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B5" w:rsidRDefault="001B03B3" w:rsidP="00D23EE9">
      <w:pPr>
        <w:pStyle w:val="berschrift1"/>
      </w:pPr>
      <w:r>
        <w:t>Einleitung</w:t>
      </w:r>
    </w:p>
    <w:p w:rsidR="004A1B0C" w:rsidRDefault="001B03B3" w:rsidP="00D23EE9">
      <w:r w:rsidRPr="004A1B0C">
        <w:t>Blindtext</w:t>
      </w:r>
      <w:r w:rsidR="004A1B0C" w:rsidRPr="004A1B0C">
        <w:t xml:space="preserve">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>Blindtext Blindtext Blindtext Blindtext Blindtext Blindtext Blindtext Blindtext Blindtext Blindtext Blindtext Blindtext</w:t>
      </w:r>
      <w:r w:rsidR="004A1B0C">
        <w:t xml:space="preserve"> </w:t>
      </w:r>
      <w:r w:rsidR="004A1B0C" w:rsidRPr="004A1B0C">
        <w:t xml:space="preserve">Blindtext Blindtext Blindtext </w:t>
      </w:r>
    </w:p>
    <w:p w:rsidR="004A1B0C" w:rsidRDefault="00264FFF" w:rsidP="00D23EE9">
      <w:pPr>
        <w:pStyle w:val="berschrift1"/>
      </w:pPr>
      <w:r>
        <w:t>Überschrift</w:t>
      </w:r>
    </w:p>
    <w:p w:rsidR="004A1B0C" w:rsidRPr="004A1B0C" w:rsidRDefault="004A1B0C" w:rsidP="00D23EE9">
      <w:r w:rsidRPr="004A1B0C">
        <w:t>Blindtext Blindtext</w:t>
      </w:r>
      <w:r>
        <w:t xml:space="preserve"> </w:t>
      </w:r>
      <w:r w:rsidRPr="004A1B0C">
        <w:t>Blindtext Blindtext Blindtext Blindtext Blindtext Blindtext Blindtext Blindtext Blindtext Blindtext</w:t>
      </w:r>
      <w:r w:rsidR="00B77C80">
        <w:rPr>
          <w:rStyle w:val="Funotenzeichen"/>
        </w:rPr>
        <w:footnoteReference w:id="1"/>
      </w:r>
      <w:r w:rsidRPr="004A1B0C">
        <w:t xml:space="preserve">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</w:t>
      </w:r>
    </w:p>
    <w:p w:rsidR="004255C8" w:rsidRDefault="00B77C80" w:rsidP="00D23EE9">
      <w:pPr>
        <w:pStyle w:val="berschrift2"/>
        <w:numPr>
          <w:ilvl w:val="1"/>
          <w:numId w:val="7"/>
        </w:numPr>
      </w:pPr>
      <w:r>
        <w:lastRenderedPageBreak/>
        <w:t>Blindtext</w:t>
      </w:r>
    </w:p>
    <w:p w:rsidR="005268A8" w:rsidRPr="00B77C80" w:rsidRDefault="003D5C56" w:rsidP="00D23EE9">
      <w:pPr>
        <w:rPr>
          <w:sz w:val="20"/>
          <w:szCs w:val="20"/>
        </w:rPr>
      </w:pPr>
      <w:r>
        <w:t>Blindtext</w:t>
      </w:r>
      <w:r w:rsidR="006E2AB5">
        <w:t xml:space="preserve"> </w:t>
      </w:r>
      <w:r w:rsidRPr="004A1B0C">
        <w:t>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 Blindtext Blindtext</w:t>
      </w:r>
    </w:p>
    <w:p w:rsidR="00D23EE9" w:rsidRPr="00D23EE9" w:rsidRDefault="00B77C80" w:rsidP="00D23EE9">
      <w:pPr>
        <w:pStyle w:val="berschrift2"/>
        <w:numPr>
          <w:ilvl w:val="1"/>
          <w:numId w:val="7"/>
        </w:numPr>
      </w:pPr>
      <w:r>
        <w:t>Blindtext</w:t>
      </w:r>
    </w:p>
    <w:p w:rsidR="003D5C56" w:rsidRDefault="003D5C56" w:rsidP="00D23EE9">
      <w:r w:rsidRPr="004A1B0C">
        <w:t>Blindtext 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</w:t>
      </w:r>
    </w:p>
    <w:p w:rsidR="003D5C56" w:rsidRDefault="003D5C56" w:rsidP="00D23EE9">
      <w:pPr>
        <w:rPr>
          <w:b/>
          <w:sz w:val="28"/>
          <w:szCs w:val="28"/>
        </w:rPr>
      </w:pPr>
      <w:r w:rsidRPr="004A1B0C">
        <w:t>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</w:p>
    <w:p w:rsidR="003D5C56" w:rsidRDefault="00D23EE9" w:rsidP="00D23EE9">
      <w:pPr>
        <w:pStyle w:val="berschrift1"/>
      </w:pPr>
      <w:r>
        <w:t>Blindtext</w:t>
      </w:r>
    </w:p>
    <w:p w:rsidR="003D5C56" w:rsidRDefault="003D5C56" w:rsidP="00D23EE9"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</w:t>
      </w:r>
    </w:p>
    <w:p w:rsidR="003D5C56" w:rsidRDefault="00D23EE9" w:rsidP="00D23EE9">
      <w:pPr>
        <w:pStyle w:val="berschrift2"/>
      </w:pPr>
      <w:r>
        <w:t>3.1 Blindtext</w:t>
      </w:r>
    </w:p>
    <w:p w:rsidR="00D70CC3" w:rsidRPr="00D70CC3" w:rsidRDefault="00B77C80" w:rsidP="00D23EE9">
      <w:r w:rsidRPr="004A1B0C">
        <w:t>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 xml:space="preserve">Blindtext Blindtext Blindtext Blindtext Blindtext Blindtext Blindtext </w:t>
      </w:r>
      <w:r w:rsidRPr="004A1B0C">
        <w:lastRenderedPageBreak/>
        <w:t>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</w:t>
      </w:r>
    </w:p>
    <w:p w:rsidR="00D23EE9" w:rsidRDefault="00D23EE9" w:rsidP="00D23EE9">
      <w:r>
        <w:rPr>
          <w:rStyle w:val="berschrift2Zchn"/>
        </w:rPr>
        <w:t xml:space="preserve">3.2. </w:t>
      </w:r>
      <w:r w:rsidR="00B77C80" w:rsidRPr="00D23EE9">
        <w:rPr>
          <w:rStyle w:val="berschrift2Zchn"/>
        </w:rPr>
        <w:t>Blindtex</w:t>
      </w:r>
      <w:r>
        <w:rPr>
          <w:rStyle w:val="berschrift2Zchn"/>
        </w:rPr>
        <w:t>t</w:t>
      </w:r>
    </w:p>
    <w:p w:rsidR="00D70CC3" w:rsidRDefault="00B77C80" w:rsidP="00D23EE9">
      <w:r w:rsidRPr="004A1B0C">
        <w:t>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</w:t>
      </w:r>
      <w:r>
        <w:t xml:space="preserve"> </w:t>
      </w:r>
      <w:r w:rsidRPr="004A1B0C">
        <w:t>Blindtext Blindtext Blindtext Blindtext Blindtext</w:t>
      </w:r>
    </w:p>
    <w:p w:rsidR="00D23EE9" w:rsidRDefault="00D23EE9" w:rsidP="00D23EE9">
      <w:pPr>
        <w:pStyle w:val="berschrift3"/>
      </w:pPr>
      <w:r>
        <w:t>3.2.1 Blindtext</w:t>
      </w:r>
    </w:p>
    <w:p w:rsidR="00BE3A00" w:rsidRDefault="00B77C80" w:rsidP="00D23EE9">
      <w:r w:rsidRPr="004A1B0C">
        <w:t>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  <w:r>
        <w:t xml:space="preserve"> </w:t>
      </w:r>
      <w:r w:rsidRPr="004A1B0C">
        <w:t>Blindtext Blindtext Blindtext Blindtext Blindtext Blindtext Blindtext Blindtext Blindtext Blindtext Blindtext Blindtext</w:t>
      </w:r>
    </w:p>
    <w:p w:rsidR="00D23EE9" w:rsidRPr="00B77C80" w:rsidRDefault="00D23EE9" w:rsidP="00D23EE9">
      <w:pPr>
        <w:pStyle w:val="berschrift3"/>
      </w:pPr>
      <w:r>
        <w:t xml:space="preserve">3.2.2 </w:t>
      </w:r>
      <w:r w:rsidR="00BE3A00">
        <w:t>Blindtext</w:t>
      </w:r>
    </w:p>
    <w:p w:rsidR="005268A8" w:rsidRPr="005268A8" w:rsidRDefault="005268A8" w:rsidP="00D23EE9">
      <w:pPr>
        <w:rPr>
          <w:b/>
          <w:sz w:val="28"/>
          <w:szCs w:val="28"/>
        </w:rPr>
      </w:pPr>
      <w:r w:rsidRPr="005268A8">
        <w:rPr>
          <w:b/>
          <w:sz w:val="28"/>
          <w:szCs w:val="28"/>
        </w:rPr>
        <w:t>Literaturverzeichnis</w:t>
      </w:r>
    </w:p>
    <w:sectPr w:rsidR="005268A8" w:rsidRPr="005268A8" w:rsidSect="00264FFF">
      <w:footerReference w:type="default" r:id="rId8"/>
      <w:footerReference w:type="first" r:id="rId9"/>
      <w:pgSz w:w="11906" w:h="16838"/>
      <w:pgMar w:top="1418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E5" w:rsidRDefault="002E07E5" w:rsidP="000B4F9D">
      <w:pPr>
        <w:spacing w:after="0" w:line="240" w:lineRule="auto"/>
      </w:pPr>
      <w:r>
        <w:separator/>
      </w:r>
    </w:p>
  </w:endnote>
  <w:endnote w:type="continuationSeparator" w:id="0">
    <w:p w:rsidR="002E07E5" w:rsidRDefault="002E07E5" w:rsidP="000B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59969"/>
      <w:docPartObj>
        <w:docPartGallery w:val="Page Numbers (Bottom of Page)"/>
        <w:docPartUnique/>
      </w:docPartObj>
    </w:sdtPr>
    <w:sdtContent>
      <w:p w:rsidR="00AC069B" w:rsidRDefault="0025040D">
        <w:pPr>
          <w:pStyle w:val="Fuzeile"/>
          <w:jc w:val="right"/>
        </w:pPr>
        <w:fldSimple w:instr=" PAGE   \* MERGEFORMAT ">
          <w:r w:rsidR="00264FFF">
            <w:rPr>
              <w:noProof/>
            </w:rPr>
            <w:t>3</w:t>
          </w:r>
        </w:fldSimple>
      </w:p>
    </w:sdtContent>
  </w:sdt>
  <w:p w:rsidR="00AC069B" w:rsidRDefault="00AC069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70907"/>
      <w:docPartObj>
        <w:docPartGallery w:val="Page Numbers (Bottom of Page)"/>
        <w:docPartUnique/>
      </w:docPartObj>
    </w:sdtPr>
    <w:sdtContent>
      <w:p w:rsidR="00A274A3" w:rsidRDefault="0025040D">
        <w:pPr>
          <w:pStyle w:val="Fuzeile"/>
          <w:jc w:val="right"/>
        </w:pPr>
        <w:fldSimple w:instr=" PAGE   \* MERGEFORMAT ">
          <w:r w:rsidR="00264FFF">
            <w:rPr>
              <w:noProof/>
            </w:rPr>
            <w:t>1</w:t>
          </w:r>
        </w:fldSimple>
      </w:p>
    </w:sdtContent>
  </w:sdt>
  <w:p w:rsidR="00A274A3" w:rsidRDefault="00A274A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E5" w:rsidRDefault="002E07E5" w:rsidP="000B4F9D">
      <w:pPr>
        <w:spacing w:after="0" w:line="240" w:lineRule="auto"/>
      </w:pPr>
      <w:r>
        <w:separator/>
      </w:r>
    </w:p>
  </w:footnote>
  <w:footnote w:type="continuationSeparator" w:id="0">
    <w:p w:rsidR="002E07E5" w:rsidRDefault="002E07E5" w:rsidP="000B4F9D">
      <w:pPr>
        <w:spacing w:after="0" w:line="240" w:lineRule="auto"/>
      </w:pPr>
      <w:r>
        <w:continuationSeparator/>
      </w:r>
    </w:p>
  </w:footnote>
  <w:footnote w:id="1">
    <w:p w:rsidR="00B77C80" w:rsidRDefault="00B77C8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77C80">
        <w:t>Blindtext Blindtext Blindtext Blindtext Blindtext Blindtext Blindtext Blindtext Blindtext Blindtext Blindtext Blindtext Blindtext Blindtext Blindtext Blindtext Blindtext Blindtext Blindtext Blindtext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5EA"/>
    <w:multiLevelType w:val="hybridMultilevel"/>
    <w:tmpl w:val="E92C04F0"/>
    <w:lvl w:ilvl="0" w:tplc="9322F8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666E"/>
    <w:multiLevelType w:val="hybridMultilevel"/>
    <w:tmpl w:val="1AB2A800"/>
    <w:lvl w:ilvl="0" w:tplc="F51E43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784"/>
    <w:multiLevelType w:val="multilevel"/>
    <w:tmpl w:val="FE2A3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7207EA3"/>
    <w:multiLevelType w:val="multilevel"/>
    <w:tmpl w:val="BF00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E877B73"/>
    <w:multiLevelType w:val="hybridMultilevel"/>
    <w:tmpl w:val="4CC81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7AA"/>
    <w:multiLevelType w:val="multilevel"/>
    <w:tmpl w:val="BF00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E317DA7"/>
    <w:multiLevelType w:val="hybridMultilevel"/>
    <w:tmpl w:val="09A42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46F7"/>
    <w:multiLevelType w:val="multilevel"/>
    <w:tmpl w:val="E0525A0C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F11"/>
    <w:rsid w:val="0007126D"/>
    <w:rsid w:val="000B4F9D"/>
    <w:rsid w:val="00152B4C"/>
    <w:rsid w:val="001A705A"/>
    <w:rsid w:val="001B03B3"/>
    <w:rsid w:val="001D35F2"/>
    <w:rsid w:val="00240EBF"/>
    <w:rsid w:val="0025040D"/>
    <w:rsid w:val="00264FFF"/>
    <w:rsid w:val="002A4A51"/>
    <w:rsid w:val="002C0447"/>
    <w:rsid w:val="002D3FF2"/>
    <w:rsid w:val="002E07E5"/>
    <w:rsid w:val="00313FD2"/>
    <w:rsid w:val="003D5C56"/>
    <w:rsid w:val="003E7A88"/>
    <w:rsid w:val="004255C8"/>
    <w:rsid w:val="00435211"/>
    <w:rsid w:val="00457BBD"/>
    <w:rsid w:val="004A1B0C"/>
    <w:rsid w:val="004E5B0F"/>
    <w:rsid w:val="004F25FE"/>
    <w:rsid w:val="00510FF2"/>
    <w:rsid w:val="005268A8"/>
    <w:rsid w:val="00554711"/>
    <w:rsid w:val="00564B10"/>
    <w:rsid w:val="005A6FEF"/>
    <w:rsid w:val="005C1381"/>
    <w:rsid w:val="005E3C17"/>
    <w:rsid w:val="005E4357"/>
    <w:rsid w:val="005E6A6D"/>
    <w:rsid w:val="005F7651"/>
    <w:rsid w:val="00640230"/>
    <w:rsid w:val="006648D6"/>
    <w:rsid w:val="006A3A86"/>
    <w:rsid w:val="006B0A73"/>
    <w:rsid w:val="006D379A"/>
    <w:rsid w:val="006E2AB5"/>
    <w:rsid w:val="00745742"/>
    <w:rsid w:val="00762397"/>
    <w:rsid w:val="00801D81"/>
    <w:rsid w:val="00895BED"/>
    <w:rsid w:val="008F499E"/>
    <w:rsid w:val="008F7BAC"/>
    <w:rsid w:val="00905848"/>
    <w:rsid w:val="00911F11"/>
    <w:rsid w:val="00912C7C"/>
    <w:rsid w:val="00915F80"/>
    <w:rsid w:val="009B434A"/>
    <w:rsid w:val="00A274A3"/>
    <w:rsid w:val="00A95CDD"/>
    <w:rsid w:val="00AC069B"/>
    <w:rsid w:val="00AE3FCA"/>
    <w:rsid w:val="00B77C80"/>
    <w:rsid w:val="00BC5A6E"/>
    <w:rsid w:val="00BD640C"/>
    <w:rsid w:val="00BE3A00"/>
    <w:rsid w:val="00C755F0"/>
    <w:rsid w:val="00CA1F52"/>
    <w:rsid w:val="00CF23D9"/>
    <w:rsid w:val="00D23EE9"/>
    <w:rsid w:val="00D46DCF"/>
    <w:rsid w:val="00D70709"/>
    <w:rsid w:val="00D70CC3"/>
    <w:rsid w:val="00DD4923"/>
    <w:rsid w:val="00E12AA7"/>
    <w:rsid w:val="00E72E77"/>
    <w:rsid w:val="00F928EA"/>
    <w:rsid w:val="00FD4000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" w:line="190" w:lineRule="exact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EE9"/>
    <w:pPr>
      <w:spacing w:before="0" w:after="120" w:line="360" w:lineRule="auto"/>
      <w:ind w:left="0" w:firstLine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7C80"/>
    <w:pPr>
      <w:keepNext/>
      <w:keepLines/>
      <w:numPr>
        <w:numId w:val="7"/>
      </w:numPr>
      <w:spacing w:before="480"/>
      <w:ind w:left="714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55C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7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5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C80"/>
    <w:rPr>
      <w:rFonts w:eastAsiaTheme="majorEastAsia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4255C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255C8"/>
    <w:rPr>
      <w:rFonts w:eastAsiaTheme="majorEastAsia" w:cstheme="majorBidi"/>
      <w:b/>
      <w:bCs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5C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C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C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CD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4F9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B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F9D"/>
    <w:rPr>
      <w:sz w:val="24"/>
    </w:rPr>
  </w:style>
  <w:style w:type="paragraph" w:styleId="KeinLeerraum">
    <w:name w:val="No Spacing"/>
    <w:link w:val="KeinLeerraumZchn"/>
    <w:uiPriority w:val="1"/>
    <w:qFormat/>
    <w:rsid w:val="00FF763D"/>
    <w:pPr>
      <w:spacing w:before="0" w:line="240" w:lineRule="auto"/>
      <w:ind w:left="0" w:firstLine="0"/>
      <w:jc w:val="left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763D"/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03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03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03B3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7C80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5C56"/>
    <w:rPr>
      <w:rFonts w:asciiTheme="majorHAnsi" w:eastAsiaTheme="majorEastAsia" w:hAnsiTheme="majorHAnsi" w:cstheme="majorBidi"/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2F8-2CDB-4D03-9C13-5341E2A2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Name, vorname 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Gaetje</dc:creator>
  <cp:keywords/>
  <dc:description/>
  <cp:lastModifiedBy> Gaetje</cp:lastModifiedBy>
  <cp:revision>3</cp:revision>
  <dcterms:created xsi:type="dcterms:W3CDTF">2010-02-09T07:30:00Z</dcterms:created>
  <dcterms:modified xsi:type="dcterms:W3CDTF">2010-02-09T07:33:00Z</dcterms:modified>
</cp:coreProperties>
</file>