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7CC" w:rsidRPr="008C47CC" w:rsidRDefault="008C47CC" w:rsidP="008C47CC">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de-DE"/>
        </w:rPr>
      </w:pPr>
      <w:r w:rsidRPr="008C47CC">
        <w:rPr>
          <w:rFonts w:ascii="Times New Roman" w:eastAsia="Times New Roman" w:hAnsi="Times New Roman" w:cs="Times New Roman"/>
          <w:b/>
          <w:bCs/>
          <w:kern w:val="36"/>
          <w:sz w:val="48"/>
          <w:szCs w:val="48"/>
          <w:lang w:val="en-US" w:eastAsia="de-DE"/>
        </w:rPr>
        <w:t xml:space="preserve">Predicting Recessions in Germany </w:t>
      </w:r>
      <w:proofErr w:type="gramStart"/>
      <w:r w:rsidRPr="008C47CC">
        <w:rPr>
          <w:rFonts w:ascii="Times New Roman" w:eastAsia="Times New Roman" w:hAnsi="Times New Roman" w:cs="Times New Roman"/>
          <w:b/>
          <w:bCs/>
          <w:kern w:val="36"/>
          <w:sz w:val="48"/>
          <w:szCs w:val="48"/>
          <w:lang w:val="en-US" w:eastAsia="de-DE"/>
        </w:rPr>
        <w:t>With</w:t>
      </w:r>
      <w:proofErr w:type="gramEnd"/>
      <w:r w:rsidRPr="008C47CC">
        <w:rPr>
          <w:rFonts w:ascii="Times New Roman" w:eastAsia="Times New Roman" w:hAnsi="Times New Roman" w:cs="Times New Roman"/>
          <w:b/>
          <w:bCs/>
          <w:kern w:val="36"/>
          <w:sz w:val="48"/>
          <w:szCs w:val="48"/>
          <w:lang w:val="en-US" w:eastAsia="de-DE"/>
        </w:rPr>
        <w:t xml:space="preserve"> Boosted Regression Trees</w:t>
      </w:r>
    </w:p>
    <w:p w:rsidR="006E5948" w:rsidRDefault="008C47CC" w:rsidP="008C47CC">
      <w:pPr>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8C47CC">
        <w:rPr>
          <w:rFonts w:ascii="Times New Roman" w:eastAsia="Times New Roman" w:hAnsi="Times New Roman" w:cs="Times New Roman"/>
          <w:i/>
          <w:iCs/>
          <w:sz w:val="24"/>
          <w:szCs w:val="24"/>
          <w:lang w:val="en-US" w:eastAsia="de-DE"/>
        </w:rPr>
        <w:t>Jörg</w:t>
      </w:r>
      <w:proofErr w:type="spellEnd"/>
      <w:r w:rsidRPr="008C47CC">
        <w:rPr>
          <w:rFonts w:ascii="Times New Roman" w:eastAsia="Times New Roman" w:hAnsi="Times New Roman" w:cs="Times New Roman"/>
          <w:i/>
          <w:iCs/>
          <w:sz w:val="24"/>
          <w:szCs w:val="24"/>
          <w:lang w:val="en-US" w:eastAsia="de-DE"/>
        </w:rPr>
        <w:t xml:space="preserve"> </w:t>
      </w:r>
      <w:proofErr w:type="spellStart"/>
      <w:r w:rsidRPr="008C47CC">
        <w:rPr>
          <w:rFonts w:ascii="Times New Roman" w:eastAsia="Times New Roman" w:hAnsi="Times New Roman" w:cs="Times New Roman"/>
          <w:i/>
          <w:iCs/>
          <w:sz w:val="24"/>
          <w:szCs w:val="24"/>
          <w:lang w:val="en-US" w:eastAsia="de-DE"/>
        </w:rPr>
        <w:t>Döpke</w:t>
      </w:r>
      <w:proofErr w:type="spellEnd"/>
      <w:r w:rsidRPr="008C47CC">
        <w:rPr>
          <w:rFonts w:ascii="Times New Roman" w:eastAsia="Times New Roman" w:hAnsi="Times New Roman" w:cs="Times New Roman"/>
          <w:sz w:val="24"/>
          <w:szCs w:val="24"/>
          <w:lang w:val="en-US" w:eastAsia="de-DE"/>
        </w:rPr>
        <w:t xml:space="preserve"> (</w:t>
      </w:r>
      <w:hyperlink r:id="rId4" w:history="1">
        <w:r w:rsidRPr="008C47CC">
          <w:rPr>
            <w:rFonts w:ascii="Times New Roman" w:eastAsia="Times New Roman" w:hAnsi="Times New Roman" w:cs="Times New Roman"/>
            <w:color w:val="0000FF"/>
            <w:sz w:val="24"/>
            <w:szCs w:val="24"/>
            <w:u w:val="single"/>
            <w:lang w:val="en-US" w:eastAsia="de-DE"/>
          </w:rPr>
          <w:t>joerg.doepke@hs-merseburg.de</w:t>
        </w:r>
      </w:hyperlink>
      <w:r w:rsidRPr="008C47CC">
        <w:rPr>
          <w:rFonts w:ascii="Times New Roman" w:eastAsia="Times New Roman" w:hAnsi="Times New Roman" w:cs="Times New Roman"/>
          <w:sz w:val="24"/>
          <w:szCs w:val="24"/>
          <w:lang w:val="en-US" w:eastAsia="de-DE"/>
        </w:rPr>
        <w:t xml:space="preserve">), </w:t>
      </w:r>
      <w:hyperlink r:id="rId5" w:history="1">
        <w:r w:rsidRPr="008C47CC">
          <w:rPr>
            <w:rFonts w:ascii="Times New Roman" w:eastAsia="Times New Roman" w:hAnsi="Times New Roman" w:cs="Times New Roman"/>
            <w:i/>
            <w:iCs/>
            <w:color w:val="0000FF"/>
            <w:sz w:val="24"/>
            <w:szCs w:val="24"/>
            <w:u w:val="single"/>
            <w:lang w:val="en-US" w:eastAsia="de-DE"/>
          </w:rPr>
          <w:t>Ulrich Fritsche</w:t>
        </w:r>
      </w:hyperlink>
      <w:r w:rsidRPr="008C47CC">
        <w:rPr>
          <w:rFonts w:ascii="Times New Roman" w:eastAsia="Times New Roman" w:hAnsi="Times New Roman" w:cs="Times New Roman"/>
          <w:sz w:val="24"/>
          <w:szCs w:val="24"/>
          <w:lang w:val="en-US" w:eastAsia="de-DE"/>
        </w:rPr>
        <w:t xml:space="preserve"> (</w:t>
      </w:r>
      <w:hyperlink r:id="rId6" w:history="1">
        <w:r w:rsidRPr="008C47CC">
          <w:rPr>
            <w:rFonts w:ascii="Times New Roman" w:eastAsia="Times New Roman" w:hAnsi="Times New Roman" w:cs="Times New Roman"/>
            <w:color w:val="0000FF"/>
            <w:sz w:val="24"/>
            <w:szCs w:val="24"/>
            <w:u w:val="single"/>
            <w:lang w:val="en-US" w:eastAsia="de-DE"/>
          </w:rPr>
          <w:t>ulrich.fritsche@wiso.uni-hamburg.de</w:t>
        </w:r>
      </w:hyperlink>
      <w:r w:rsidRPr="008C47CC">
        <w:rPr>
          <w:rFonts w:ascii="Times New Roman" w:eastAsia="Times New Roman" w:hAnsi="Times New Roman" w:cs="Times New Roman"/>
          <w:sz w:val="24"/>
          <w:szCs w:val="24"/>
          <w:lang w:val="en-US" w:eastAsia="de-DE"/>
        </w:rPr>
        <w:t xml:space="preserve">) and </w:t>
      </w:r>
      <w:hyperlink r:id="rId7" w:history="1">
        <w:r w:rsidRPr="008C47CC">
          <w:rPr>
            <w:rFonts w:ascii="Times New Roman" w:eastAsia="Times New Roman" w:hAnsi="Times New Roman" w:cs="Times New Roman"/>
            <w:i/>
            <w:iCs/>
            <w:color w:val="0000FF"/>
            <w:sz w:val="24"/>
            <w:szCs w:val="24"/>
            <w:u w:val="single"/>
            <w:lang w:val="en-US" w:eastAsia="de-DE"/>
          </w:rPr>
          <w:t xml:space="preserve">Christian </w:t>
        </w:r>
        <w:proofErr w:type="spellStart"/>
        <w:r w:rsidRPr="008C47CC">
          <w:rPr>
            <w:rFonts w:ascii="Times New Roman" w:eastAsia="Times New Roman" w:hAnsi="Times New Roman" w:cs="Times New Roman"/>
            <w:i/>
            <w:iCs/>
            <w:color w:val="0000FF"/>
            <w:sz w:val="24"/>
            <w:szCs w:val="24"/>
            <w:u w:val="single"/>
            <w:lang w:val="en-US" w:eastAsia="de-DE"/>
          </w:rPr>
          <w:t>Pierdzioch</w:t>
        </w:r>
        <w:proofErr w:type="spellEnd"/>
      </w:hyperlink>
      <w:r w:rsidRPr="008C47CC">
        <w:rPr>
          <w:rFonts w:ascii="Times New Roman" w:eastAsia="Times New Roman" w:hAnsi="Times New Roman" w:cs="Times New Roman"/>
          <w:sz w:val="24"/>
          <w:szCs w:val="24"/>
          <w:lang w:val="en-US" w:eastAsia="de-DE"/>
        </w:rPr>
        <w:t xml:space="preserve"> </w:t>
      </w:r>
      <w:r w:rsidRPr="008C47CC">
        <w:rPr>
          <w:rFonts w:ascii="Times New Roman" w:eastAsia="Times New Roman" w:hAnsi="Times New Roman" w:cs="Times New Roman"/>
          <w:sz w:val="24"/>
          <w:szCs w:val="24"/>
          <w:lang w:val="en-US" w:eastAsia="de-DE"/>
        </w:rPr>
        <w:br/>
      </w:r>
    </w:p>
    <w:p w:rsidR="008C47CC" w:rsidRPr="008C47CC" w:rsidRDefault="008C47CC" w:rsidP="008C47CC">
      <w:pPr>
        <w:spacing w:before="100" w:beforeAutospacing="1" w:after="100" w:afterAutospacing="1" w:line="240" w:lineRule="auto"/>
        <w:rPr>
          <w:rFonts w:ascii="Times New Roman" w:eastAsia="Times New Roman" w:hAnsi="Times New Roman" w:cs="Times New Roman"/>
          <w:sz w:val="24"/>
          <w:szCs w:val="24"/>
          <w:lang w:val="en-US" w:eastAsia="de-DE"/>
        </w:rPr>
      </w:pPr>
      <w:bookmarkStart w:id="0" w:name="_GoBack"/>
      <w:bookmarkEnd w:id="0"/>
      <w:r w:rsidRPr="008C47CC">
        <w:rPr>
          <w:rFonts w:ascii="Times New Roman" w:eastAsia="Times New Roman" w:hAnsi="Times New Roman" w:cs="Times New Roman"/>
          <w:sz w:val="24"/>
          <w:szCs w:val="24"/>
          <w:lang w:val="en-US" w:eastAsia="de-DE"/>
        </w:rPr>
        <w:t xml:space="preserve">No 201505, </w:t>
      </w:r>
      <w:hyperlink r:id="rId8" w:history="1">
        <w:r w:rsidRPr="008C47CC">
          <w:rPr>
            <w:rFonts w:ascii="Times New Roman" w:eastAsia="Times New Roman" w:hAnsi="Times New Roman" w:cs="Times New Roman"/>
            <w:color w:val="0000FF"/>
            <w:sz w:val="24"/>
            <w:szCs w:val="24"/>
            <w:u w:val="single"/>
            <w:lang w:val="en-US" w:eastAsia="de-DE"/>
          </w:rPr>
          <w:t>Macroeconomics and Finance Series</w:t>
        </w:r>
      </w:hyperlink>
      <w:r w:rsidRPr="008C47CC">
        <w:rPr>
          <w:rFonts w:ascii="Times New Roman" w:eastAsia="Times New Roman" w:hAnsi="Times New Roman" w:cs="Times New Roman"/>
          <w:sz w:val="24"/>
          <w:szCs w:val="24"/>
          <w:lang w:val="en-US" w:eastAsia="de-DE"/>
        </w:rPr>
        <w:t xml:space="preserve"> from </w:t>
      </w:r>
      <w:hyperlink r:id="rId9" w:history="1">
        <w:r w:rsidRPr="008C47CC">
          <w:rPr>
            <w:rFonts w:ascii="Times New Roman" w:eastAsia="Times New Roman" w:hAnsi="Times New Roman" w:cs="Times New Roman"/>
            <w:color w:val="0000FF"/>
            <w:sz w:val="24"/>
            <w:szCs w:val="24"/>
            <w:u w:val="single"/>
            <w:lang w:val="en-US" w:eastAsia="de-DE"/>
          </w:rPr>
          <w:t xml:space="preserve">Hamburg University, Department </w:t>
        </w:r>
        <w:proofErr w:type="spellStart"/>
        <w:r w:rsidRPr="008C47CC">
          <w:rPr>
            <w:rFonts w:ascii="Times New Roman" w:eastAsia="Times New Roman" w:hAnsi="Times New Roman" w:cs="Times New Roman"/>
            <w:color w:val="0000FF"/>
            <w:sz w:val="24"/>
            <w:szCs w:val="24"/>
            <w:u w:val="single"/>
            <w:lang w:val="en-US" w:eastAsia="de-DE"/>
          </w:rPr>
          <w:t>Wirtschaft</w:t>
        </w:r>
        <w:proofErr w:type="spellEnd"/>
        <w:r w:rsidRPr="008C47CC">
          <w:rPr>
            <w:rFonts w:ascii="Times New Roman" w:eastAsia="Times New Roman" w:hAnsi="Times New Roman" w:cs="Times New Roman"/>
            <w:color w:val="0000FF"/>
            <w:sz w:val="24"/>
            <w:szCs w:val="24"/>
            <w:u w:val="single"/>
            <w:lang w:val="en-US" w:eastAsia="de-DE"/>
          </w:rPr>
          <w:t xml:space="preserve"> und </w:t>
        </w:r>
        <w:proofErr w:type="spellStart"/>
        <w:r w:rsidRPr="008C47CC">
          <w:rPr>
            <w:rFonts w:ascii="Times New Roman" w:eastAsia="Times New Roman" w:hAnsi="Times New Roman" w:cs="Times New Roman"/>
            <w:color w:val="0000FF"/>
            <w:sz w:val="24"/>
            <w:szCs w:val="24"/>
            <w:u w:val="single"/>
            <w:lang w:val="en-US" w:eastAsia="de-DE"/>
          </w:rPr>
          <w:t>Politik</w:t>
        </w:r>
        <w:proofErr w:type="spellEnd"/>
      </w:hyperlink>
      <w:r w:rsidRPr="008C47CC">
        <w:rPr>
          <w:rFonts w:ascii="Times New Roman" w:eastAsia="Times New Roman" w:hAnsi="Times New Roman" w:cs="Times New Roman"/>
          <w:sz w:val="24"/>
          <w:szCs w:val="24"/>
          <w:lang w:val="en-US" w:eastAsia="de-DE"/>
        </w:rPr>
        <w:t xml:space="preserve"> </w:t>
      </w:r>
    </w:p>
    <w:p w:rsidR="008C47CC" w:rsidRPr="008C47CC" w:rsidRDefault="008C47CC" w:rsidP="008C47CC">
      <w:pPr>
        <w:spacing w:before="100" w:beforeAutospacing="1" w:after="100" w:afterAutospacing="1" w:line="240" w:lineRule="auto"/>
        <w:rPr>
          <w:rFonts w:ascii="Times New Roman" w:eastAsia="Times New Roman" w:hAnsi="Times New Roman" w:cs="Times New Roman"/>
          <w:sz w:val="24"/>
          <w:szCs w:val="24"/>
          <w:lang w:val="en-US" w:eastAsia="de-DE"/>
        </w:rPr>
      </w:pPr>
      <w:r w:rsidRPr="008C47CC">
        <w:rPr>
          <w:rFonts w:ascii="Times New Roman" w:eastAsia="Times New Roman" w:hAnsi="Times New Roman" w:cs="Times New Roman"/>
          <w:b/>
          <w:bCs/>
          <w:sz w:val="24"/>
          <w:szCs w:val="24"/>
          <w:lang w:val="en-US" w:eastAsia="de-DE"/>
        </w:rPr>
        <w:t>Abstract:</w:t>
      </w:r>
      <w:r w:rsidRPr="008C47CC">
        <w:rPr>
          <w:rFonts w:ascii="Times New Roman" w:eastAsia="Times New Roman" w:hAnsi="Times New Roman" w:cs="Times New Roman"/>
          <w:sz w:val="24"/>
          <w:szCs w:val="24"/>
          <w:lang w:val="en-US" w:eastAsia="de-DE"/>
        </w:rPr>
        <w:t xml:space="preserve"> We use a machine-learning approach known as Boosted Regression Trees (BRT) to reexamine the usefulness of selected leading indicators for predicting recessions. We estimate the BRT approach on German data and study the relative importance of the indicators and their marginal effects on the probability of a recession. We then use receiver operating characteristic (ROC) curves to study the accuracy of forecasts. Results show that the short-term interest rate and the term spread are important leading indicators, but also that the stock market has some predictive value. The recession probability is a nonlinear function of these leading indicators. The BRT approach also helps to recover how the recession probability depends on the interactions of the leading indicators. While the predictive power of the short-term interest rates has declined over time, the term spread and the stock market have gained in importance. We also study how the shape of a forecaster’s utility function affects the optimal choice of a cutoff value above which the estimated recession </w:t>
      </w:r>
      <w:proofErr w:type="spellStart"/>
      <w:r w:rsidRPr="008C47CC">
        <w:rPr>
          <w:rFonts w:ascii="Times New Roman" w:eastAsia="Times New Roman" w:hAnsi="Times New Roman" w:cs="Times New Roman"/>
          <w:sz w:val="24"/>
          <w:szCs w:val="24"/>
          <w:lang w:val="en-US" w:eastAsia="de-DE"/>
        </w:rPr>
        <w:t>prob</w:t>
      </w:r>
      <w:proofErr w:type="spellEnd"/>
      <w:r w:rsidRPr="008C47CC">
        <w:rPr>
          <w:rFonts w:ascii="Times New Roman" w:eastAsia="Times New Roman" w:hAnsi="Times New Roman" w:cs="Times New Roman"/>
          <w:sz w:val="24"/>
          <w:szCs w:val="24"/>
          <w:lang w:val="en-US" w:eastAsia="de-DE"/>
        </w:rPr>
        <w:t xml:space="preserve">- ability </w:t>
      </w:r>
      <w:proofErr w:type="gramStart"/>
      <w:r w:rsidRPr="008C47CC">
        <w:rPr>
          <w:rFonts w:ascii="Times New Roman" w:eastAsia="Times New Roman" w:hAnsi="Times New Roman" w:cs="Times New Roman"/>
          <w:sz w:val="24"/>
          <w:szCs w:val="24"/>
          <w:lang w:val="en-US" w:eastAsia="de-DE"/>
        </w:rPr>
        <w:t>should be interpreted</w:t>
      </w:r>
      <w:proofErr w:type="gramEnd"/>
      <w:r w:rsidRPr="008C47CC">
        <w:rPr>
          <w:rFonts w:ascii="Times New Roman" w:eastAsia="Times New Roman" w:hAnsi="Times New Roman" w:cs="Times New Roman"/>
          <w:sz w:val="24"/>
          <w:szCs w:val="24"/>
          <w:lang w:val="en-US" w:eastAsia="de-DE"/>
        </w:rPr>
        <w:t xml:space="preserve"> as a signal of a recession. The BRT approach shows a competitive out-of-sample performance compared to popular Pro- bit approaches. </w:t>
      </w:r>
    </w:p>
    <w:p w:rsidR="001535ED" w:rsidRPr="008C47CC" w:rsidRDefault="001535ED" w:rsidP="008C47CC">
      <w:pPr>
        <w:rPr>
          <w:lang w:val="en-US"/>
        </w:rPr>
      </w:pPr>
    </w:p>
    <w:sectPr w:rsidR="001535ED" w:rsidRPr="008C47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CC"/>
    <w:rsid w:val="001535ED"/>
    <w:rsid w:val="006E5948"/>
    <w:rsid w:val="008C47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C6FCD-F9ED-4C64-AE6B-5AAF6DC4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8C47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C47CC"/>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8C47C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C47CC"/>
    <w:rPr>
      <w:color w:val="0000FF"/>
      <w:u w:val="single"/>
    </w:rPr>
  </w:style>
  <w:style w:type="character" w:customStyle="1" w:styleId="fakelink">
    <w:name w:val="fakelink"/>
    <w:basedOn w:val="Absatz-Standardschriftart"/>
    <w:rsid w:val="008C4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68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papers.repec.org/paper/hepmacppr/" TargetMode="External"/><Relationship Id="rId3" Type="http://schemas.openxmlformats.org/officeDocument/2006/relationships/webSettings" Target="webSettings.xml"/><Relationship Id="rId7" Type="http://schemas.openxmlformats.org/officeDocument/2006/relationships/hyperlink" Target="http://econpapers.repec.org/RAS/ppi12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lrich.fritsche@wiso.uni-hamburg.de" TargetMode="External"/><Relationship Id="rId11" Type="http://schemas.openxmlformats.org/officeDocument/2006/relationships/theme" Target="theme/theme1.xml"/><Relationship Id="rId5" Type="http://schemas.openxmlformats.org/officeDocument/2006/relationships/hyperlink" Target="http://econpapers.repec.org/RAS/pfr74.htm" TargetMode="External"/><Relationship Id="rId10" Type="http://schemas.openxmlformats.org/officeDocument/2006/relationships/fontTable" Target="fontTable.xml"/><Relationship Id="rId4" Type="http://schemas.openxmlformats.org/officeDocument/2006/relationships/hyperlink" Target="mailto:joerg.doepke@hs-merseburg.de" TargetMode="External"/><Relationship Id="rId9" Type="http://schemas.openxmlformats.org/officeDocument/2006/relationships/hyperlink" Target="https://www.wiso.uni-hambur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2</cp:revision>
  <dcterms:created xsi:type="dcterms:W3CDTF">2017-06-12T06:27:00Z</dcterms:created>
  <dcterms:modified xsi:type="dcterms:W3CDTF">2017-06-12T10:03:00Z</dcterms:modified>
</cp:coreProperties>
</file>