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E9" w:rsidRPr="00006BF6" w:rsidRDefault="000875E9" w:rsidP="000875E9">
      <w:pPr>
        <w:pStyle w:val="Betreff"/>
        <w:spacing w:before="0" w:line="240" w:lineRule="auto"/>
        <w:rPr>
          <w:rFonts w:ascii="Times New Roman" w:hAnsi="Times New Roman" w:cs="Times New Roman"/>
          <w:b w:val="0"/>
          <w:sz w:val="24"/>
        </w:rPr>
      </w:pPr>
      <w:r w:rsidRPr="00006BF6">
        <w:rPr>
          <w:rFonts w:ascii="Times New Roman" w:hAnsi="Times New Roman" w:cs="Times New Roman"/>
          <w:b w:val="0"/>
          <w:sz w:val="24"/>
        </w:rPr>
        <w:t xml:space="preserve">„ </w:t>
      </w:r>
      <w:proofErr w:type="spellStart"/>
      <w:r w:rsidRPr="00006BF6">
        <w:rPr>
          <w:rFonts w:ascii="Times New Roman" w:hAnsi="Times New Roman" w:cs="Times New Roman"/>
          <w:b w:val="0"/>
          <w:sz w:val="24"/>
        </w:rPr>
        <w:t>Fuzzy</w:t>
      </w:r>
      <w:proofErr w:type="spellEnd"/>
      <w:r w:rsidRPr="00006BF6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b w:val="0"/>
          <w:sz w:val="24"/>
        </w:rPr>
        <w:t>clustering</w:t>
      </w:r>
      <w:proofErr w:type="spellEnd"/>
      <w:r w:rsidRPr="00006BF6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b w:val="0"/>
          <w:sz w:val="24"/>
        </w:rPr>
        <w:t>of</w:t>
      </w:r>
      <w:proofErr w:type="spellEnd"/>
      <w:r w:rsidRPr="00006BF6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b w:val="0"/>
          <w:sz w:val="24"/>
        </w:rPr>
        <w:t>complex</w:t>
      </w:r>
      <w:proofErr w:type="spellEnd"/>
      <w:r w:rsidRPr="00006BF6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b w:val="0"/>
          <w:sz w:val="24"/>
        </w:rPr>
        <w:t>data</w:t>
      </w:r>
      <w:proofErr w:type="spellEnd"/>
      <w:r w:rsidRPr="00006BF6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b w:val="0"/>
          <w:sz w:val="24"/>
        </w:rPr>
        <w:t>structures</w:t>
      </w:r>
      <w:proofErr w:type="spellEnd"/>
      <w:r w:rsidRPr="00006BF6">
        <w:rPr>
          <w:rFonts w:ascii="Times New Roman" w:hAnsi="Times New Roman" w:cs="Times New Roman"/>
          <w:b w:val="0"/>
          <w:sz w:val="24"/>
        </w:rPr>
        <w:t>"</w:t>
      </w:r>
    </w:p>
    <w:p w:rsidR="000875E9" w:rsidRPr="00006BF6" w:rsidRDefault="000875E9">
      <w:pPr>
        <w:rPr>
          <w:rFonts w:ascii="Times New Roman" w:hAnsi="Times New Roman" w:cs="Times New Roman"/>
          <w:sz w:val="24"/>
        </w:rPr>
      </w:pPr>
    </w:p>
    <w:p w:rsidR="000875E9" w:rsidRPr="00006BF6" w:rsidRDefault="000875E9">
      <w:pPr>
        <w:rPr>
          <w:rFonts w:ascii="Times New Roman" w:hAnsi="Times New Roman" w:cs="Times New Roman"/>
          <w:sz w:val="24"/>
        </w:rPr>
      </w:pPr>
    </w:p>
    <w:p w:rsidR="00744D3F" w:rsidRPr="00006BF6" w:rsidRDefault="000875E9">
      <w:r w:rsidRPr="00006BF6">
        <w:rPr>
          <w:rFonts w:ascii="Times New Roman" w:hAnsi="Times New Roman" w:cs="Times New Roman"/>
          <w:sz w:val="24"/>
        </w:rPr>
        <w:t>Abstract:</w:t>
      </w:r>
      <w:r w:rsidRPr="00006BF6">
        <w:rPr>
          <w:rFonts w:ascii="Times New Roman" w:hAnsi="Times New Roman" w:cs="Times New Roman"/>
          <w:sz w:val="24"/>
        </w:rPr>
        <w:br/>
        <w:t xml:space="preserve">In </w:t>
      </w:r>
      <w:proofErr w:type="spellStart"/>
      <w:r w:rsidRPr="00006BF6">
        <w:rPr>
          <w:rFonts w:ascii="Times New Roman" w:hAnsi="Times New Roman" w:cs="Times New Roman"/>
          <w:sz w:val="24"/>
        </w:rPr>
        <w:t>the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last </w:t>
      </w:r>
      <w:proofErr w:type="spellStart"/>
      <w:r w:rsidRPr="00006BF6">
        <w:rPr>
          <w:rFonts w:ascii="Times New Roman" w:hAnsi="Times New Roman" w:cs="Times New Roman"/>
          <w:sz w:val="24"/>
        </w:rPr>
        <w:t>decades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, due </w:t>
      </w:r>
      <w:proofErr w:type="spellStart"/>
      <w:r w:rsidRPr="00006BF6">
        <w:rPr>
          <w:rFonts w:ascii="Times New Roman" w:hAnsi="Times New Roman" w:cs="Times New Roman"/>
          <w:sz w:val="24"/>
        </w:rPr>
        <w:t>to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the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increasing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complexity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of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data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, soft </w:t>
      </w:r>
      <w:proofErr w:type="spellStart"/>
      <w:r w:rsidRPr="00006BF6">
        <w:rPr>
          <w:rFonts w:ascii="Times New Roman" w:hAnsi="Times New Roman" w:cs="Times New Roman"/>
          <w:sz w:val="24"/>
        </w:rPr>
        <w:t>clustering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has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received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006BF6">
        <w:rPr>
          <w:rFonts w:ascii="Times New Roman" w:hAnsi="Times New Roman" w:cs="Times New Roman"/>
          <w:sz w:val="24"/>
        </w:rPr>
        <w:t>great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deal </w:t>
      </w:r>
      <w:proofErr w:type="spellStart"/>
      <w:r w:rsidRPr="00006BF6">
        <w:rPr>
          <w:rFonts w:ascii="Times New Roman" w:hAnsi="Times New Roman" w:cs="Times New Roman"/>
          <w:sz w:val="24"/>
        </w:rPr>
        <w:t>of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attention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06BF6">
        <w:rPr>
          <w:rFonts w:ascii="Times New Roman" w:hAnsi="Times New Roman" w:cs="Times New Roman"/>
          <w:sz w:val="24"/>
        </w:rPr>
        <w:t>There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exist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different </w:t>
      </w:r>
      <w:proofErr w:type="spellStart"/>
      <w:r w:rsidRPr="00006BF6">
        <w:rPr>
          <w:rFonts w:ascii="Times New Roman" w:hAnsi="Times New Roman" w:cs="Times New Roman"/>
          <w:sz w:val="24"/>
        </w:rPr>
        <w:t>approaches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that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can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be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considered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as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soft. The </w:t>
      </w:r>
      <w:proofErr w:type="spellStart"/>
      <w:r w:rsidRPr="00006BF6">
        <w:rPr>
          <w:rFonts w:ascii="Times New Roman" w:hAnsi="Times New Roman" w:cs="Times New Roman"/>
          <w:sz w:val="24"/>
        </w:rPr>
        <w:t>most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known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is</w:t>
      </w:r>
      <w:proofErr w:type="spellEnd"/>
      <w:r w:rsidR="00006BF6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proofErr w:type="spellStart"/>
      <w:r w:rsidRPr="00006BF6">
        <w:rPr>
          <w:rFonts w:ascii="Times New Roman" w:hAnsi="Times New Roman" w:cs="Times New Roman"/>
          <w:sz w:val="24"/>
        </w:rPr>
        <w:t>the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fuzzy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approach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that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consists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006BF6">
        <w:rPr>
          <w:rFonts w:ascii="Times New Roman" w:hAnsi="Times New Roman" w:cs="Times New Roman"/>
          <w:sz w:val="24"/>
        </w:rPr>
        <w:t>assigning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objects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to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clusters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with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membership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degrees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ranging in </w:t>
      </w:r>
      <w:proofErr w:type="spellStart"/>
      <w:r w:rsidRPr="00006BF6">
        <w:rPr>
          <w:rFonts w:ascii="Times New Roman" w:hAnsi="Times New Roman" w:cs="Times New Roman"/>
          <w:sz w:val="24"/>
        </w:rPr>
        <w:t>the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unit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interval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. In </w:t>
      </w:r>
      <w:proofErr w:type="spellStart"/>
      <w:r w:rsidRPr="00006BF6">
        <w:rPr>
          <w:rFonts w:ascii="Times New Roman" w:hAnsi="Times New Roman" w:cs="Times New Roman"/>
          <w:sz w:val="24"/>
        </w:rPr>
        <w:t>this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talk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06BF6">
        <w:rPr>
          <w:rFonts w:ascii="Times New Roman" w:hAnsi="Times New Roman" w:cs="Times New Roman"/>
          <w:sz w:val="24"/>
        </w:rPr>
        <w:t>recent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advances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006BF6">
        <w:rPr>
          <w:rFonts w:ascii="Times New Roman" w:hAnsi="Times New Roman" w:cs="Times New Roman"/>
          <w:sz w:val="24"/>
        </w:rPr>
        <w:t>fuzzy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clustering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of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complex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data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structures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are</w:t>
      </w:r>
      <w:proofErr w:type="spellEnd"/>
      <w:r w:rsidRPr="00006B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sz w:val="24"/>
        </w:rPr>
        <w:t>described</w:t>
      </w:r>
      <w:proofErr w:type="spellEnd"/>
      <w:r w:rsidRPr="00006BF6">
        <w:rPr>
          <w:rFonts w:ascii="Times New Roman" w:hAnsi="Times New Roman" w:cs="Times New Roman"/>
          <w:sz w:val="24"/>
        </w:rPr>
        <w:t>.</w:t>
      </w:r>
      <w:r w:rsidRPr="00006BF6">
        <w:rPr>
          <w:rFonts w:ascii="Times New Roman" w:hAnsi="Times New Roman" w:cs="Times New Roman"/>
          <w:sz w:val="24"/>
        </w:rPr>
        <w:br/>
      </w:r>
      <w:r w:rsidRPr="00006BF6">
        <w:rPr>
          <w:rFonts w:ascii="Times New Roman" w:hAnsi="Times New Roman" w:cs="Times New Roman"/>
          <w:sz w:val="24"/>
        </w:rPr>
        <w:br/>
      </w:r>
    </w:p>
    <w:sectPr w:rsidR="00744D3F" w:rsidRPr="00006B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E9"/>
    <w:rsid w:val="00006BF6"/>
    <w:rsid w:val="000875E9"/>
    <w:rsid w:val="008639B5"/>
    <w:rsid w:val="00A7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38C56-22CF-4B0C-BABF-FBF8F37B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rsid w:val="000875E9"/>
    <w:pPr>
      <w:spacing w:before="260" w:after="0" w:line="260" w:lineRule="exact"/>
    </w:pPr>
    <w:rPr>
      <w:rFonts w:ascii="Arial" w:eastAsia="Times New Roman" w:hAnsi="Arial" w:cs="Arial"/>
      <w:b/>
      <w:iCs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KH-Computertechnik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2020-01-21T17:35:00Z</dcterms:created>
  <dcterms:modified xsi:type="dcterms:W3CDTF">2020-01-21T17:36:00Z</dcterms:modified>
</cp:coreProperties>
</file>