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DD60" w14:textId="6E0B0E72" w:rsidR="00773BE5" w:rsidRPr="00666905" w:rsidRDefault="004C1439" w:rsidP="00B46622">
      <w:pPr>
        <w:jc w:val="center"/>
        <w:rPr>
          <w:rFonts w:ascii="Avenir Book" w:hAnsi="Avenir Book" w:cs="Arial"/>
          <w:b/>
        </w:rPr>
      </w:pPr>
      <w:bookmarkStart w:id="0" w:name="_GoBack"/>
      <w:bookmarkEnd w:id="0"/>
      <w:r w:rsidRPr="00666905">
        <w:rPr>
          <w:rFonts w:ascii="Avenir Book" w:hAnsi="Avenir Book" w:cs="Arial"/>
          <w:b/>
          <w:smallCaps/>
        </w:rPr>
        <w:t>Melde</w:t>
      </w:r>
      <w:r w:rsidR="00254ED4">
        <w:rPr>
          <w:rFonts w:ascii="Avenir Book" w:hAnsi="Avenir Book" w:cs="Arial"/>
          <w:b/>
          <w:smallCaps/>
        </w:rPr>
        <w:t>bogen</w:t>
      </w:r>
      <w:r w:rsidR="00EE3F67" w:rsidRPr="00666905">
        <w:rPr>
          <w:rFonts w:ascii="Avenir Book" w:hAnsi="Avenir Book" w:cs="Arial"/>
          <w:b/>
          <w:smallCaps/>
        </w:rPr>
        <w:t xml:space="preserve"> für Examina bei Prof. Dr. </w:t>
      </w:r>
      <w:r w:rsidR="00773BE5" w:rsidRPr="00666905">
        <w:rPr>
          <w:rFonts w:ascii="Avenir Book" w:hAnsi="Avenir Book" w:cs="Arial"/>
          <w:b/>
          <w:smallCaps/>
        </w:rPr>
        <w:t>Philipp David</w:t>
      </w:r>
      <w:r w:rsidR="00AF611E" w:rsidRPr="00666905">
        <w:rPr>
          <w:rFonts w:ascii="Avenir Book" w:hAnsi="Avenir Book" w:cs="Arial"/>
          <w:b/>
        </w:rPr>
        <w:t xml:space="preserve"> </w:t>
      </w:r>
      <w:r w:rsidR="00EE3F67" w:rsidRPr="00666905">
        <w:rPr>
          <w:rFonts w:ascii="Avenir Book" w:hAnsi="Avenir Book" w:cs="Arial"/>
          <w:b/>
          <w:smallCaps/>
        </w:rPr>
        <w:t>in den Fächern</w:t>
      </w:r>
    </w:p>
    <w:p w14:paraId="43138215" w14:textId="36BFAA50" w:rsidR="00EE3F67" w:rsidRPr="00666905" w:rsidRDefault="00EE3F67" w:rsidP="00B46622">
      <w:pPr>
        <w:jc w:val="center"/>
        <w:rPr>
          <w:rFonts w:ascii="Avenir Book" w:hAnsi="Avenir Book" w:cs="Arial"/>
          <w:b/>
          <w:smallCaps/>
        </w:rPr>
      </w:pPr>
      <w:r w:rsidRPr="00666905">
        <w:rPr>
          <w:rFonts w:ascii="Avenir Book" w:hAnsi="Avenir Book" w:cs="Arial"/>
          <w:b/>
          <w:smallCaps/>
        </w:rPr>
        <w:t xml:space="preserve">Altes Testament, </w:t>
      </w:r>
      <w:r w:rsidR="00773BE5" w:rsidRPr="00666905">
        <w:rPr>
          <w:rFonts w:ascii="Avenir Book" w:hAnsi="Avenir Book" w:cs="Arial"/>
          <w:b/>
          <w:smallCaps/>
        </w:rPr>
        <w:t>Systematische Theologie, Praktische Theologie und Ethik</w:t>
      </w:r>
    </w:p>
    <w:p w14:paraId="7A626052" w14:textId="16731783" w:rsidR="00EE3F67" w:rsidRPr="00B46622" w:rsidRDefault="00C667A1" w:rsidP="00EE3F67">
      <w:pPr>
        <w:rPr>
          <w:rFonts w:ascii="Avenir Book" w:hAnsi="Avenir Book" w:cs="Arial"/>
          <w:sz w:val="16"/>
          <w:szCs w:val="16"/>
        </w:rPr>
      </w:pPr>
      <w:r w:rsidRPr="00C667A1">
        <w:rPr>
          <w:rFonts w:ascii="Avenir Book" w:hAnsi="Avenir Book" w:cs="Arial"/>
          <w:b/>
          <w:bCs/>
          <w:sz w:val="16"/>
          <w:szCs w:val="16"/>
          <w:u w:val="single"/>
        </w:rPr>
        <w:t>HINWEIS:</w:t>
      </w:r>
      <w:r>
        <w:rPr>
          <w:rFonts w:ascii="Avenir Book" w:hAnsi="Avenir Book" w:cs="Arial"/>
          <w:sz w:val="16"/>
          <w:szCs w:val="16"/>
        </w:rPr>
        <w:t xml:space="preserve"> </w:t>
      </w:r>
      <w:r w:rsidR="00EE3F67" w:rsidRPr="00B46622">
        <w:rPr>
          <w:rFonts w:ascii="Avenir Book" w:hAnsi="Avenir Book" w:cs="Arial"/>
          <w:sz w:val="16"/>
          <w:szCs w:val="16"/>
        </w:rPr>
        <w:t xml:space="preserve">Zunächst bitte ausgefüllt [mit vollständigen bibliographischen Angaben!] im Sekretariat / in der Sprechstunde abgeben. </w:t>
      </w:r>
    </w:p>
    <w:p w14:paraId="1F038FC9" w14:textId="7662EE43" w:rsidR="00B46622" w:rsidRDefault="00EE3F67" w:rsidP="00B46622">
      <w:pPr>
        <w:rPr>
          <w:rFonts w:ascii="Avenir Book" w:hAnsi="Avenir Book" w:cs="Arial"/>
          <w:b/>
          <w:sz w:val="16"/>
          <w:szCs w:val="16"/>
        </w:rPr>
      </w:pPr>
      <w:r w:rsidRPr="00B46622">
        <w:rPr>
          <w:rFonts w:ascii="Avenir Book" w:hAnsi="Avenir Book" w:cs="Arial"/>
          <w:b/>
          <w:sz w:val="16"/>
          <w:szCs w:val="16"/>
        </w:rPr>
        <w:t>Per E</w:t>
      </w:r>
      <w:r w:rsidR="00773BE5" w:rsidRPr="00B46622">
        <w:rPr>
          <w:rFonts w:ascii="Avenir Book" w:hAnsi="Avenir Book" w:cs="Arial"/>
          <w:b/>
          <w:sz w:val="16"/>
          <w:szCs w:val="16"/>
        </w:rPr>
        <w:t>–M</w:t>
      </w:r>
      <w:r w:rsidRPr="00B46622">
        <w:rPr>
          <w:rFonts w:ascii="Avenir Book" w:hAnsi="Avenir Book" w:cs="Arial"/>
          <w:b/>
          <w:sz w:val="16"/>
          <w:szCs w:val="16"/>
        </w:rPr>
        <w:t xml:space="preserve">ail erst dann an </w:t>
      </w:r>
      <w:r w:rsidR="00773BE5" w:rsidRPr="00B46622">
        <w:rPr>
          <w:rFonts w:ascii="Avenir Book" w:hAnsi="Avenir Book"/>
          <w:sz w:val="16"/>
          <w:szCs w:val="16"/>
        </w:rPr>
        <w:t xml:space="preserve">philipp.david@evtheologie.uni-giessen.de </w:t>
      </w:r>
      <w:r w:rsidRPr="00B46622">
        <w:rPr>
          <w:rFonts w:ascii="Avenir Book" w:hAnsi="Avenir Book" w:cs="Arial"/>
          <w:b/>
          <w:sz w:val="16"/>
          <w:szCs w:val="16"/>
        </w:rPr>
        <w:t>schicken, wenn alles besprochen ist und sich nichts mehr ändert!</w:t>
      </w:r>
    </w:p>
    <w:p w14:paraId="4C5B8051" w14:textId="24635161" w:rsidR="00826F2C" w:rsidRDefault="00826F2C" w:rsidP="00B46622">
      <w:pPr>
        <w:rPr>
          <w:rFonts w:ascii="Avenir Book" w:hAnsi="Avenir Book" w:cs="Arial"/>
          <w:b/>
          <w:sz w:val="16"/>
          <w:szCs w:val="16"/>
        </w:rPr>
      </w:pPr>
    </w:p>
    <w:p w14:paraId="1135BBED" w14:textId="77777777" w:rsidR="00666905" w:rsidRDefault="00666905" w:rsidP="00B46622">
      <w:pPr>
        <w:rPr>
          <w:rFonts w:ascii="Avenir Book" w:hAnsi="Avenir Book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826F2C" w:rsidRPr="00666905" w14:paraId="3E369617" w14:textId="77777777" w:rsidTr="00361EF1">
        <w:trPr>
          <w:trHeight w:val="448"/>
          <w:tblHeader/>
        </w:trPr>
        <w:tc>
          <w:tcPr>
            <w:tcW w:w="2628" w:type="dxa"/>
          </w:tcPr>
          <w:p w14:paraId="0EBF5BBA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Name, Vorname</w:t>
            </w:r>
          </w:p>
        </w:tc>
        <w:tc>
          <w:tcPr>
            <w:tcW w:w="7261" w:type="dxa"/>
          </w:tcPr>
          <w:p w14:paraId="5DA9BBA6" w14:textId="77777777" w:rsidR="00826F2C" w:rsidRDefault="00826F2C" w:rsidP="00361EF1">
            <w:pPr>
              <w:rPr>
                <w:rFonts w:ascii="Avenir Book" w:hAnsi="Avenir Book" w:cs="Arial"/>
              </w:rPr>
            </w:pPr>
          </w:p>
          <w:p w14:paraId="5E2EA32B" w14:textId="10350912" w:rsidR="00AC176E" w:rsidRPr="00666905" w:rsidRDefault="00AC176E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12860D08" w14:textId="77777777" w:rsidTr="00361EF1">
        <w:trPr>
          <w:trHeight w:val="204"/>
          <w:tblHeader/>
        </w:trPr>
        <w:tc>
          <w:tcPr>
            <w:tcW w:w="2628" w:type="dxa"/>
          </w:tcPr>
          <w:p w14:paraId="4F28D8A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Datum</w:t>
            </w:r>
          </w:p>
        </w:tc>
        <w:tc>
          <w:tcPr>
            <w:tcW w:w="7261" w:type="dxa"/>
          </w:tcPr>
          <w:p w14:paraId="6D0C78E0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6983E2A9" w14:textId="77777777" w:rsidTr="00361EF1">
        <w:trPr>
          <w:trHeight w:val="1059"/>
          <w:tblHeader/>
        </w:trPr>
        <w:tc>
          <w:tcPr>
            <w:tcW w:w="2628" w:type="dxa"/>
          </w:tcPr>
          <w:p w14:paraId="3BAEB5DC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Adresse</w:t>
            </w:r>
          </w:p>
          <w:p w14:paraId="38839D7A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  <w:p w14:paraId="2C3D2205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Telefonnr.</w:t>
            </w:r>
          </w:p>
          <w:p w14:paraId="404EE55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E-Mail</w:t>
            </w:r>
          </w:p>
        </w:tc>
        <w:tc>
          <w:tcPr>
            <w:tcW w:w="7261" w:type="dxa"/>
          </w:tcPr>
          <w:p w14:paraId="2DC13E6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3B4DF63A" w14:textId="77777777" w:rsidTr="00361EF1">
        <w:trPr>
          <w:trHeight w:val="599"/>
          <w:tblHeader/>
        </w:trPr>
        <w:tc>
          <w:tcPr>
            <w:tcW w:w="2628" w:type="dxa"/>
          </w:tcPr>
          <w:p w14:paraId="039B672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Studiengang</w:t>
            </w:r>
          </w:p>
        </w:tc>
        <w:tc>
          <w:tcPr>
            <w:tcW w:w="7261" w:type="dxa"/>
          </w:tcPr>
          <w:p w14:paraId="7BD1235F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  <w:p w14:paraId="2146FC6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395F21F1" w14:textId="77777777" w:rsidTr="00361EF1">
        <w:trPr>
          <w:trHeight w:val="567"/>
          <w:tblHeader/>
        </w:trPr>
        <w:tc>
          <w:tcPr>
            <w:tcW w:w="2628" w:type="dxa"/>
          </w:tcPr>
          <w:p w14:paraId="38EBDDBF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 xml:space="preserve">Studienfächer </w:t>
            </w:r>
          </w:p>
        </w:tc>
        <w:tc>
          <w:tcPr>
            <w:tcW w:w="7261" w:type="dxa"/>
          </w:tcPr>
          <w:p w14:paraId="4BA6B796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  <w:p w14:paraId="55DDCF1B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678A89FA" w14:textId="77777777" w:rsidTr="00361EF1">
        <w:trPr>
          <w:trHeight w:val="325"/>
          <w:tblHeader/>
        </w:trPr>
        <w:tc>
          <w:tcPr>
            <w:tcW w:w="2628" w:type="dxa"/>
          </w:tcPr>
          <w:p w14:paraId="11A5D9F1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Semesterzahl</w:t>
            </w:r>
            <w:r w:rsidRPr="00666905" w:rsidDel="00D050B8">
              <w:rPr>
                <w:rFonts w:ascii="Avenir Book" w:hAnsi="Avenir Book" w:cs="Arial"/>
              </w:rPr>
              <w:t xml:space="preserve"> </w:t>
            </w:r>
          </w:p>
        </w:tc>
        <w:tc>
          <w:tcPr>
            <w:tcW w:w="7261" w:type="dxa"/>
          </w:tcPr>
          <w:p w14:paraId="22A6BFA7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  <w:p w14:paraId="72133FFC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</w:p>
        </w:tc>
      </w:tr>
      <w:tr w:rsidR="00826F2C" w:rsidRPr="00666905" w14:paraId="0EE9D00E" w14:textId="77777777" w:rsidTr="00361EF1">
        <w:trPr>
          <w:trHeight w:val="851"/>
          <w:tblHeader/>
        </w:trPr>
        <w:tc>
          <w:tcPr>
            <w:tcW w:w="2628" w:type="dxa"/>
          </w:tcPr>
          <w:p w14:paraId="48DC172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Alte Sprachen (wann, wo?)</w:t>
            </w:r>
          </w:p>
        </w:tc>
        <w:tc>
          <w:tcPr>
            <w:tcW w:w="7261" w:type="dxa"/>
          </w:tcPr>
          <w:p w14:paraId="3E71437B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Latinum?</w:t>
            </w:r>
          </w:p>
          <w:p w14:paraId="1A369962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Graecum/Bibelgriechisch?</w:t>
            </w:r>
          </w:p>
          <w:p w14:paraId="3BA6F3F5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Hebraicum?</w:t>
            </w:r>
          </w:p>
        </w:tc>
      </w:tr>
      <w:tr w:rsidR="00826F2C" w:rsidRPr="00666905" w14:paraId="09A039B5" w14:textId="77777777" w:rsidTr="00361EF1">
        <w:trPr>
          <w:trHeight w:val="851"/>
          <w:tblHeader/>
        </w:trPr>
        <w:tc>
          <w:tcPr>
            <w:tcW w:w="2628" w:type="dxa"/>
          </w:tcPr>
          <w:p w14:paraId="3ADF5897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Exegetisches Proseminar (bei Prüfung im AT)</w:t>
            </w:r>
          </w:p>
        </w:tc>
        <w:tc>
          <w:tcPr>
            <w:tcW w:w="7261" w:type="dxa"/>
          </w:tcPr>
          <w:p w14:paraId="255678D7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Wann?</w:t>
            </w:r>
          </w:p>
          <w:p w14:paraId="01669DBC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Wo?</w:t>
            </w:r>
          </w:p>
          <w:p w14:paraId="58BDEFAA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Bei wem?</w:t>
            </w:r>
          </w:p>
        </w:tc>
      </w:tr>
      <w:tr w:rsidR="00826F2C" w:rsidRPr="00666905" w14:paraId="0BF36940" w14:textId="77777777" w:rsidTr="00361EF1">
        <w:trPr>
          <w:trHeight w:val="851"/>
          <w:tblHeader/>
        </w:trPr>
        <w:tc>
          <w:tcPr>
            <w:tcW w:w="2628" w:type="dxa"/>
          </w:tcPr>
          <w:p w14:paraId="62D297BD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Systematisch-theologisches Proseminar (bei Prüfung in ST)</w:t>
            </w:r>
          </w:p>
        </w:tc>
        <w:tc>
          <w:tcPr>
            <w:tcW w:w="7261" w:type="dxa"/>
          </w:tcPr>
          <w:p w14:paraId="44141656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Wann?</w:t>
            </w:r>
          </w:p>
          <w:p w14:paraId="51A9B191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Wo?</w:t>
            </w:r>
          </w:p>
          <w:p w14:paraId="760DD6B9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Bei wem?</w:t>
            </w:r>
          </w:p>
        </w:tc>
      </w:tr>
      <w:tr w:rsidR="00826F2C" w:rsidRPr="00666905" w14:paraId="2592E6A2" w14:textId="77777777" w:rsidTr="00361EF1">
        <w:trPr>
          <w:trHeight w:val="851"/>
          <w:tblHeader/>
        </w:trPr>
        <w:tc>
          <w:tcPr>
            <w:tcW w:w="2628" w:type="dxa"/>
          </w:tcPr>
          <w:p w14:paraId="14198169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Praktisch-theologisches Proseminar (bei Prüfung in PT</w:t>
            </w:r>
          </w:p>
        </w:tc>
        <w:tc>
          <w:tcPr>
            <w:tcW w:w="7261" w:type="dxa"/>
          </w:tcPr>
          <w:p w14:paraId="318665B9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Wann?</w:t>
            </w:r>
          </w:p>
          <w:p w14:paraId="0BF9361D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Wo?</w:t>
            </w:r>
          </w:p>
          <w:p w14:paraId="729DAA15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Bei wem?</w:t>
            </w:r>
          </w:p>
        </w:tc>
      </w:tr>
      <w:tr w:rsidR="00826F2C" w:rsidRPr="00666905" w14:paraId="213A9169" w14:textId="77777777" w:rsidTr="00361EF1">
        <w:trPr>
          <w:trHeight w:val="851"/>
          <w:tblHeader/>
        </w:trPr>
        <w:tc>
          <w:tcPr>
            <w:tcW w:w="2628" w:type="dxa"/>
          </w:tcPr>
          <w:p w14:paraId="0FA6AA33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Ethik-Proseminar/-Seminar (bei Prüfung in Ethik)</w:t>
            </w:r>
          </w:p>
        </w:tc>
        <w:tc>
          <w:tcPr>
            <w:tcW w:w="7261" w:type="dxa"/>
          </w:tcPr>
          <w:p w14:paraId="3671FCAE" w14:textId="77777777" w:rsidR="00AC176E" w:rsidRPr="00666905" w:rsidRDefault="00AC176E" w:rsidP="00AC176E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Wann?</w:t>
            </w:r>
          </w:p>
          <w:p w14:paraId="4DF771B5" w14:textId="77777777" w:rsidR="00AC176E" w:rsidRPr="00666905" w:rsidRDefault="00AC176E" w:rsidP="00AC176E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Wo?</w:t>
            </w:r>
          </w:p>
          <w:p w14:paraId="07DC15BC" w14:textId="28D20612" w:rsidR="00826F2C" w:rsidRPr="00666905" w:rsidRDefault="00AC176E" w:rsidP="00AC176E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Bei wem?</w:t>
            </w:r>
          </w:p>
        </w:tc>
      </w:tr>
      <w:tr w:rsidR="00826F2C" w:rsidRPr="00666905" w14:paraId="132E6846" w14:textId="77777777" w:rsidTr="00361EF1">
        <w:trPr>
          <w:trHeight w:val="851"/>
          <w:tblHeader/>
        </w:trPr>
        <w:tc>
          <w:tcPr>
            <w:tcW w:w="2628" w:type="dxa"/>
          </w:tcPr>
          <w:p w14:paraId="5EE920E4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Gewünschte(s) Prüfungsfach bzw. -fächer</w:t>
            </w:r>
          </w:p>
        </w:tc>
        <w:tc>
          <w:tcPr>
            <w:tcW w:w="7261" w:type="dxa"/>
          </w:tcPr>
          <w:p w14:paraId="309FAA10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Altes Testament</w:t>
            </w:r>
          </w:p>
          <w:p w14:paraId="784BFC7A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Systematische Theologie</w:t>
            </w:r>
          </w:p>
          <w:p w14:paraId="1621DE44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Praktische Theologie</w:t>
            </w:r>
          </w:p>
          <w:p w14:paraId="2C58999E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Ethik</w:t>
            </w:r>
          </w:p>
          <w:p w14:paraId="5E09FDBD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mündlich</w:t>
            </w:r>
          </w:p>
          <w:p w14:paraId="40583678" w14:textId="77777777" w:rsidR="00826F2C" w:rsidRPr="00666905" w:rsidRDefault="00826F2C" w:rsidP="00361EF1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O schriftlich</w:t>
            </w:r>
          </w:p>
        </w:tc>
      </w:tr>
    </w:tbl>
    <w:p w14:paraId="49E91B0B" w14:textId="77777777" w:rsidR="00826F2C" w:rsidRPr="00B46622" w:rsidRDefault="00826F2C" w:rsidP="00B46622">
      <w:pPr>
        <w:rPr>
          <w:rFonts w:ascii="Avenir Book" w:hAnsi="Avenir Book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EE3F67" w:rsidRPr="00666905" w14:paraId="42BA35BB" w14:textId="77777777" w:rsidTr="00EE3F67">
        <w:trPr>
          <w:trHeight w:val="851"/>
          <w:tblHeader/>
        </w:trPr>
        <w:tc>
          <w:tcPr>
            <w:tcW w:w="2628" w:type="dxa"/>
          </w:tcPr>
          <w:p w14:paraId="2FDB0C74" w14:textId="063336A3" w:rsidR="00707B8F" w:rsidRPr="00666905" w:rsidRDefault="00707B8F" w:rsidP="00EE3F67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lastRenderedPageBreak/>
              <w:t>Besuchte Lehrveranstaltungen in Prüfungsfach 1</w:t>
            </w:r>
          </w:p>
        </w:tc>
        <w:tc>
          <w:tcPr>
            <w:tcW w:w="7261" w:type="dxa"/>
          </w:tcPr>
          <w:p w14:paraId="1C596DB7" w14:textId="77777777" w:rsidR="00EE3F67" w:rsidRPr="00666905" w:rsidRDefault="00EE3F67" w:rsidP="00707B8F">
            <w:pPr>
              <w:rPr>
                <w:rFonts w:ascii="Avenir Book" w:hAnsi="Avenir Book" w:cs="Arial"/>
              </w:rPr>
            </w:pPr>
          </w:p>
          <w:p w14:paraId="2DD2D6C7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0C866D35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1C1846B9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635F113C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6A5DF116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2B4CA79E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178E0C17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61EFAC84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</w:tc>
      </w:tr>
      <w:tr w:rsidR="00707B8F" w:rsidRPr="00666905" w14:paraId="6D0BD4AB" w14:textId="77777777" w:rsidTr="00EE3F67">
        <w:trPr>
          <w:trHeight w:val="851"/>
          <w:tblHeader/>
        </w:trPr>
        <w:tc>
          <w:tcPr>
            <w:tcW w:w="2628" w:type="dxa"/>
          </w:tcPr>
          <w:p w14:paraId="494F9853" w14:textId="420030B5" w:rsidR="00707B8F" w:rsidRPr="00666905" w:rsidRDefault="00707B8F" w:rsidP="00EE3F67">
            <w:pPr>
              <w:rPr>
                <w:rFonts w:ascii="Avenir Book" w:hAnsi="Avenir Book" w:cs="Arial"/>
              </w:rPr>
            </w:pPr>
            <w:r w:rsidRPr="00666905">
              <w:rPr>
                <w:rFonts w:ascii="Avenir Book" w:hAnsi="Avenir Book" w:cs="Arial"/>
              </w:rPr>
              <w:t>Besuchte Lehrveranstaltungen in Prüfungsfach 2</w:t>
            </w:r>
          </w:p>
        </w:tc>
        <w:tc>
          <w:tcPr>
            <w:tcW w:w="7261" w:type="dxa"/>
          </w:tcPr>
          <w:p w14:paraId="30F6B694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03C72097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0939E5A6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3F729F0E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36C70F79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0D2BCBE7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51251B1D" w14:textId="77777777" w:rsidR="00C44D47" w:rsidRPr="00666905" w:rsidRDefault="00C44D47" w:rsidP="00707B8F">
            <w:pPr>
              <w:rPr>
                <w:rFonts w:ascii="Avenir Book" w:hAnsi="Avenir Book" w:cs="Arial"/>
              </w:rPr>
            </w:pPr>
          </w:p>
          <w:p w14:paraId="643A120A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  <w:p w14:paraId="0D937568" w14:textId="77777777" w:rsidR="00707B8F" w:rsidRPr="00666905" w:rsidRDefault="00707B8F" w:rsidP="00707B8F">
            <w:pPr>
              <w:rPr>
                <w:rFonts w:ascii="Avenir Book" w:hAnsi="Avenir Book" w:cs="Arial"/>
              </w:rPr>
            </w:pPr>
          </w:p>
        </w:tc>
      </w:tr>
    </w:tbl>
    <w:p w14:paraId="7B4D863B" w14:textId="6ED61D63" w:rsidR="00EE3F67" w:rsidRDefault="00EE3F67" w:rsidP="00EE3F67">
      <w:pPr>
        <w:rPr>
          <w:rFonts w:ascii="Avenir Book" w:hAnsi="Avenir Book"/>
        </w:rPr>
      </w:pPr>
    </w:p>
    <w:p w14:paraId="27324AC0" w14:textId="4F6A79A5" w:rsidR="00826F2C" w:rsidRDefault="00826F2C" w:rsidP="00EE3F67">
      <w:pPr>
        <w:rPr>
          <w:rFonts w:ascii="Avenir Book" w:hAnsi="Avenir Book"/>
        </w:rPr>
      </w:pPr>
    </w:p>
    <w:p w14:paraId="42C99D3C" w14:textId="4BA1EF06" w:rsidR="00826F2C" w:rsidRDefault="00826F2C" w:rsidP="00EE3F67">
      <w:pPr>
        <w:rPr>
          <w:rFonts w:ascii="Avenir Book" w:hAnsi="Avenir Book"/>
        </w:rPr>
      </w:pPr>
    </w:p>
    <w:p w14:paraId="1E5B860F" w14:textId="3832AEDD" w:rsidR="00826F2C" w:rsidRDefault="00826F2C" w:rsidP="00EE3F67">
      <w:pPr>
        <w:rPr>
          <w:rFonts w:ascii="Avenir Book" w:hAnsi="Avenir Book"/>
        </w:rPr>
      </w:pPr>
    </w:p>
    <w:p w14:paraId="0B6B1DB8" w14:textId="275FCF9F" w:rsidR="00826F2C" w:rsidRDefault="00826F2C" w:rsidP="00EE3F67">
      <w:pPr>
        <w:rPr>
          <w:rFonts w:ascii="Avenir Book" w:hAnsi="Avenir Book"/>
        </w:rPr>
      </w:pPr>
    </w:p>
    <w:p w14:paraId="21ACCDF2" w14:textId="7D6585D1" w:rsidR="00826F2C" w:rsidRDefault="00826F2C" w:rsidP="00EE3F67">
      <w:pPr>
        <w:rPr>
          <w:rFonts w:ascii="Avenir Book" w:hAnsi="Avenir Book"/>
        </w:rPr>
      </w:pPr>
    </w:p>
    <w:p w14:paraId="3ACB9903" w14:textId="2FB9EC1F" w:rsidR="00826F2C" w:rsidRDefault="00826F2C" w:rsidP="00EE3F67">
      <w:pPr>
        <w:rPr>
          <w:rFonts w:ascii="Avenir Book" w:hAnsi="Avenir Book"/>
        </w:rPr>
      </w:pPr>
    </w:p>
    <w:p w14:paraId="0AA4278C" w14:textId="568DE7DF" w:rsidR="00826F2C" w:rsidRDefault="00826F2C" w:rsidP="00EE3F67">
      <w:pPr>
        <w:rPr>
          <w:rFonts w:ascii="Avenir Book" w:hAnsi="Avenir Book"/>
        </w:rPr>
      </w:pPr>
    </w:p>
    <w:p w14:paraId="1D0530D4" w14:textId="6B2EEE2F" w:rsidR="00826F2C" w:rsidRDefault="00826F2C" w:rsidP="00EE3F67">
      <w:pPr>
        <w:rPr>
          <w:rFonts w:ascii="Avenir Book" w:hAnsi="Avenir Book"/>
        </w:rPr>
      </w:pPr>
    </w:p>
    <w:p w14:paraId="0274719F" w14:textId="48378DA5" w:rsidR="00826F2C" w:rsidRDefault="00826F2C" w:rsidP="00EE3F67">
      <w:pPr>
        <w:rPr>
          <w:rFonts w:ascii="Avenir Book" w:hAnsi="Avenir Book"/>
        </w:rPr>
      </w:pPr>
    </w:p>
    <w:p w14:paraId="1641C538" w14:textId="7437AA64" w:rsidR="00826F2C" w:rsidRDefault="00826F2C" w:rsidP="00EE3F67">
      <w:pPr>
        <w:rPr>
          <w:rFonts w:ascii="Avenir Book" w:hAnsi="Avenir Book"/>
        </w:rPr>
      </w:pPr>
    </w:p>
    <w:p w14:paraId="1690AF3F" w14:textId="479FD389" w:rsidR="00826F2C" w:rsidRDefault="00826F2C" w:rsidP="00EE3F67">
      <w:pPr>
        <w:rPr>
          <w:rFonts w:ascii="Avenir Book" w:hAnsi="Avenir Book"/>
        </w:rPr>
      </w:pPr>
    </w:p>
    <w:p w14:paraId="59830BD4" w14:textId="1369B4C9" w:rsidR="00826F2C" w:rsidRDefault="00826F2C" w:rsidP="00EE3F67">
      <w:pPr>
        <w:rPr>
          <w:rFonts w:ascii="Avenir Book" w:hAnsi="Avenir Book"/>
        </w:rPr>
      </w:pPr>
    </w:p>
    <w:p w14:paraId="594944A8" w14:textId="6ADBBF5D" w:rsidR="00826F2C" w:rsidRDefault="00826F2C" w:rsidP="00EE3F67">
      <w:pPr>
        <w:rPr>
          <w:rFonts w:ascii="Avenir Book" w:hAnsi="Avenir Book"/>
        </w:rPr>
      </w:pPr>
    </w:p>
    <w:p w14:paraId="0B4946ED" w14:textId="1532BA8E" w:rsidR="00826F2C" w:rsidRDefault="00826F2C" w:rsidP="00EE3F67">
      <w:pPr>
        <w:rPr>
          <w:rFonts w:ascii="Avenir Book" w:hAnsi="Avenir Book"/>
        </w:rPr>
      </w:pPr>
    </w:p>
    <w:p w14:paraId="562BA5DD" w14:textId="6386E5AD" w:rsidR="00826F2C" w:rsidRDefault="00826F2C" w:rsidP="00EE3F67">
      <w:pPr>
        <w:rPr>
          <w:rFonts w:ascii="Avenir Book" w:hAnsi="Avenir Book"/>
        </w:rPr>
      </w:pPr>
    </w:p>
    <w:p w14:paraId="4926083F" w14:textId="53173007" w:rsidR="00826F2C" w:rsidRDefault="00826F2C" w:rsidP="00EE3F67">
      <w:pPr>
        <w:rPr>
          <w:rFonts w:ascii="Avenir Book" w:hAnsi="Avenir Book"/>
        </w:rPr>
      </w:pPr>
    </w:p>
    <w:p w14:paraId="3B9A5FE6" w14:textId="2C5DCEDA" w:rsidR="00826F2C" w:rsidRDefault="00826F2C" w:rsidP="00EE3F67">
      <w:pPr>
        <w:rPr>
          <w:rFonts w:ascii="Avenir Book" w:hAnsi="Avenir Book"/>
        </w:rPr>
      </w:pPr>
    </w:p>
    <w:p w14:paraId="25D541EF" w14:textId="014F4545" w:rsidR="00826F2C" w:rsidRDefault="00826F2C" w:rsidP="00EE3F67">
      <w:pPr>
        <w:rPr>
          <w:rFonts w:ascii="Avenir Book" w:hAnsi="Avenir Book"/>
        </w:rPr>
      </w:pPr>
    </w:p>
    <w:p w14:paraId="59211A91" w14:textId="660516D9" w:rsidR="00826F2C" w:rsidRDefault="00826F2C" w:rsidP="00EE3F67">
      <w:pPr>
        <w:rPr>
          <w:rFonts w:ascii="Avenir Book" w:hAnsi="Avenir Book"/>
        </w:rPr>
      </w:pPr>
    </w:p>
    <w:p w14:paraId="6C4A76E5" w14:textId="7FC016E3" w:rsidR="00826F2C" w:rsidRDefault="00826F2C" w:rsidP="00EE3F67">
      <w:pPr>
        <w:rPr>
          <w:rFonts w:ascii="Avenir Book" w:hAnsi="Avenir Book"/>
        </w:rPr>
      </w:pPr>
    </w:p>
    <w:p w14:paraId="073B11A8" w14:textId="00211202" w:rsidR="00826F2C" w:rsidRDefault="00826F2C" w:rsidP="00EE3F67">
      <w:pPr>
        <w:rPr>
          <w:rFonts w:ascii="Avenir Book" w:hAnsi="Avenir Book"/>
        </w:rPr>
      </w:pPr>
    </w:p>
    <w:p w14:paraId="0FBC7E24" w14:textId="4D3FF363" w:rsidR="00826F2C" w:rsidRDefault="00826F2C" w:rsidP="00EE3F67">
      <w:pPr>
        <w:rPr>
          <w:rFonts w:ascii="Avenir Book" w:hAnsi="Avenir Book"/>
        </w:rPr>
      </w:pPr>
    </w:p>
    <w:p w14:paraId="70C867E4" w14:textId="53467775" w:rsidR="00826F2C" w:rsidRDefault="00826F2C" w:rsidP="00EE3F67">
      <w:pPr>
        <w:rPr>
          <w:rFonts w:ascii="Avenir Book" w:hAnsi="Avenir Book"/>
        </w:rPr>
      </w:pPr>
    </w:p>
    <w:p w14:paraId="5161B76B" w14:textId="77777777" w:rsidR="00826F2C" w:rsidRPr="00773BE5" w:rsidRDefault="00826F2C" w:rsidP="00EE3F67">
      <w:pPr>
        <w:rPr>
          <w:rFonts w:ascii="Avenir Book" w:hAnsi="Avenir Book"/>
        </w:rPr>
      </w:pPr>
    </w:p>
    <w:p w14:paraId="37711D07" w14:textId="749DB98D" w:rsidR="00EE3F67" w:rsidRPr="00E513DF" w:rsidRDefault="00EE3F67" w:rsidP="00EE3F67">
      <w:pPr>
        <w:rPr>
          <w:rFonts w:ascii="Avenir Book" w:hAnsi="Avenir Book"/>
          <w:b/>
          <w:smallCaps/>
          <w:sz w:val="32"/>
          <w:szCs w:val="32"/>
          <w:u w:val="single"/>
        </w:rPr>
      </w:pPr>
      <w:r w:rsidRPr="00773BE5">
        <w:rPr>
          <w:rFonts w:ascii="Avenir Book" w:hAnsi="Avenir Book"/>
          <w:b/>
          <w:smallCaps/>
          <w:sz w:val="28"/>
          <w:szCs w:val="28"/>
        </w:rPr>
        <w:t>Mündliches Examen</w:t>
      </w:r>
      <w:r w:rsidR="004C1439" w:rsidRPr="00773BE5">
        <w:rPr>
          <w:rFonts w:ascii="Avenir Book" w:hAnsi="Avenir Book"/>
          <w:b/>
          <w:smallCaps/>
          <w:sz w:val="32"/>
          <w:szCs w:val="32"/>
          <w:u w:val="single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278"/>
      </w:tblGrid>
      <w:tr w:rsidR="00EE3F67" w:rsidRPr="00773BE5" w14:paraId="29FE1160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09735E87" w14:textId="36B0CF1B" w:rsidR="00EE3F67" w:rsidRPr="00773BE5" w:rsidRDefault="005E2A64" w:rsidP="00EE3F67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>Themengebiet</w:t>
            </w:r>
            <w:r w:rsidR="004C1439" w:rsidRPr="00773BE5">
              <w:rPr>
                <w:rFonts w:ascii="Avenir Book" w:hAnsi="Avenir Book"/>
                <w:b/>
                <w:smallCaps/>
              </w:rPr>
              <w:t xml:space="preserve"> </w:t>
            </w:r>
            <w:r w:rsidR="00EE3F67" w:rsidRPr="00773BE5">
              <w:rPr>
                <w:rFonts w:ascii="Avenir Book" w:hAnsi="Avenir Book"/>
                <w:b/>
                <w:smallCaps/>
              </w:rPr>
              <w:t xml:space="preserve"> 1: </w:t>
            </w:r>
          </w:p>
        </w:tc>
      </w:tr>
      <w:tr w:rsidR="00EE3F67" w:rsidRPr="00773BE5" w14:paraId="3E8C904E" w14:textId="77777777" w:rsidTr="00AF62E0">
        <w:tc>
          <w:tcPr>
            <w:tcW w:w="4611" w:type="dxa"/>
            <w:shd w:val="clear" w:color="auto" w:fill="auto"/>
          </w:tcPr>
          <w:p w14:paraId="12ED496C" w14:textId="77777777" w:rsidR="00EE3F67" w:rsidRPr="00773BE5" w:rsidRDefault="00EE3F67" w:rsidP="00EE3F67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  <w:r w:rsidRPr="00773BE5">
              <w:rPr>
                <w:rFonts w:ascii="Avenir Book" w:hAnsi="Avenir Book"/>
                <w:b/>
                <w:smallCaps/>
                <w:sz w:val="20"/>
                <w:szCs w:val="20"/>
              </w:rPr>
              <w:t>Gliederung</w:t>
            </w:r>
          </w:p>
          <w:p w14:paraId="34267AE5" w14:textId="77777777" w:rsidR="00EE3F67" w:rsidRPr="00773BE5" w:rsidRDefault="00EE3F67" w:rsidP="00EE3F67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</w:p>
          <w:p w14:paraId="434561AF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1. Einleitung und Problemstellung </w:t>
            </w:r>
          </w:p>
          <w:p w14:paraId="57C13CC8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>...</w:t>
            </w:r>
          </w:p>
          <w:p w14:paraId="2B45A611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2A0092C0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730A888B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7625308F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 </w:t>
            </w:r>
          </w:p>
          <w:p w14:paraId="0BC4C5BA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... Fazit und Ausblick </w:t>
            </w:r>
          </w:p>
          <w:p w14:paraId="16E23A14" w14:textId="77777777" w:rsidR="00EE3F67" w:rsidRPr="00773BE5" w:rsidRDefault="00EE3F67" w:rsidP="00EE3F67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7FDACC01" w14:textId="12B87E55" w:rsidR="00EE3F67" w:rsidRPr="00773BE5" w:rsidRDefault="00EE3F67" w:rsidP="00EE3F67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lastRenderedPageBreak/>
              <w:t>Quellen- und Literatur</w:t>
            </w:r>
            <w:r w:rsidR="000B61CF" w:rsidRPr="00773BE5">
              <w:rPr>
                <w:rFonts w:ascii="Avenir Book" w:hAnsi="Avenir Book"/>
                <w:b/>
                <w:smallCaps/>
              </w:rPr>
              <w:t>angaben</w:t>
            </w:r>
          </w:p>
          <w:p w14:paraId="07D15228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4496B87" w14:textId="1AAD90A0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1. Quellen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 (Bibelstellen; Quellen</w:t>
            </w:r>
            <w:r w:rsidR="00826F2C">
              <w:rPr>
                <w:rFonts w:ascii="Avenir Book" w:hAnsi="Avenir Book" w:cs="Arial"/>
                <w:sz w:val="20"/>
                <w:szCs w:val="20"/>
              </w:rPr>
              <w:t>texte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>)</w:t>
            </w:r>
          </w:p>
          <w:p w14:paraId="0FAEC6DA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F0F6480" w14:textId="5F7F7795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2. Ggf. Einleitungswerk und /</w:t>
            </w:r>
            <w:r w:rsidR="0060751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 </w:t>
            </w: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oder Lexikonartikel</w:t>
            </w:r>
          </w:p>
          <w:p w14:paraId="4C8F4B08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03E4527" w14:textId="53B40BA5" w:rsidR="00EE3F67" w:rsidRPr="00773BE5" w:rsidRDefault="0060751E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3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. Ggf. Kommentar(e</w:t>
            </w:r>
            <w:r w:rsidR="00EE3F67" w:rsidRPr="00773BE5">
              <w:rPr>
                <w:rFonts w:ascii="Avenir Book" w:hAnsi="Avenir Book" w:cs="Arial"/>
                <w:sz w:val="20"/>
                <w:szCs w:val="20"/>
              </w:rPr>
              <w:t xml:space="preserve">) </w:t>
            </w:r>
          </w:p>
          <w:p w14:paraId="5FEFBB70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AF6A277" w14:textId="65A02E82" w:rsidR="00EE3F67" w:rsidRPr="00773BE5" w:rsidRDefault="0060751E" w:rsidP="00EE3F6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4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. Monographie(n)</w:t>
            </w:r>
          </w:p>
          <w:p w14:paraId="32C35C7D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BBFF62A" w14:textId="67CFCC61" w:rsidR="00EE3F67" w:rsidRPr="00773BE5" w:rsidRDefault="0060751E" w:rsidP="00EE3F6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5</w:t>
            </w:r>
            <w:r w:rsidR="00AD43D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. Aufsatz bzw. 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Aufsätze</w:t>
            </w:r>
          </w:p>
          <w:p w14:paraId="5E53590F" w14:textId="77777777" w:rsidR="00EE3F67" w:rsidRPr="00773BE5" w:rsidRDefault="00EE3F67" w:rsidP="00EE3F6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EE3F67" w:rsidRPr="00773BE5" w14:paraId="6B999156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188E3D8" w14:textId="5BB31812" w:rsidR="00EE3F67" w:rsidRPr="00773BE5" w:rsidRDefault="005E2A64" w:rsidP="00EE3F67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lastRenderedPageBreak/>
              <w:t>Themengebiet</w:t>
            </w:r>
            <w:r w:rsidR="00EE3F67" w:rsidRPr="00773BE5">
              <w:rPr>
                <w:rFonts w:ascii="Avenir Book" w:hAnsi="Avenir Book"/>
                <w:b/>
                <w:smallCaps/>
              </w:rPr>
              <w:t xml:space="preserve"> 2: </w:t>
            </w:r>
          </w:p>
        </w:tc>
      </w:tr>
      <w:tr w:rsidR="00EE3F67" w:rsidRPr="00773BE5" w14:paraId="1FFC65AB" w14:textId="77777777" w:rsidTr="00AF62E0">
        <w:tc>
          <w:tcPr>
            <w:tcW w:w="4611" w:type="dxa"/>
            <w:shd w:val="clear" w:color="auto" w:fill="auto"/>
          </w:tcPr>
          <w:p w14:paraId="7D696F19" w14:textId="77777777" w:rsidR="00EE3F67" w:rsidRPr="00773BE5" w:rsidRDefault="00EE3F67" w:rsidP="00EE3F67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  <w:r w:rsidRPr="00773BE5">
              <w:rPr>
                <w:rFonts w:ascii="Avenir Book" w:hAnsi="Avenir Book"/>
                <w:b/>
                <w:smallCaps/>
                <w:sz w:val="20"/>
                <w:szCs w:val="20"/>
              </w:rPr>
              <w:t>Gliederung</w:t>
            </w:r>
          </w:p>
          <w:p w14:paraId="50D810C9" w14:textId="77777777" w:rsidR="00EE3F67" w:rsidRPr="00773BE5" w:rsidRDefault="00EE3F67" w:rsidP="00EE3F67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</w:p>
          <w:p w14:paraId="0C08CEDB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1. Einleitung und Problemstellung </w:t>
            </w:r>
          </w:p>
          <w:p w14:paraId="48F4673F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>...</w:t>
            </w:r>
          </w:p>
          <w:p w14:paraId="6329C4DC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5472181E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38141BD4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767C6130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1CA97217" w14:textId="77777777" w:rsidR="00EE3F67" w:rsidRPr="00773BE5" w:rsidRDefault="00EE3F67" w:rsidP="00EE3F67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... Fazit und Ausblick </w:t>
            </w:r>
          </w:p>
          <w:p w14:paraId="2B8A9561" w14:textId="77777777" w:rsidR="00EE3F67" w:rsidRPr="00773BE5" w:rsidRDefault="00EE3F67" w:rsidP="00EE3F67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7E91667A" w14:textId="26CFF097" w:rsidR="00EE3F67" w:rsidRPr="00773BE5" w:rsidRDefault="00EE3F67" w:rsidP="00EE3F67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>Q</w:t>
            </w:r>
            <w:r w:rsidR="000B61CF" w:rsidRPr="00773BE5">
              <w:rPr>
                <w:rFonts w:ascii="Avenir Book" w:hAnsi="Avenir Book"/>
                <w:b/>
                <w:smallCaps/>
              </w:rPr>
              <w:t>uellen- und Literaturangaben</w:t>
            </w:r>
          </w:p>
          <w:p w14:paraId="2B155806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CDEA1D6" w14:textId="4D0D564B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1. Quellen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 (Bibelstellen; Quellen</w:t>
            </w:r>
            <w:r w:rsidR="00826F2C">
              <w:rPr>
                <w:rFonts w:ascii="Avenir Book" w:hAnsi="Avenir Book" w:cs="Arial"/>
                <w:sz w:val="20"/>
                <w:szCs w:val="20"/>
              </w:rPr>
              <w:t>texte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>)</w:t>
            </w:r>
          </w:p>
          <w:p w14:paraId="33F38FC5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21DF4A51" w14:textId="381B7AF4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2. Ggf. Einleitungswerk und /</w:t>
            </w:r>
            <w:r w:rsidR="0060751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 </w:t>
            </w: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oder Lexikonartikel</w:t>
            </w:r>
          </w:p>
          <w:p w14:paraId="0E32BF6C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BE65C57" w14:textId="2AE4555A" w:rsidR="00EE3F67" w:rsidRPr="00773BE5" w:rsidRDefault="0060751E" w:rsidP="00EE3F67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3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. Ggf. Kommentar(e</w:t>
            </w:r>
            <w:r w:rsidR="00EE3F67" w:rsidRPr="00773BE5">
              <w:rPr>
                <w:rFonts w:ascii="Avenir Book" w:hAnsi="Avenir Book" w:cs="Arial"/>
                <w:sz w:val="20"/>
                <w:szCs w:val="20"/>
              </w:rPr>
              <w:t xml:space="preserve">) </w:t>
            </w:r>
          </w:p>
          <w:p w14:paraId="5F7141BB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16F391C1" w14:textId="07BAB1BB" w:rsidR="00EE3F67" w:rsidRPr="00773BE5" w:rsidRDefault="0060751E" w:rsidP="00EE3F6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4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. Monographie(n)</w:t>
            </w:r>
          </w:p>
          <w:p w14:paraId="192B6565" w14:textId="77777777" w:rsidR="00EE3F67" w:rsidRPr="00773BE5" w:rsidRDefault="00EE3F67" w:rsidP="00EE3F67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0DD83B9" w14:textId="542C58F8" w:rsidR="00EE3F67" w:rsidRPr="00773BE5" w:rsidRDefault="0060751E" w:rsidP="00EE3F67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5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. Aufsatz</w:t>
            </w:r>
            <w:r w:rsidR="00AD43D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 bzw. </w:t>
            </w:r>
            <w:r w:rsidR="00EE3F67" w:rsidRPr="00773BE5">
              <w:rPr>
                <w:rFonts w:ascii="Avenir Book" w:hAnsi="Avenir Book" w:cs="Arial"/>
                <w:b/>
                <w:sz w:val="20"/>
                <w:szCs w:val="20"/>
              </w:rPr>
              <w:t>Aufsätze</w:t>
            </w:r>
          </w:p>
          <w:p w14:paraId="3D13143E" w14:textId="77777777" w:rsidR="00EE3F67" w:rsidRPr="00773BE5" w:rsidRDefault="00EE3F67" w:rsidP="00EE3F6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30D50E1D" w14:textId="77777777" w:rsidR="00EE3F67" w:rsidRPr="00CC0B80" w:rsidRDefault="00EE3F67" w:rsidP="00EE3F67">
      <w:pPr>
        <w:rPr>
          <w:rFonts w:ascii="Avenir Book" w:hAnsi="Avenir Book"/>
          <w:b/>
          <w:smallCap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E3F67" w:rsidRPr="00773BE5" w14:paraId="63251ECD" w14:textId="77777777" w:rsidTr="00AF62E0">
        <w:tc>
          <w:tcPr>
            <w:tcW w:w="9889" w:type="dxa"/>
            <w:shd w:val="clear" w:color="auto" w:fill="auto"/>
          </w:tcPr>
          <w:p w14:paraId="788B42D4" w14:textId="24D27C0B" w:rsidR="00EE3F67" w:rsidRPr="00773BE5" w:rsidRDefault="0060751E" w:rsidP="00EE3F67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b/>
                <w:sz w:val="28"/>
                <w:szCs w:val="28"/>
              </w:rPr>
            </w:pPr>
            <w:r w:rsidRPr="00773BE5">
              <w:rPr>
                <w:rFonts w:ascii="Avenir Book" w:hAnsi="Avenir Book" w:cs="Arial"/>
                <w:b/>
                <w:smallCaps/>
                <w:sz w:val="28"/>
                <w:szCs w:val="28"/>
              </w:rPr>
              <w:t>Überblickswerk</w:t>
            </w:r>
            <w:r w:rsidR="00AA3851" w:rsidRPr="00773BE5">
              <w:rPr>
                <w:rFonts w:ascii="Avenir Book" w:hAnsi="Avenir Book" w:cs="Arial"/>
                <w:b/>
                <w:smallCaps/>
                <w:sz w:val="28"/>
                <w:szCs w:val="28"/>
              </w:rPr>
              <w:t xml:space="preserve"> zum Prüfungsfach</w:t>
            </w:r>
          </w:p>
          <w:p w14:paraId="5F50154E" w14:textId="77777777" w:rsidR="0060751E" w:rsidRPr="00773BE5" w:rsidRDefault="0060751E" w:rsidP="00EE3F67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278C8A38" w14:textId="77777777" w:rsidR="00AC176E" w:rsidRPr="00773BE5" w:rsidRDefault="00AC176E" w:rsidP="00AC176E">
            <w:pPr>
              <w:pStyle w:val="KeinLeerraum"/>
              <w:ind w:left="317" w:hanging="317"/>
              <w:jc w:val="both"/>
              <w:rPr>
                <w:rFonts w:ascii="Avenir Book" w:hAnsi="Avenir Book"/>
                <w:szCs w:val="22"/>
                <w:lang w:val="de-DE"/>
              </w:rPr>
            </w:pPr>
            <w:r w:rsidRPr="00773BE5">
              <w:rPr>
                <w:rFonts w:ascii="Avenir Book" w:hAnsi="Avenir Book" w:cs="Arial"/>
                <w:b/>
                <w:szCs w:val="22"/>
                <w:lang w:val="de-DE"/>
              </w:rPr>
              <w:t>Altes Testament:</w:t>
            </w:r>
            <w:r w:rsidRPr="00773BE5">
              <w:rPr>
                <w:rFonts w:ascii="Avenir Book" w:hAnsi="Avenir Book" w:cs="Arial"/>
                <w:szCs w:val="22"/>
                <w:lang w:val="de-DE"/>
              </w:rPr>
              <w:t xml:space="preserve"> z.B. </w:t>
            </w:r>
            <w:r w:rsidRPr="00773BE5">
              <w:rPr>
                <w:rFonts w:ascii="Avenir Book" w:hAnsi="Avenir Book"/>
                <w:szCs w:val="22"/>
                <w:lang w:val="de-DE"/>
              </w:rPr>
              <w:t>Matthias Albani/</w:t>
            </w:r>
            <w:r>
              <w:rPr>
                <w:rFonts w:ascii="Avenir Book" w:hAnsi="Avenir Book"/>
                <w:szCs w:val="22"/>
                <w:lang w:val="de-DE"/>
              </w:rPr>
              <w:t xml:space="preserve">Martin </w:t>
            </w:r>
            <w:r w:rsidRPr="00773BE5">
              <w:rPr>
                <w:rFonts w:ascii="Avenir Book" w:hAnsi="Avenir Book"/>
                <w:szCs w:val="22"/>
                <w:lang w:val="de-DE"/>
              </w:rPr>
              <w:t xml:space="preserve">Rösel, Martin, Theologie kompakt: Altes Testament, 2.,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überarb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. u.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erw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. Aufl. Stuttgart 2007 oder </w:t>
            </w:r>
            <w:r>
              <w:rPr>
                <w:rFonts w:ascii="Avenir Book" w:hAnsi="Avenir Book"/>
                <w:szCs w:val="22"/>
                <w:lang w:val="de-DE"/>
              </w:rPr>
              <w:t xml:space="preserve">Melanie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Köhlmoos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, Altes Testament (UTB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basic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>), Tübingen 2011.</w:t>
            </w:r>
          </w:p>
          <w:p w14:paraId="7CB8FABD" w14:textId="77777777" w:rsidR="00E513DF" w:rsidRDefault="00E513DF" w:rsidP="00E513DF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</w:rPr>
              <w:t>Systematische Theologie</w:t>
            </w:r>
            <w:r w:rsidRPr="00773BE5">
              <w:rPr>
                <w:rFonts w:ascii="Avenir Book" w:hAnsi="Avenir Book" w:cs="Arial"/>
                <w:b/>
                <w:sz w:val="22"/>
                <w:szCs w:val="22"/>
              </w:rPr>
              <w:t>:</w:t>
            </w:r>
            <w:r w:rsidRPr="00773BE5">
              <w:rPr>
                <w:rFonts w:ascii="Avenir Book" w:hAnsi="Avenir Book" w:cs="Arial"/>
                <w:sz w:val="22"/>
                <w:szCs w:val="22"/>
              </w:rPr>
              <w:t xml:space="preserve"> Ein </w:t>
            </w:r>
            <w:r>
              <w:rPr>
                <w:rFonts w:ascii="Avenir Book" w:hAnsi="Avenir Book" w:cs="Arial"/>
                <w:sz w:val="22"/>
                <w:szCs w:val="22"/>
              </w:rPr>
              <w:t>Dogmatik-Lehrbuch; z.B. Wilfried Härle, Dogmatik, Berlin/Boston 6. Aufl. 2022 oder Ulrich Körtner, Dogmatik, Leipzig 2018 oder Hans-Martin Barth, Dogmatik. Evangelischer Glaube im Kontext der Weltreligionen, Gütersloh 3. Aufl. 2008.</w:t>
            </w:r>
          </w:p>
          <w:p w14:paraId="7B728D25" w14:textId="13DB3925" w:rsidR="00E513DF" w:rsidRDefault="00E513DF" w:rsidP="00E513DF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</w:rPr>
              <w:t>Praktische Theologie</w:t>
            </w:r>
            <w:r w:rsidR="00CC0B80">
              <w:rPr>
                <w:rFonts w:ascii="Avenir Book" w:hAnsi="Avenir Book" w:cs="Arial"/>
                <w:b/>
                <w:sz w:val="22"/>
                <w:szCs w:val="22"/>
              </w:rPr>
              <w:t>/Religionspädagogik</w:t>
            </w:r>
            <w:r w:rsidRPr="00773BE5">
              <w:rPr>
                <w:rFonts w:ascii="Avenir Book" w:hAnsi="Avenir Book" w:cs="Arial"/>
                <w:b/>
                <w:sz w:val="22"/>
                <w:szCs w:val="22"/>
              </w:rPr>
              <w:t>:</w:t>
            </w:r>
            <w:r w:rsidRPr="00773BE5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Ein Lehrbuch der Praktischen Theologie; z. B. Dietrich Rössler,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Grundriß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 der Praktischen Theologie, 2.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erw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. Aufl. 1994 oder Kristian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Fechtner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, Jan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Hermelink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>, Martina Kumlehn, Ulrike Wagner-Rau, Praktische Theologie. Ein Lehrbuch, Stuttgart 2017</w:t>
            </w:r>
            <w:r w:rsidR="00CC0B80">
              <w:rPr>
                <w:rFonts w:ascii="Avenir Book" w:hAnsi="Avenir Book" w:cs="Arial"/>
                <w:sz w:val="22"/>
                <w:szCs w:val="22"/>
              </w:rPr>
              <w:t>; Bernd Schröder, Religionspädagogik, Tübingen 2. Aufl. 2021.</w:t>
            </w:r>
          </w:p>
          <w:p w14:paraId="65AAC3C4" w14:textId="672B1932" w:rsidR="00826F2C" w:rsidRPr="00E513DF" w:rsidRDefault="00E513DF" w:rsidP="00E513DF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</w:rPr>
            </w:pPr>
            <w:r w:rsidRPr="00826F2C">
              <w:rPr>
                <w:rFonts w:ascii="Avenir Book" w:hAnsi="Avenir Book"/>
                <w:b/>
                <w:bCs/>
                <w:sz w:val="22"/>
                <w:szCs w:val="22"/>
              </w:rPr>
              <w:t>Ethik:</w:t>
            </w:r>
            <w:r w:rsidRPr="00826F2C">
              <w:rPr>
                <w:rFonts w:ascii="Avenir Book" w:hAnsi="Avenir Book"/>
                <w:sz w:val="22"/>
                <w:szCs w:val="22"/>
              </w:rPr>
              <w:t xml:space="preserve"> Ein Ethik-Lehrbuch</w:t>
            </w:r>
            <w:r>
              <w:rPr>
                <w:rFonts w:ascii="Avenir Book" w:hAnsi="Avenir Book"/>
                <w:sz w:val="22"/>
                <w:szCs w:val="22"/>
              </w:rPr>
              <w:t>; z.B. Wilfried Härle, Ethik, Berlin/Boston 2. Aufl. 2018 oder Ulrich Körtner, Evangelische Sozialethik. Grundlagen und Themenfelder, Göttingen 4. Aufl. 2019 oder Trutz Rendtorff, Ethik. Grundelemente, Methodologie und Konkretionen einer ethischen Theologie (</w:t>
            </w:r>
            <w:r>
              <w:rPr>
                <w:rFonts w:ascii="Avenir Book" w:hAnsi="Avenir Book"/>
                <w:sz w:val="22"/>
                <w:szCs w:val="22"/>
                <w:vertAlign w:val="superscript"/>
              </w:rPr>
              <w:t>1</w:t>
            </w:r>
            <w:r>
              <w:rPr>
                <w:rFonts w:ascii="Avenir Book" w:hAnsi="Avenir Book"/>
                <w:sz w:val="22"/>
                <w:szCs w:val="22"/>
              </w:rPr>
              <w:t xml:space="preserve">1980/1981; </w:t>
            </w:r>
            <w:r>
              <w:rPr>
                <w:rFonts w:ascii="Avenir Book" w:hAnsi="Avenir Book"/>
                <w:sz w:val="22"/>
                <w:szCs w:val="22"/>
                <w:vertAlign w:val="superscript"/>
              </w:rPr>
              <w:t>2</w:t>
            </w:r>
            <w:r>
              <w:rPr>
                <w:rFonts w:ascii="Avenir Book" w:hAnsi="Avenir Book"/>
                <w:sz w:val="22"/>
                <w:szCs w:val="22"/>
              </w:rPr>
              <w:t>1990/1991), Tübingen 3. Aufl. 2011.</w:t>
            </w:r>
          </w:p>
        </w:tc>
      </w:tr>
    </w:tbl>
    <w:p w14:paraId="65F96566" w14:textId="77777777" w:rsidR="005E2A64" w:rsidRPr="00CC0B80" w:rsidRDefault="005E2A64" w:rsidP="00EE3F67">
      <w:pPr>
        <w:rPr>
          <w:rFonts w:ascii="Avenir Book" w:hAnsi="Avenir Book"/>
          <w:b/>
          <w:smallCaps/>
          <w:sz w:val="10"/>
          <w:szCs w:val="10"/>
        </w:rPr>
      </w:pPr>
    </w:p>
    <w:p w14:paraId="38F8C9C3" w14:textId="61E452D4" w:rsidR="00AF62E0" w:rsidRPr="00E513DF" w:rsidRDefault="005E2A64" w:rsidP="00AF62E0">
      <w:pPr>
        <w:rPr>
          <w:rFonts w:ascii="Avenir Book" w:hAnsi="Avenir Book"/>
          <w:b/>
          <w:smallCaps/>
          <w:sz w:val="32"/>
          <w:szCs w:val="32"/>
          <w:u w:val="single"/>
        </w:rPr>
      </w:pPr>
      <w:r w:rsidRPr="00773BE5">
        <w:rPr>
          <w:rFonts w:ascii="Avenir Book" w:hAnsi="Avenir Book"/>
          <w:b/>
          <w:smallCaps/>
          <w:sz w:val="32"/>
          <w:szCs w:val="32"/>
        </w:rPr>
        <w:br w:type="page"/>
      </w:r>
      <w:r w:rsidR="00AF62E0" w:rsidRPr="00773BE5">
        <w:rPr>
          <w:rFonts w:ascii="Avenir Book" w:hAnsi="Avenir Book"/>
          <w:b/>
          <w:smallCaps/>
          <w:sz w:val="28"/>
          <w:szCs w:val="28"/>
        </w:rPr>
        <w:lastRenderedPageBreak/>
        <w:t>Schriftliches Examen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278"/>
      </w:tblGrid>
      <w:tr w:rsidR="00AF62E0" w:rsidRPr="00773BE5" w14:paraId="178B57BD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B611C66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 xml:space="preserve">Themengebiet  1: </w:t>
            </w:r>
          </w:p>
        </w:tc>
      </w:tr>
      <w:tr w:rsidR="00AF62E0" w:rsidRPr="00773BE5" w14:paraId="7C2C05BF" w14:textId="77777777" w:rsidTr="00AF62E0">
        <w:tc>
          <w:tcPr>
            <w:tcW w:w="4611" w:type="dxa"/>
            <w:shd w:val="clear" w:color="auto" w:fill="auto"/>
          </w:tcPr>
          <w:p w14:paraId="57B1A99A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  <w:r w:rsidRPr="00773BE5">
              <w:rPr>
                <w:rFonts w:ascii="Avenir Book" w:hAnsi="Avenir Book"/>
                <w:b/>
                <w:smallCaps/>
                <w:sz w:val="20"/>
                <w:szCs w:val="20"/>
              </w:rPr>
              <w:t>Gliederung</w:t>
            </w:r>
          </w:p>
          <w:p w14:paraId="55C45EC6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</w:p>
          <w:p w14:paraId="6974A5FF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1. Einleitung und Problemstellung </w:t>
            </w:r>
          </w:p>
          <w:p w14:paraId="3B112032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>...</w:t>
            </w:r>
          </w:p>
          <w:p w14:paraId="1B0D01F9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5D115ED5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7E70061D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2AA78697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 </w:t>
            </w:r>
          </w:p>
          <w:p w14:paraId="77E312AA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... Fazit und Ausblick </w:t>
            </w:r>
          </w:p>
          <w:p w14:paraId="5D4FEC5B" w14:textId="77777777" w:rsidR="00AF62E0" w:rsidRPr="00773BE5" w:rsidRDefault="00AF62E0" w:rsidP="00AF62E0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5E2B4EC6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>Quellen- und Literaturangaben</w:t>
            </w:r>
          </w:p>
          <w:p w14:paraId="3E79FB77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8B0CF88" w14:textId="441A616C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1. Quellen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 (Bibelstellen; Quellen</w:t>
            </w:r>
            <w:r w:rsidR="00826F2C">
              <w:rPr>
                <w:rFonts w:ascii="Avenir Book" w:hAnsi="Avenir Book" w:cs="Arial"/>
                <w:sz w:val="20"/>
                <w:szCs w:val="20"/>
              </w:rPr>
              <w:t>texte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>)</w:t>
            </w:r>
          </w:p>
          <w:p w14:paraId="6216834C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14B7F439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2. Ggf. Einleitungswerk und / oder Lexikonartikel</w:t>
            </w:r>
          </w:p>
          <w:p w14:paraId="7020DA9D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76FA3CF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3. Ggf. Kommentar(e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) </w:t>
            </w:r>
          </w:p>
          <w:p w14:paraId="50EC0FE5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B2A99EA" w14:textId="77777777" w:rsidR="00AF62E0" w:rsidRPr="00773BE5" w:rsidRDefault="00AF62E0" w:rsidP="00AF62E0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4. Monographie(n)</w:t>
            </w:r>
          </w:p>
          <w:p w14:paraId="7C5F51B0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FCDC92B" w14:textId="2560C977" w:rsidR="00AF62E0" w:rsidRPr="00773BE5" w:rsidRDefault="00AF62E0" w:rsidP="00AF62E0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5. Aufsatz</w:t>
            </w:r>
            <w:r w:rsidR="00AD43D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 bzw. </w:t>
            </w: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Aufsätze</w:t>
            </w:r>
          </w:p>
          <w:p w14:paraId="44AB56C1" w14:textId="77777777" w:rsidR="00AF62E0" w:rsidRPr="00773BE5" w:rsidRDefault="00AF62E0" w:rsidP="00AF62E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F62E0" w:rsidRPr="00773BE5" w14:paraId="60F4B8FA" w14:textId="77777777" w:rsidTr="00AF62E0">
        <w:trPr>
          <w:trHeight w:val="851"/>
        </w:trPr>
        <w:tc>
          <w:tcPr>
            <w:tcW w:w="9889" w:type="dxa"/>
            <w:gridSpan w:val="2"/>
            <w:shd w:val="clear" w:color="auto" w:fill="auto"/>
          </w:tcPr>
          <w:p w14:paraId="3FE57636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 xml:space="preserve">Themengebiet 2: </w:t>
            </w:r>
          </w:p>
        </w:tc>
      </w:tr>
      <w:tr w:rsidR="00AF62E0" w:rsidRPr="00773BE5" w14:paraId="28F73B5F" w14:textId="77777777" w:rsidTr="00AF62E0">
        <w:tc>
          <w:tcPr>
            <w:tcW w:w="4611" w:type="dxa"/>
            <w:shd w:val="clear" w:color="auto" w:fill="auto"/>
          </w:tcPr>
          <w:p w14:paraId="276933FA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  <w:r w:rsidRPr="00773BE5">
              <w:rPr>
                <w:rFonts w:ascii="Avenir Book" w:hAnsi="Avenir Book"/>
                <w:b/>
                <w:smallCaps/>
                <w:sz w:val="20"/>
                <w:szCs w:val="20"/>
              </w:rPr>
              <w:t>Gliederung</w:t>
            </w:r>
          </w:p>
          <w:p w14:paraId="09FBB98B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  <w:sz w:val="20"/>
                <w:szCs w:val="20"/>
              </w:rPr>
            </w:pPr>
          </w:p>
          <w:p w14:paraId="1909B40F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1. Einleitung und Problemstellung </w:t>
            </w:r>
          </w:p>
          <w:p w14:paraId="244D5D85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>...</w:t>
            </w:r>
          </w:p>
          <w:p w14:paraId="47098864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53C22C55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5B2BA812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34DBA9A9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6A087A2E" w14:textId="77777777" w:rsidR="00AF62E0" w:rsidRPr="00773BE5" w:rsidRDefault="00AF62E0" w:rsidP="00AF62E0">
            <w:pPr>
              <w:pStyle w:val="Default"/>
              <w:rPr>
                <w:rFonts w:ascii="Avenir Book" w:hAnsi="Avenir Book"/>
                <w:bCs/>
                <w:sz w:val="20"/>
                <w:szCs w:val="20"/>
              </w:rPr>
            </w:pPr>
            <w:r w:rsidRPr="00773BE5">
              <w:rPr>
                <w:rFonts w:ascii="Avenir Book" w:hAnsi="Avenir Book"/>
                <w:bCs/>
                <w:sz w:val="20"/>
                <w:szCs w:val="20"/>
              </w:rPr>
              <w:t xml:space="preserve">... Fazit und Ausblick </w:t>
            </w:r>
          </w:p>
          <w:p w14:paraId="624422FB" w14:textId="77777777" w:rsidR="00AF62E0" w:rsidRPr="00773BE5" w:rsidRDefault="00AF62E0" w:rsidP="00AF62E0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5278" w:type="dxa"/>
            <w:shd w:val="clear" w:color="auto" w:fill="auto"/>
          </w:tcPr>
          <w:p w14:paraId="6AFEE314" w14:textId="77777777" w:rsidR="00AF62E0" w:rsidRPr="00773BE5" w:rsidRDefault="00AF62E0" w:rsidP="00AF62E0">
            <w:pPr>
              <w:rPr>
                <w:rFonts w:ascii="Avenir Book" w:hAnsi="Avenir Book"/>
                <w:b/>
                <w:smallCaps/>
              </w:rPr>
            </w:pPr>
            <w:r w:rsidRPr="00773BE5">
              <w:rPr>
                <w:rFonts w:ascii="Avenir Book" w:hAnsi="Avenir Book"/>
                <w:b/>
                <w:smallCaps/>
              </w:rPr>
              <w:t>Quellen- und Literaturangaben</w:t>
            </w:r>
          </w:p>
          <w:p w14:paraId="4F5A65AF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59FBC84F" w14:textId="0EC810AA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1. Quellen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 (Bibelstellen; Quellen</w:t>
            </w:r>
            <w:r w:rsidR="00826F2C">
              <w:rPr>
                <w:rFonts w:ascii="Avenir Book" w:hAnsi="Avenir Book" w:cs="Arial"/>
                <w:sz w:val="20"/>
                <w:szCs w:val="20"/>
              </w:rPr>
              <w:t>texte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>)</w:t>
            </w:r>
          </w:p>
          <w:p w14:paraId="2B406175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5FE7886A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2. Ggf. Einleitungswerk und / oder Lexikonartikel</w:t>
            </w:r>
          </w:p>
          <w:p w14:paraId="50692C37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DD20E6C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3. Ggf. Kommentar(e</w:t>
            </w:r>
            <w:r w:rsidRPr="00773BE5">
              <w:rPr>
                <w:rFonts w:ascii="Avenir Book" w:hAnsi="Avenir Book" w:cs="Arial"/>
                <w:sz w:val="20"/>
                <w:szCs w:val="20"/>
              </w:rPr>
              <w:t xml:space="preserve">) </w:t>
            </w:r>
          </w:p>
          <w:p w14:paraId="2E803A46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8485EC8" w14:textId="77777777" w:rsidR="00AF62E0" w:rsidRPr="00773BE5" w:rsidRDefault="00AF62E0" w:rsidP="00AF62E0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4. Monographie(n)</w:t>
            </w:r>
          </w:p>
          <w:p w14:paraId="5B68DFD8" w14:textId="77777777" w:rsidR="00AF62E0" w:rsidRPr="00773BE5" w:rsidRDefault="00AF62E0" w:rsidP="00AF62E0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61603C5B" w14:textId="4378B76A" w:rsidR="00AF62E0" w:rsidRPr="00773BE5" w:rsidRDefault="00AF62E0" w:rsidP="00AF62E0">
            <w:pPr>
              <w:rPr>
                <w:rFonts w:ascii="Avenir Book" w:hAnsi="Avenir Book" w:cs="Arial"/>
                <w:b/>
                <w:sz w:val="20"/>
                <w:szCs w:val="20"/>
              </w:rPr>
            </w:pP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5</w:t>
            </w:r>
            <w:r w:rsidR="00AD43DE" w:rsidRPr="00773BE5">
              <w:rPr>
                <w:rFonts w:ascii="Avenir Book" w:hAnsi="Avenir Book" w:cs="Arial"/>
                <w:b/>
                <w:sz w:val="20"/>
                <w:szCs w:val="20"/>
              </w:rPr>
              <w:t xml:space="preserve">. Aufsatz bzw. </w:t>
            </w:r>
            <w:r w:rsidRPr="00773BE5">
              <w:rPr>
                <w:rFonts w:ascii="Avenir Book" w:hAnsi="Avenir Book" w:cs="Arial"/>
                <w:b/>
                <w:sz w:val="20"/>
                <w:szCs w:val="20"/>
              </w:rPr>
              <w:t>Aufsätze</w:t>
            </w:r>
          </w:p>
          <w:p w14:paraId="43F85590" w14:textId="77777777" w:rsidR="00AF62E0" w:rsidRPr="00773BE5" w:rsidRDefault="00AF62E0" w:rsidP="00AF62E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5354DEAD" w14:textId="77777777" w:rsidR="00F239E8" w:rsidRPr="00773BE5" w:rsidRDefault="00F239E8" w:rsidP="00F239E8">
      <w:pPr>
        <w:rPr>
          <w:rFonts w:ascii="Avenir Book" w:hAnsi="Avenir Book"/>
          <w:b/>
          <w:smallCap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F239E8" w:rsidRPr="00773BE5" w14:paraId="61EA23FE" w14:textId="77777777" w:rsidTr="00E513DF">
        <w:tc>
          <w:tcPr>
            <w:tcW w:w="9772" w:type="dxa"/>
            <w:shd w:val="clear" w:color="auto" w:fill="auto"/>
          </w:tcPr>
          <w:p w14:paraId="79EF6E7B" w14:textId="77777777" w:rsidR="00F239E8" w:rsidRPr="00773BE5" w:rsidRDefault="00F239E8" w:rsidP="00F239E8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b/>
                <w:smallCaps/>
                <w:sz w:val="28"/>
                <w:szCs w:val="28"/>
              </w:rPr>
            </w:pPr>
            <w:r w:rsidRPr="00773BE5">
              <w:rPr>
                <w:rFonts w:ascii="Avenir Book" w:hAnsi="Avenir Book" w:cs="Arial"/>
                <w:b/>
                <w:smallCaps/>
                <w:sz w:val="28"/>
                <w:szCs w:val="28"/>
              </w:rPr>
              <w:t>Überblickswerk zum Prüfungsfach</w:t>
            </w:r>
          </w:p>
          <w:p w14:paraId="716E6A81" w14:textId="77777777" w:rsidR="00F239E8" w:rsidRPr="00773BE5" w:rsidRDefault="00F239E8" w:rsidP="00F239E8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b/>
                <w:sz w:val="20"/>
                <w:szCs w:val="20"/>
              </w:rPr>
            </w:pPr>
          </w:p>
          <w:p w14:paraId="33F8C097" w14:textId="2962923F" w:rsidR="00F239E8" w:rsidRPr="00773BE5" w:rsidRDefault="00F239E8" w:rsidP="00F239E8">
            <w:pPr>
              <w:pStyle w:val="KeinLeerraum"/>
              <w:ind w:left="317" w:hanging="317"/>
              <w:jc w:val="both"/>
              <w:rPr>
                <w:rFonts w:ascii="Avenir Book" w:hAnsi="Avenir Book"/>
                <w:szCs w:val="22"/>
                <w:lang w:val="de-DE"/>
              </w:rPr>
            </w:pPr>
            <w:r w:rsidRPr="00773BE5">
              <w:rPr>
                <w:rFonts w:ascii="Avenir Book" w:hAnsi="Avenir Book" w:cs="Arial"/>
                <w:b/>
                <w:szCs w:val="22"/>
                <w:lang w:val="de-DE"/>
              </w:rPr>
              <w:t>Altes Testament:</w:t>
            </w:r>
            <w:r w:rsidRPr="00773BE5">
              <w:rPr>
                <w:rFonts w:ascii="Avenir Book" w:hAnsi="Avenir Book" w:cs="Arial"/>
                <w:szCs w:val="22"/>
                <w:lang w:val="de-DE"/>
              </w:rPr>
              <w:t xml:space="preserve"> z.B. </w:t>
            </w:r>
            <w:r w:rsidR="00AC176E" w:rsidRPr="00773BE5">
              <w:rPr>
                <w:rFonts w:ascii="Avenir Book" w:hAnsi="Avenir Book"/>
                <w:szCs w:val="22"/>
                <w:lang w:val="de-DE"/>
              </w:rPr>
              <w:t xml:space="preserve">Matthias </w:t>
            </w:r>
            <w:r w:rsidRPr="00773BE5">
              <w:rPr>
                <w:rFonts w:ascii="Avenir Book" w:hAnsi="Avenir Book"/>
                <w:szCs w:val="22"/>
                <w:lang w:val="de-DE"/>
              </w:rPr>
              <w:t>Albani/</w:t>
            </w:r>
            <w:r w:rsidR="00AC176E">
              <w:rPr>
                <w:rFonts w:ascii="Avenir Book" w:hAnsi="Avenir Book"/>
                <w:szCs w:val="22"/>
                <w:lang w:val="de-DE"/>
              </w:rPr>
              <w:t xml:space="preserve">Martin </w:t>
            </w:r>
            <w:r w:rsidRPr="00773BE5">
              <w:rPr>
                <w:rFonts w:ascii="Avenir Book" w:hAnsi="Avenir Book"/>
                <w:szCs w:val="22"/>
                <w:lang w:val="de-DE"/>
              </w:rPr>
              <w:t xml:space="preserve">Rösel, Martin, Theologie kompakt: Altes Testament, 2.,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überarb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. u.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erw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. Aufl. Stuttgart 2007 oder </w:t>
            </w:r>
            <w:r w:rsidR="00AC176E">
              <w:rPr>
                <w:rFonts w:ascii="Avenir Book" w:hAnsi="Avenir Book"/>
                <w:szCs w:val="22"/>
                <w:lang w:val="de-DE"/>
              </w:rPr>
              <w:t xml:space="preserve">Melanie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Köhlmoos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 xml:space="preserve">, Altes Testament (UTB </w:t>
            </w:r>
            <w:proofErr w:type="spellStart"/>
            <w:r w:rsidRPr="00773BE5">
              <w:rPr>
                <w:rFonts w:ascii="Avenir Book" w:hAnsi="Avenir Book"/>
                <w:szCs w:val="22"/>
                <w:lang w:val="de-DE"/>
              </w:rPr>
              <w:t>basic</w:t>
            </w:r>
            <w:proofErr w:type="spellEnd"/>
            <w:r w:rsidRPr="00773BE5">
              <w:rPr>
                <w:rFonts w:ascii="Avenir Book" w:hAnsi="Avenir Book"/>
                <w:szCs w:val="22"/>
                <w:lang w:val="de-DE"/>
              </w:rPr>
              <w:t>), Tübingen 2011.</w:t>
            </w:r>
          </w:p>
          <w:p w14:paraId="4C1E29BD" w14:textId="1B91465A" w:rsidR="001524DD" w:rsidRDefault="00826F2C" w:rsidP="001524DD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</w:rPr>
              <w:t>Systematische Theologie</w:t>
            </w:r>
            <w:r w:rsidR="00F239E8" w:rsidRPr="00773BE5">
              <w:rPr>
                <w:rFonts w:ascii="Avenir Book" w:hAnsi="Avenir Book" w:cs="Arial"/>
                <w:b/>
                <w:sz w:val="22"/>
                <w:szCs w:val="22"/>
              </w:rPr>
              <w:t>:</w:t>
            </w:r>
            <w:r w:rsidR="00F239E8" w:rsidRPr="00773BE5">
              <w:rPr>
                <w:rFonts w:ascii="Avenir Book" w:hAnsi="Avenir Book" w:cs="Arial"/>
                <w:sz w:val="22"/>
                <w:szCs w:val="22"/>
              </w:rPr>
              <w:t xml:space="preserve"> Ein </w:t>
            </w:r>
            <w:r>
              <w:rPr>
                <w:rFonts w:ascii="Avenir Book" w:hAnsi="Avenir Book" w:cs="Arial"/>
                <w:sz w:val="22"/>
                <w:szCs w:val="22"/>
              </w:rPr>
              <w:t>Dogmatik-Lehrbuch</w:t>
            </w:r>
            <w:r w:rsidR="00821FBD">
              <w:rPr>
                <w:rFonts w:ascii="Avenir Book" w:hAnsi="Avenir Book" w:cs="Arial"/>
                <w:sz w:val="22"/>
                <w:szCs w:val="22"/>
              </w:rPr>
              <w:t xml:space="preserve">; z.B. Wilfried Härle, Dogmatik, Berlin/Boston 6. Aufl. 2022 oder Ulrich Körtner, Dogmatik, Leipzig </w:t>
            </w:r>
            <w:r w:rsidR="001524DD">
              <w:rPr>
                <w:rFonts w:ascii="Avenir Book" w:hAnsi="Avenir Book" w:cs="Arial"/>
                <w:sz w:val="22"/>
                <w:szCs w:val="22"/>
              </w:rPr>
              <w:t>2018 oder Hans-Martin Barth, Dogmatik. Evangelischer Glaube im Kontext der Weltreligionen, Gütersloh 3. Aufl. 2008.</w:t>
            </w:r>
          </w:p>
          <w:p w14:paraId="1C591A22" w14:textId="77777777" w:rsidR="00CC0B80" w:rsidRDefault="00CC0B80" w:rsidP="00CC0B80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</w:rPr>
              <w:t>Praktische Theologie/Religionspädagogik</w:t>
            </w:r>
            <w:r w:rsidRPr="00773BE5">
              <w:rPr>
                <w:rFonts w:ascii="Avenir Book" w:hAnsi="Avenir Book" w:cs="Arial"/>
                <w:b/>
                <w:sz w:val="22"/>
                <w:szCs w:val="22"/>
              </w:rPr>
              <w:t>:</w:t>
            </w:r>
            <w:r w:rsidRPr="00773BE5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Ein Lehrbuch der Praktischen Theologie; z. B. Dietrich Rössler,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Grundriß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 der Praktischen Theologie, 2.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erw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. Aufl. 1994 oder Kristian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Fechtner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, Jan </w:t>
            </w: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Hermelink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>, Martina Kumlehn, Ulrike Wagner-Rau, Praktische Theologie. Ein Lehrbuch, Stuttgart 2017; Bernd Schröder, Religionspädagogik, Tübingen 2. Aufl. 2021.</w:t>
            </w:r>
          </w:p>
          <w:p w14:paraId="6B2ABEE4" w14:textId="3417729B" w:rsidR="00826F2C" w:rsidRPr="001524DD" w:rsidRDefault="00826F2C" w:rsidP="001524DD">
            <w:pPr>
              <w:autoSpaceDE w:val="0"/>
              <w:autoSpaceDN w:val="0"/>
              <w:adjustRightInd w:val="0"/>
              <w:ind w:left="709" w:hanging="709"/>
              <w:rPr>
                <w:rFonts w:ascii="Avenir Book" w:hAnsi="Avenir Book" w:cs="Arial"/>
                <w:sz w:val="22"/>
                <w:szCs w:val="22"/>
                <w:vertAlign w:val="superscript"/>
              </w:rPr>
            </w:pPr>
            <w:r w:rsidRPr="00826F2C">
              <w:rPr>
                <w:rFonts w:ascii="Avenir Book" w:hAnsi="Avenir Book"/>
                <w:b/>
                <w:bCs/>
                <w:sz w:val="22"/>
                <w:szCs w:val="22"/>
              </w:rPr>
              <w:t>Ethik:</w:t>
            </w:r>
            <w:r w:rsidRPr="00826F2C">
              <w:rPr>
                <w:rFonts w:ascii="Avenir Book" w:hAnsi="Avenir Book"/>
                <w:sz w:val="22"/>
                <w:szCs w:val="22"/>
              </w:rPr>
              <w:t xml:space="preserve"> Ein Ethik-Lehrbuch</w:t>
            </w:r>
            <w:r w:rsidR="00821FBD">
              <w:rPr>
                <w:rFonts w:ascii="Avenir Book" w:hAnsi="Avenir Book"/>
                <w:sz w:val="22"/>
                <w:szCs w:val="22"/>
              </w:rPr>
              <w:t>; z.B. Wilfried Härle, Ethik, Berlin/Boston 2. Aufl. 2018 oder Ulrich Körtner, Evangelische Sozialethik. Grundlagen und Themenfelder, Göttingen 4. Aufl. 2019 oder Trutz Rendtorff, Ethik. Grundelemente, Methodologie und Konkretionen einer ethischen Theologie (</w:t>
            </w:r>
            <w:r w:rsidR="00821FBD">
              <w:rPr>
                <w:rFonts w:ascii="Avenir Book" w:hAnsi="Avenir Book"/>
                <w:sz w:val="22"/>
                <w:szCs w:val="22"/>
                <w:vertAlign w:val="superscript"/>
              </w:rPr>
              <w:t>1</w:t>
            </w:r>
            <w:r w:rsidR="00821FBD">
              <w:rPr>
                <w:rFonts w:ascii="Avenir Book" w:hAnsi="Avenir Book"/>
                <w:sz w:val="22"/>
                <w:szCs w:val="22"/>
              </w:rPr>
              <w:t xml:space="preserve">1980/1981; </w:t>
            </w:r>
            <w:r w:rsidR="00821FBD">
              <w:rPr>
                <w:rFonts w:ascii="Avenir Book" w:hAnsi="Avenir Book"/>
                <w:sz w:val="22"/>
                <w:szCs w:val="22"/>
                <w:vertAlign w:val="superscript"/>
              </w:rPr>
              <w:t>2</w:t>
            </w:r>
            <w:r w:rsidR="00821FBD">
              <w:rPr>
                <w:rFonts w:ascii="Avenir Book" w:hAnsi="Avenir Book"/>
                <w:sz w:val="22"/>
                <w:szCs w:val="22"/>
              </w:rPr>
              <w:t>1990/1991), Tübingen 3. Aufl. 2011.</w:t>
            </w:r>
          </w:p>
        </w:tc>
      </w:tr>
    </w:tbl>
    <w:p w14:paraId="4EF5ED70" w14:textId="77777777" w:rsidR="00AF62E0" w:rsidRPr="00CC0B80" w:rsidRDefault="00AF62E0" w:rsidP="00AF62E0">
      <w:pPr>
        <w:rPr>
          <w:rFonts w:ascii="Avenir Book" w:hAnsi="Avenir Book"/>
          <w:b/>
          <w:smallCaps/>
          <w:sz w:val="10"/>
          <w:szCs w:val="10"/>
        </w:rPr>
      </w:pPr>
    </w:p>
    <w:sectPr w:rsidR="00AF62E0" w:rsidRPr="00CC0B80" w:rsidSect="00EE3F67">
      <w:headerReference w:type="default" r:id="rId8"/>
      <w:footerReference w:type="even" r:id="rId9"/>
      <w:footerReference w:type="default" r:id="rId10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804C" w14:textId="77777777" w:rsidR="00DB2242" w:rsidRDefault="00DB2242">
      <w:r>
        <w:separator/>
      </w:r>
    </w:p>
  </w:endnote>
  <w:endnote w:type="continuationSeparator" w:id="0">
    <w:p w14:paraId="3EDCB250" w14:textId="77777777" w:rsidR="00DB2242" w:rsidRDefault="00DB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C6" w14:textId="77777777" w:rsidR="006122E3" w:rsidRDefault="006122E3" w:rsidP="001301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C48D1" w14:textId="77777777" w:rsidR="006122E3" w:rsidRDefault="006122E3" w:rsidP="001576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0F88" w14:textId="77777777" w:rsidR="006122E3" w:rsidRPr="001576DA" w:rsidRDefault="006122E3" w:rsidP="0013018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</w:p>
  <w:p w14:paraId="18968869" w14:textId="011F4991" w:rsidR="006122E3" w:rsidRPr="00317523" w:rsidRDefault="006122E3" w:rsidP="001576DA">
    <w:pPr>
      <w:pStyle w:val="Fuzeile"/>
      <w:ind w:right="360"/>
      <w:rPr>
        <w:rFonts w:ascii="Calibri" w:hAnsi="Calibri" w:cs="Arial"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9F30" w14:textId="77777777" w:rsidR="00DB2242" w:rsidRDefault="00DB2242">
      <w:r>
        <w:separator/>
      </w:r>
    </w:p>
  </w:footnote>
  <w:footnote w:type="continuationSeparator" w:id="0">
    <w:p w14:paraId="79527504" w14:textId="77777777" w:rsidR="00DB2242" w:rsidRDefault="00DB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B162" w14:textId="3BD1E4BB" w:rsidR="006122E3" w:rsidRPr="00317523" w:rsidRDefault="006122E3" w:rsidP="001517F0">
    <w:pPr>
      <w:jc w:val="right"/>
      <w:rPr>
        <w:rFonts w:ascii="Calibri" w:hAnsi="Calibri"/>
        <w:color w:val="595959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9A2A470" wp14:editId="0F8B0FCB">
          <wp:simplePos x="0" y="0"/>
          <wp:positionH relativeFrom="column">
            <wp:posOffset>-114300</wp:posOffset>
          </wp:positionH>
          <wp:positionV relativeFrom="paragraph">
            <wp:posOffset>-10160</wp:posOffset>
          </wp:positionV>
          <wp:extent cx="914400" cy="376555"/>
          <wp:effectExtent l="0" t="0" r="0" b="4445"/>
          <wp:wrapNone/>
          <wp:docPr id="3" name="Bild 3" descr="jlu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lu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40" t="-14262" r="-5040" b="-1426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6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 w:rsidRPr="001517F0">
      <w:rPr>
        <w:color w:val="C0C0C0"/>
      </w:rPr>
      <w:t xml:space="preserve"> </w:t>
    </w:r>
    <w:r w:rsidRPr="00317523">
      <w:rPr>
        <w:rFonts w:ascii="Calibri" w:hAnsi="Calibri" w:cs="Arial"/>
        <w:color w:val="595959"/>
        <w:sz w:val="16"/>
        <w:szCs w:val="16"/>
      </w:rPr>
      <w:t xml:space="preserve">Professur für </w:t>
    </w:r>
    <w:r w:rsidR="00773BE5">
      <w:rPr>
        <w:rFonts w:ascii="Calibri" w:hAnsi="Calibri" w:cs="Arial"/>
        <w:color w:val="595959"/>
        <w:sz w:val="16"/>
        <w:szCs w:val="16"/>
      </w:rPr>
      <w:t>Systematische Theologie</w:t>
    </w:r>
  </w:p>
  <w:p w14:paraId="437AC68E" w14:textId="72817A97" w:rsidR="006122E3" w:rsidRPr="00317523" w:rsidRDefault="006122E3" w:rsidP="00E321E3">
    <w:pPr>
      <w:jc w:val="right"/>
      <w:rPr>
        <w:rFonts w:ascii="Calibri" w:hAnsi="Calibri" w:cs="Arial"/>
        <w:color w:val="595959"/>
        <w:sz w:val="16"/>
        <w:szCs w:val="16"/>
      </w:rPr>
    </w:pPr>
    <w:r>
      <w:rPr>
        <w:rFonts w:ascii="Calibri" w:hAnsi="Calibri" w:cs="Arial"/>
        <w:color w:val="595959"/>
        <w:sz w:val="16"/>
        <w:szCs w:val="16"/>
      </w:rPr>
      <w:t>Prof. Dr.</w:t>
    </w:r>
    <w:r w:rsidR="00773BE5">
      <w:rPr>
        <w:rFonts w:ascii="Calibri" w:hAnsi="Calibri" w:cs="Arial"/>
        <w:color w:val="595959"/>
        <w:sz w:val="16"/>
        <w:szCs w:val="16"/>
      </w:rPr>
      <w:t xml:space="preserve"> Philipp David</w:t>
    </w:r>
    <w:r w:rsidRPr="00317523">
      <w:rPr>
        <w:rFonts w:ascii="Calibri" w:hAnsi="Calibri" w:cs="Arial"/>
        <w:color w:val="595959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663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F258C2"/>
    <w:multiLevelType w:val="hybridMultilevel"/>
    <w:tmpl w:val="7FFC8F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F9B"/>
    <w:multiLevelType w:val="hybridMultilevel"/>
    <w:tmpl w:val="97E00DA6"/>
    <w:lvl w:ilvl="0" w:tplc="DB0E244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F04"/>
    <w:multiLevelType w:val="hybridMultilevel"/>
    <w:tmpl w:val="F0907C9E"/>
    <w:lvl w:ilvl="0" w:tplc="1FB82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C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A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A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4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000E4E"/>
    <w:multiLevelType w:val="hybridMultilevel"/>
    <w:tmpl w:val="AE8CA26A"/>
    <w:lvl w:ilvl="0" w:tplc="5AE8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B6B"/>
    <w:multiLevelType w:val="hybridMultilevel"/>
    <w:tmpl w:val="DF822CBC"/>
    <w:lvl w:ilvl="0" w:tplc="F16C7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729C"/>
    <w:multiLevelType w:val="hybridMultilevel"/>
    <w:tmpl w:val="3A7E6A42"/>
    <w:lvl w:ilvl="0" w:tplc="F1CA7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7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4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8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8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0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8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E261A0"/>
    <w:multiLevelType w:val="multilevel"/>
    <w:tmpl w:val="421A5BC8"/>
    <w:lvl w:ilvl="0">
      <w:start w:val="1"/>
      <w:numFmt w:val="upperRoman"/>
      <w:pStyle w:val="berschrift1"/>
      <w:suff w:val="nothing"/>
      <w:lvlText w:val="%1."/>
      <w:lvlJc w:val="left"/>
      <w:pPr>
        <w:ind w:left="-2160" w:firstLine="0"/>
      </w:pPr>
      <w:rPr>
        <w:rFonts w:hint="default"/>
      </w:rPr>
    </w:lvl>
    <w:lvl w:ilvl="1">
      <w:start w:val="1"/>
      <w:numFmt w:val="upperLetter"/>
      <w:pStyle w:val="berschrift2"/>
      <w:suff w:val="nothing"/>
      <w:lvlText w:val="%2."/>
      <w:lvlJc w:val="left"/>
      <w:pPr>
        <w:ind w:left="-144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3."/>
      <w:lvlJc w:val="left"/>
      <w:pPr>
        <w:ind w:left="-1287" w:firstLine="567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10" w15:restartNumberingAfterBreak="0">
    <w:nsid w:val="22F6784D"/>
    <w:multiLevelType w:val="hybridMultilevel"/>
    <w:tmpl w:val="16CAA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314C5"/>
    <w:multiLevelType w:val="hybridMultilevel"/>
    <w:tmpl w:val="1C508EC6"/>
    <w:lvl w:ilvl="0" w:tplc="EF84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6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6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2F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0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2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C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6C7FF0"/>
    <w:multiLevelType w:val="hybridMultilevel"/>
    <w:tmpl w:val="9AD8FD48"/>
    <w:lvl w:ilvl="0" w:tplc="8A5A1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5557"/>
    <w:multiLevelType w:val="hybridMultilevel"/>
    <w:tmpl w:val="7512A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A3DDA"/>
    <w:multiLevelType w:val="hybridMultilevel"/>
    <w:tmpl w:val="25129F62"/>
    <w:lvl w:ilvl="0" w:tplc="1DDE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4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6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E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C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C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C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242828"/>
    <w:multiLevelType w:val="hybridMultilevel"/>
    <w:tmpl w:val="6B46DD2E"/>
    <w:lvl w:ilvl="0" w:tplc="BDD8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0C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4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C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C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6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2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EC5152"/>
    <w:multiLevelType w:val="hybridMultilevel"/>
    <w:tmpl w:val="96C6BE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A391D"/>
    <w:multiLevelType w:val="hybridMultilevel"/>
    <w:tmpl w:val="6BB20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77AA"/>
    <w:multiLevelType w:val="hybridMultilevel"/>
    <w:tmpl w:val="A7446CBE"/>
    <w:lvl w:ilvl="0" w:tplc="017E75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43FD"/>
    <w:multiLevelType w:val="hybridMultilevel"/>
    <w:tmpl w:val="9280D6B8"/>
    <w:lvl w:ilvl="0" w:tplc="7F1A807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315E9"/>
    <w:multiLevelType w:val="hybridMultilevel"/>
    <w:tmpl w:val="6B32D812"/>
    <w:lvl w:ilvl="0" w:tplc="CB7E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A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2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2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0946D5"/>
    <w:multiLevelType w:val="hybridMultilevel"/>
    <w:tmpl w:val="30F0C77E"/>
    <w:lvl w:ilvl="0" w:tplc="DFF6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0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6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E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D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0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16"/>
  </w:num>
  <w:num w:numId="27">
    <w:abstractNumId w:val="8"/>
  </w:num>
  <w:num w:numId="28">
    <w:abstractNumId w:val="14"/>
  </w:num>
  <w:num w:numId="29">
    <w:abstractNumId w:val="15"/>
  </w:num>
  <w:num w:numId="30">
    <w:abstractNumId w:val="5"/>
  </w:num>
  <w:num w:numId="31">
    <w:abstractNumId w:val="21"/>
  </w:num>
  <w:num w:numId="32">
    <w:abstractNumId w:val="11"/>
  </w:num>
  <w:num w:numId="33">
    <w:abstractNumId w:val="20"/>
  </w:num>
  <w:num w:numId="34">
    <w:abstractNumId w:val="6"/>
  </w:num>
  <w:num w:numId="35">
    <w:abstractNumId w:val="17"/>
  </w:num>
  <w:num w:numId="36">
    <w:abstractNumId w:val="18"/>
  </w:num>
  <w:num w:numId="37">
    <w:abstractNumId w:val="0"/>
  </w:num>
  <w:num w:numId="38">
    <w:abstractNumId w:val="10"/>
  </w:num>
  <w:num w:numId="39">
    <w:abstractNumId w:val="12"/>
  </w:num>
  <w:num w:numId="40">
    <w:abstractNumId w:val="1"/>
  </w:num>
  <w:num w:numId="41">
    <w:abstractNumId w:val="4"/>
  </w:num>
  <w:num w:numId="42">
    <w:abstractNumId w:val="2"/>
  </w:num>
  <w:num w:numId="43">
    <w:abstractNumId w:val="19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E"/>
    <w:rsid w:val="00000659"/>
    <w:rsid w:val="00001A49"/>
    <w:rsid w:val="00023ACC"/>
    <w:rsid w:val="000250C2"/>
    <w:rsid w:val="00042037"/>
    <w:rsid w:val="00043777"/>
    <w:rsid w:val="000458AA"/>
    <w:rsid w:val="00045D31"/>
    <w:rsid w:val="00052322"/>
    <w:rsid w:val="00054333"/>
    <w:rsid w:val="0006039D"/>
    <w:rsid w:val="000647FF"/>
    <w:rsid w:val="000665EF"/>
    <w:rsid w:val="000B20D0"/>
    <w:rsid w:val="000B4F50"/>
    <w:rsid w:val="000B61CF"/>
    <w:rsid w:val="000C3DDB"/>
    <w:rsid w:val="000C484D"/>
    <w:rsid w:val="000D75A3"/>
    <w:rsid w:val="000D7AFC"/>
    <w:rsid w:val="000F4CB4"/>
    <w:rsid w:val="000F7469"/>
    <w:rsid w:val="00105D0F"/>
    <w:rsid w:val="0011509A"/>
    <w:rsid w:val="00117B2E"/>
    <w:rsid w:val="00120017"/>
    <w:rsid w:val="00123DA9"/>
    <w:rsid w:val="00124FCD"/>
    <w:rsid w:val="00130188"/>
    <w:rsid w:val="00141DF0"/>
    <w:rsid w:val="001517F0"/>
    <w:rsid w:val="001524DD"/>
    <w:rsid w:val="00156F9E"/>
    <w:rsid w:val="001576DA"/>
    <w:rsid w:val="00157DAA"/>
    <w:rsid w:val="00162A84"/>
    <w:rsid w:val="00180E5D"/>
    <w:rsid w:val="00181B37"/>
    <w:rsid w:val="001943EE"/>
    <w:rsid w:val="001A2DE7"/>
    <w:rsid w:val="001B050F"/>
    <w:rsid w:val="001B7E89"/>
    <w:rsid w:val="001C36D3"/>
    <w:rsid w:val="001C78D9"/>
    <w:rsid w:val="001D1F33"/>
    <w:rsid w:val="001D3507"/>
    <w:rsid w:val="001F40E1"/>
    <w:rsid w:val="00214316"/>
    <w:rsid w:val="002252C7"/>
    <w:rsid w:val="0022736E"/>
    <w:rsid w:val="00254CC1"/>
    <w:rsid w:val="00254ED4"/>
    <w:rsid w:val="00255E30"/>
    <w:rsid w:val="00264B97"/>
    <w:rsid w:val="00266980"/>
    <w:rsid w:val="00285519"/>
    <w:rsid w:val="00295D9B"/>
    <w:rsid w:val="002A5380"/>
    <w:rsid w:val="002A5D9E"/>
    <w:rsid w:val="002B01CB"/>
    <w:rsid w:val="002C03AC"/>
    <w:rsid w:val="002C0A96"/>
    <w:rsid w:val="002D50CA"/>
    <w:rsid w:val="002E1B11"/>
    <w:rsid w:val="002E4A65"/>
    <w:rsid w:val="002F6A34"/>
    <w:rsid w:val="00310BDE"/>
    <w:rsid w:val="00314319"/>
    <w:rsid w:val="00317523"/>
    <w:rsid w:val="003414C5"/>
    <w:rsid w:val="00351DD1"/>
    <w:rsid w:val="00363EDD"/>
    <w:rsid w:val="003704D7"/>
    <w:rsid w:val="00384286"/>
    <w:rsid w:val="00391393"/>
    <w:rsid w:val="003B5B05"/>
    <w:rsid w:val="003C6329"/>
    <w:rsid w:val="003D6339"/>
    <w:rsid w:val="003E0130"/>
    <w:rsid w:val="003E2C26"/>
    <w:rsid w:val="003F79C4"/>
    <w:rsid w:val="0040682E"/>
    <w:rsid w:val="00430455"/>
    <w:rsid w:val="0043347A"/>
    <w:rsid w:val="00434D23"/>
    <w:rsid w:val="00437879"/>
    <w:rsid w:val="00443BB3"/>
    <w:rsid w:val="0045121F"/>
    <w:rsid w:val="00455FC6"/>
    <w:rsid w:val="00470459"/>
    <w:rsid w:val="00470C0E"/>
    <w:rsid w:val="00492CB9"/>
    <w:rsid w:val="0049417B"/>
    <w:rsid w:val="004942BA"/>
    <w:rsid w:val="004A37E9"/>
    <w:rsid w:val="004A7F1B"/>
    <w:rsid w:val="004B32FC"/>
    <w:rsid w:val="004C0369"/>
    <w:rsid w:val="004C1439"/>
    <w:rsid w:val="004C2F68"/>
    <w:rsid w:val="004C3DC3"/>
    <w:rsid w:val="005038A5"/>
    <w:rsid w:val="00522653"/>
    <w:rsid w:val="005340F0"/>
    <w:rsid w:val="005347AD"/>
    <w:rsid w:val="005462DA"/>
    <w:rsid w:val="00552200"/>
    <w:rsid w:val="0055343E"/>
    <w:rsid w:val="00556185"/>
    <w:rsid w:val="005565E2"/>
    <w:rsid w:val="00564612"/>
    <w:rsid w:val="00580851"/>
    <w:rsid w:val="00596B1C"/>
    <w:rsid w:val="005A014D"/>
    <w:rsid w:val="005B4002"/>
    <w:rsid w:val="005C4683"/>
    <w:rsid w:val="005D6E2E"/>
    <w:rsid w:val="005E2A64"/>
    <w:rsid w:val="005E5509"/>
    <w:rsid w:val="005F5ADA"/>
    <w:rsid w:val="005F7913"/>
    <w:rsid w:val="00600222"/>
    <w:rsid w:val="00605E67"/>
    <w:rsid w:val="0060751E"/>
    <w:rsid w:val="006122E3"/>
    <w:rsid w:val="00612E24"/>
    <w:rsid w:val="00614AE3"/>
    <w:rsid w:val="00614B17"/>
    <w:rsid w:val="00616FE4"/>
    <w:rsid w:val="00637D6E"/>
    <w:rsid w:val="006403EA"/>
    <w:rsid w:val="00654199"/>
    <w:rsid w:val="006560EF"/>
    <w:rsid w:val="00666905"/>
    <w:rsid w:val="00682DC0"/>
    <w:rsid w:val="006A150C"/>
    <w:rsid w:val="006C2712"/>
    <w:rsid w:val="006D1967"/>
    <w:rsid w:val="006E0078"/>
    <w:rsid w:val="006F0A5F"/>
    <w:rsid w:val="006F5406"/>
    <w:rsid w:val="006F703F"/>
    <w:rsid w:val="0070185F"/>
    <w:rsid w:val="00707B8F"/>
    <w:rsid w:val="00722BBA"/>
    <w:rsid w:val="007265C6"/>
    <w:rsid w:val="00726AF4"/>
    <w:rsid w:val="0073175C"/>
    <w:rsid w:val="00734A32"/>
    <w:rsid w:val="0074190B"/>
    <w:rsid w:val="00742372"/>
    <w:rsid w:val="007610F4"/>
    <w:rsid w:val="007715EB"/>
    <w:rsid w:val="00773BE5"/>
    <w:rsid w:val="00776ED1"/>
    <w:rsid w:val="00780AF2"/>
    <w:rsid w:val="00783FAA"/>
    <w:rsid w:val="00785526"/>
    <w:rsid w:val="007A0CB7"/>
    <w:rsid w:val="007A1B55"/>
    <w:rsid w:val="007A3B23"/>
    <w:rsid w:val="007A65C3"/>
    <w:rsid w:val="007A7BF0"/>
    <w:rsid w:val="007B7390"/>
    <w:rsid w:val="007E4105"/>
    <w:rsid w:val="007F2EE8"/>
    <w:rsid w:val="008118EF"/>
    <w:rsid w:val="008150FB"/>
    <w:rsid w:val="00821F50"/>
    <w:rsid w:val="00821FBD"/>
    <w:rsid w:val="00823999"/>
    <w:rsid w:val="00826F2C"/>
    <w:rsid w:val="00830CCB"/>
    <w:rsid w:val="00835FC6"/>
    <w:rsid w:val="00844098"/>
    <w:rsid w:val="00844594"/>
    <w:rsid w:val="00844C12"/>
    <w:rsid w:val="00846006"/>
    <w:rsid w:val="00852894"/>
    <w:rsid w:val="0088485D"/>
    <w:rsid w:val="00890E1F"/>
    <w:rsid w:val="00893A32"/>
    <w:rsid w:val="008A0875"/>
    <w:rsid w:val="008B40CF"/>
    <w:rsid w:val="008B5495"/>
    <w:rsid w:val="008D3E8E"/>
    <w:rsid w:val="008D68A2"/>
    <w:rsid w:val="008E2D1B"/>
    <w:rsid w:val="008E5D05"/>
    <w:rsid w:val="008E651A"/>
    <w:rsid w:val="008F2CC2"/>
    <w:rsid w:val="008F2D9E"/>
    <w:rsid w:val="008F6AC4"/>
    <w:rsid w:val="00901DB3"/>
    <w:rsid w:val="009020F6"/>
    <w:rsid w:val="00902167"/>
    <w:rsid w:val="00927895"/>
    <w:rsid w:val="00932D31"/>
    <w:rsid w:val="00936B66"/>
    <w:rsid w:val="00937687"/>
    <w:rsid w:val="00941CA8"/>
    <w:rsid w:val="009420D7"/>
    <w:rsid w:val="00946F74"/>
    <w:rsid w:val="009511B2"/>
    <w:rsid w:val="00974FAE"/>
    <w:rsid w:val="00985862"/>
    <w:rsid w:val="00985966"/>
    <w:rsid w:val="009B0DEB"/>
    <w:rsid w:val="009B6345"/>
    <w:rsid w:val="009B6880"/>
    <w:rsid w:val="009B7403"/>
    <w:rsid w:val="009C061E"/>
    <w:rsid w:val="009C48CC"/>
    <w:rsid w:val="009C5F54"/>
    <w:rsid w:val="009C6AE6"/>
    <w:rsid w:val="009C7D9A"/>
    <w:rsid w:val="009D2AED"/>
    <w:rsid w:val="009E1F2A"/>
    <w:rsid w:val="009E5E0D"/>
    <w:rsid w:val="009E5E45"/>
    <w:rsid w:val="009F067E"/>
    <w:rsid w:val="009F2788"/>
    <w:rsid w:val="009F5276"/>
    <w:rsid w:val="009F64CF"/>
    <w:rsid w:val="00A20613"/>
    <w:rsid w:val="00A22B83"/>
    <w:rsid w:val="00A22D09"/>
    <w:rsid w:val="00A30480"/>
    <w:rsid w:val="00A30774"/>
    <w:rsid w:val="00A439CD"/>
    <w:rsid w:val="00A55C6E"/>
    <w:rsid w:val="00A65B82"/>
    <w:rsid w:val="00A72D42"/>
    <w:rsid w:val="00A7400D"/>
    <w:rsid w:val="00A80644"/>
    <w:rsid w:val="00A81339"/>
    <w:rsid w:val="00A836C9"/>
    <w:rsid w:val="00A94D87"/>
    <w:rsid w:val="00A96B28"/>
    <w:rsid w:val="00A97D08"/>
    <w:rsid w:val="00AA10A2"/>
    <w:rsid w:val="00AA3851"/>
    <w:rsid w:val="00AB1A48"/>
    <w:rsid w:val="00AC176E"/>
    <w:rsid w:val="00AC2B08"/>
    <w:rsid w:val="00AC4D94"/>
    <w:rsid w:val="00AD0C5F"/>
    <w:rsid w:val="00AD43DE"/>
    <w:rsid w:val="00AD44D3"/>
    <w:rsid w:val="00AE5CD1"/>
    <w:rsid w:val="00AF0189"/>
    <w:rsid w:val="00AF109A"/>
    <w:rsid w:val="00AF1E58"/>
    <w:rsid w:val="00AF4993"/>
    <w:rsid w:val="00AF54FC"/>
    <w:rsid w:val="00AF611E"/>
    <w:rsid w:val="00AF62E0"/>
    <w:rsid w:val="00B137A4"/>
    <w:rsid w:val="00B15F40"/>
    <w:rsid w:val="00B16A37"/>
    <w:rsid w:val="00B46622"/>
    <w:rsid w:val="00B4751C"/>
    <w:rsid w:val="00B51979"/>
    <w:rsid w:val="00B542EF"/>
    <w:rsid w:val="00B7004E"/>
    <w:rsid w:val="00B7261E"/>
    <w:rsid w:val="00B74A80"/>
    <w:rsid w:val="00B82266"/>
    <w:rsid w:val="00B82F1C"/>
    <w:rsid w:val="00BA0607"/>
    <w:rsid w:val="00BA070D"/>
    <w:rsid w:val="00BA142F"/>
    <w:rsid w:val="00BA5E3E"/>
    <w:rsid w:val="00BD324C"/>
    <w:rsid w:val="00BD4E2B"/>
    <w:rsid w:val="00BE2ECF"/>
    <w:rsid w:val="00BF2108"/>
    <w:rsid w:val="00C034E0"/>
    <w:rsid w:val="00C32F69"/>
    <w:rsid w:val="00C330C1"/>
    <w:rsid w:val="00C44D47"/>
    <w:rsid w:val="00C5774A"/>
    <w:rsid w:val="00C60D89"/>
    <w:rsid w:val="00C65562"/>
    <w:rsid w:val="00C667A1"/>
    <w:rsid w:val="00C72049"/>
    <w:rsid w:val="00C7207A"/>
    <w:rsid w:val="00C74034"/>
    <w:rsid w:val="00C91E31"/>
    <w:rsid w:val="00C94EC5"/>
    <w:rsid w:val="00CA33FE"/>
    <w:rsid w:val="00CA3D46"/>
    <w:rsid w:val="00CB1D62"/>
    <w:rsid w:val="00CB34CE"/>
    <w:rsid w:val="00CC0B80"/>
    <w:rsid w:val="00CD06DF"/>
    <w:rsid w:val="00CD0E85"/>
    <w:rsid w:val="00CD36ED"/>
    <w:rsid w:val="00CF00AE"/>
    <w:rsid w:val="00D00E5E"/>
    <w:rsid w:val="00D050B8"/>
    <w:rsid w:val="00D222C7"/>
    <w:rsid w:val="00D33452"/>
    <w:rsid w:val="00D34A3B"/>
    <w:rsid w:val="00D34DF5"/>
    <w:rsid w:val="00D36F6E"/>
    <w:rsid w:val="00D477CB"/>
    <w:rsid w:val="00D62303"/>
    <w:rsid w:val="00D81B2A"/>
    <w:rsid w:val="00D922DC"/>
    <w:rsid w:val="00DB2242"/>
    <w:rsid w:val="00DC1A54"/>
    <w:rsid w:val="00DD1B4A"/>
    <w:rsid w:val="00DD750F"/>
    <w:rsid w:val="00DE1973"/>
    <w:rsid w:val="00DF06B1"/>
    <w:rsid w:val="00DF0C5B"/>
    <w:rsid w:val="00DF3593"/>
    <w:rsid w:val="00E157FA"/>
    <w:rsid w:val="00E21D3B"/>
    <w:rsid w:val="00E3185A"/>
    <w:rsid w:val="00E321E3"/>
    <w:rsid w:val="00E34243"/>
    <w:rsid w:val="00E37CA9"/>
    <w:rsid w:val="00E513DF"/>
    <w:rsid w:val="00E66B25"/>
    <w:rsid w:val="00E719FA"/>
    <w:rsid w:val="00E85557"/>
    <w:rsid w:val="00E86434"/>
    <w:rsid w:val="00E91D5F"/>
    <w:rsid w:val="00EA2645"/>
    <w:rsid w:val="00EA6C58"/>
    <w:rsid w:val="00EB57F3"/>
    <w:rsid w:val="00EB7466"/>
    <w:rsid w:val="00EC4F0C"/>
    <w:rsid w:val="00ED262C"/>
    <w:rsid w:val="00ED6E70"/>
    <w:rsid w:val="00EE0FF9"/>
    <w:rsid w:val="00EE3F67"/>
    <w:rsid w:val="00EE760E"/>
    <w:rsid w:val="00F0018E"/>
    <w:rsid w:val="00F00CC1"/>
    <w:rsid w:val="00F020DB"/>
    <w:rsid w:val="00F03F6C"/>
    <w:rsid w:val="00F239E8"/>
    <w:rsid w:val="00F339E1"/>
    <w:rsid w:val="00F34489"/>
    <w:rsid w:val="00F52403"/>
    <w:rsid w:val="00F53315"/>
    <w:rsid w:val="00F55FEA"/>
    <w:rsid w:val="00F76C22"/>
    <w:rsid w:val="00F85674"/>
    <w:rsid w:val="00F8724A"/>
    <w:rsid w:val="00FA16E0"/>
    <w:rsid w:val="00FA1EBE"/>
    <w:rsid w:val="00FA5982"/>
    <w:rsid w:val="00FB4C1A"/>
    <w:rsid w:val="00FC3D39"/>
    <w:rsid w:val="00FC3E66"/>
    <w:rsid w:val="00FC4CD0"/>
    <w:rsid w:val="00FC7741"/>
    <w:rsid w:val="00FD0DF2"/>
    <w:rsid w:val="00FD47A4"/>
    <w:rsid w:val="00FD74A9"/>
    <w:rsid w:val="00FF1BFE"/>
    <w:rsid w:val="00FF4D5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5CB69"/>
  <w14:defaultImageDpi w14:val="300"/>
  <w15:docId w15:val="{667F8FDC-F1BE-45D6-887E-80C55BE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E3E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AD0C5F"/>
    <w:pPr>
      <w:keepNext/>
      <w:numPr>
        <w:numId w:val="24"/>
      </w:numPr>
      <w:spacing w:before="1380" w:after="92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AD0C5F"/>
    <w:pPr>
      <w:keepNext/>
      <w:numPr>
        <w:ilvl w:val="1"/>
        <w:numId w:val="24"/>
      </w:numPr>
      <w:spacing w:before="480" w:after="120"/>
      <w:jc w:val="center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AD0C5F"/>
    <w:pPr>
      <w:keepNext/>
      <w:numPr>
        <w:ilvl w:val="2"/>
        <w:numId w:val="24"/>
      </w:numPr>
      <w:spacing w:before="240" w:after="12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AD0C5F"/>
    <w:pPr>
      <w:keepNext/>
      <w:numPr>
        <w:ilvl w:val="3"/>
        <w:numId w:val="24"/>
      </w:numPr>
      <w:spacing w:before="24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Block2">
    <w:name w:val="Formatvorlage Überschrift 3 + Block2"/>
    <w:basedOn w:val="berschrift3"/>
    <w:rsid w:val="00AD0C5F"/>
    <w:pPr>
      <w:numPr>
        <w:ilvl w:val="0"/>
        <w:numId w:val="0"/>
      </w:numPr>
      <w:tabs>
        <w:tab w:val="left" w:pos="0"/>
      </w:tabs>
      <w:jc w:val="both"/>
    </w:pPr>
    <w:rPr>
      <w:rFonts w:cs="Times New Roman"/>
      <w:b/>
      <w:bCs w:val="0"/>
      <w:i w:val="0"/>
      <w:iCs/>
      <w:szCs w:val="20"/>
    </w:rPr>
  </w:style>
  <w:style w:type="paragraph" w:customStyle="1" w:styleId="Formatvorlageberschrift3Block3">
    <w:name w:val="Formatvorlage Überschrift 3 + Block3"/>
    <w:basedOn w:val="berschrift3"/>
    <w:rsid w:val="00AD0C5F"/>
    <w:pPr>
      <w:numPr>
        <w:ilvl w:val="0"/>
        <w:numId w:val="0"/>
      </w:numPr>
      <w:tabs>
        <w:tab w:val="num" w:pos="1800"/>
      </w:tabs>
      <w:jc w:val="both"/>
    </w:pPr>
    <w:rPr>
      <w:rFonts w:cs="Times New Roman"/>
      <w:b/>
      <w:bCs w:val="0"/>
      <w:i w:val="0"/>
      <w:iCs/>
      <w:szCs w:val="20"/>
    </w:rPr>
  </w:style>
  <w:style w:type="paragraph" w:customStyle="1" w:styleId="Formatvorlageberschrift2Block">
    <w:name w:val="Formatvorlage Überschrift 2 + Block"/>
    <w:basedOn w:val="berschrift2"/>
    <w:rsid w:val="00AD0C5F"/>
    <w:pPr>
      <w:numPr>
        <w:ilvl w:val="0"/>
        <w:numId w:val="0"/>
      </w:numPr>
      <w:spacing w:after="240"/>
    </w:pPr>
    <w:rPr>
      <w:rFonts w:cs="Times New Roman"/>
      <w:b/>
      <w:bCs w:val="0"/>
      <w:szCs w:val="20"/>
    </w:rPr>
  </w:style>
  <w:style w:type="paragraph" w:styleId="Kopfzeile">
    <w:name w:val="header"/>
    <w:basedOn w:val="Standard"/>
    <w:rsid w:val="00E321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21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576DA"/>
  </w:style>
  <w:style w:type="character" w:styleId="Hyperlink">
    <w:name w:val="Hyperlink"/>
    <w:rsid w:val="00B15F40"/>
    <w:rPr>
      <w:color w:val="0000FF"/>
      <w:u w:val="single"/>
    </w:rPr>
  </w:style>
  <w:style w:type="character" w:customStyle="1" w:styleId="Kaptiaelchen">
    <w:name w:val="Kaptiaelchen"/>
    <w:rsid w:val="00B15F40"/>
    <w:rPr>
      <w:rFonts w:ascii="MetaPlusNormal" w:hAnsi="MetaPlusNormal"/>
      <w:smallCaps/>
      <w:color w:val="000000"/>
      <w:sz w:val="24"/>
    </w:rPr>
  </w:style>
  <w:style w:type="paragraph" w:customStyle="1" w:styleId="Haupttext">
    <w:name w:val="Haupttext"/>
    <w:basedOn w:val="Standard"/>
    <w:rsid w:val="00B15F40"/>
    <w:pPr>
      <w:widowControl w:val="0"/>
      <w:tabs>
        <w:tab w:val="left" w:pos="1419"/>
      </w:tabs>
      <w:suppressAutoHyphens/>
      <w:ind w:left="1134" w:hanging="285"/>
      <w:jc w:val="both"/>
    </w:pPr>
    <w:rPr>
      <w:rFonts w:ascii="MetaPlusNormal" w:hAnsi="MetaPlusNormal"/>
      <w:color w:val="000000"/>
      <w:lang w:val="en-US" w:eastAsia="ar-SA"/>
    </w:rPr>
  </w:style>
  <w:style w:type="paragraph" w:customStyle="1" w:styleId="Kommentierung">
    <w:name w:val="Kommentierung"/>
    <w:basedOn w:val="Standard"/>
    <w:rsid w:val="00B15F40"/>
    <w:pPr>
      <w:widowControl w:val="0"/>
      <w:suppressAutoHyphens/>
      <w:ind w:left="1134"/>
      <w:jc w:val="both"/>
    </w:pPr>
    <w:rPr>
      <w:rFonts w:ascii="MetaPlusNormal" w:hAnsi="MetaPlusNormal"/>
      <w:color w:val="000000"/>
      <w:sz w:val="20"/>
      <w:lang w:val="en-US" w:eastAsia="ar-SA"/>
    </w:rPr>
  </w:style>
  <w:style w:type="paragraph" w:styleId="Textkrper">
    <w:name w:val="Body Text"/>
    <w:basedOn w:val="Standard"/>
    <w:rsid w:val="00B15F40"/>
    <w:pPr>
      <w:suppressAutoHyphens/>
    </w:pPr>
    <w:rPr>
      <w:i/>
      <w:iCs/>
      <w:lang w:eastAsia="ar-SA"/>
    </w:rPr>
  </w:style>
  <w:style w:type="paragraph" w:customStyle="1" w:styleId="WW-Textkrper-Einzug2">
    <w:name w:val="WW-Textkörper-Einzug 2"/>
    <w:basedOn w:val="Standard"/>
    <w:rsid w:val="00B15F40"/>
    <w:pPr>
      <w:suppressAutoHyphens/>
      <w:ind w:left="709" w:hanging="709"/>
    </w:pPr>
    <w:rPr>
      <w:lang w:eastAsia="ar-SA"/>
    </w:rPr>
  </w:style>
  <w:style w:type="paragraph" w:styleId="Textkrper-Zeileneinzug">
    <w:name w:val="Body Text Indent"/>
    <w:basedOn w:val="Standard"/>
    <w:rsid w:val="00B15F40"/>
    <w:pPr>
      <w:suppressAutoHyphens/>
      <w:ind w:left="709" w:hanging="709"/>
      <w:jc w:val="both"/>
    </w:pPr>
    <w:rPr>
      <w:lang w:eastAsia="ar-SA"/>
    </w:rPr>
  </w:style>
  <w:style w:type="character" w:styleId="Hervorhebung">
    <w:name w:val="Emphasis"/>
    <w:qFormat/>
    <w:rsid w:val="00B15F40"/>
    <w:rPr>
      <w:i/>
      <w:iCs/>
    </w:rPr>
  </w:style>
  <w:style w:type="character" w:customStyle="1" w:styleId="e-mailformatvorlage25">
    <w:name w:val="e-mailformatvorlage25"/>
    <w:semiHidden/>
    <w:rsid w:val="00B15F40"/>
    <w:rPr>
      <w:rFonts w:ascii="Arial" w:hAnsi="Arial" w:cs="Arial" w:hint="default"/>
      <w:color w:val="000080"/>
      <w:sz w:val="20"/>
      <w:szCs w:val="20"/>
    </w:rPr>
  </w:style>
  <w:style w:type="paragraph" w:styleId="Funotentext">
    <w:name w:val="footnote text"/>
    <w:basedOn w:val="Standard"/>
    <w:link w:val="FunotentextZchn"/>
    <w:rsid w:val="00902167"/>
  </w:style>
  <w:style w:type="character" w:customStyle="1" w:styleId="FunotentextZchn">
    <w:name w:val="Fußnotentext Zchn"/>
    <w:link w:val="Funotentext"/>
    <w:rsid w:val="00902167"/>
    <w:rPr>
      <w:sz w:val="24"/>
      <w:szCs w:val="24"/>
      <w:lang w:val="de-DE"/>
    </w:rPr>
  </w:style>
  <w:style w:type="character" w:styleId="Funotenzeichen">
    <w:name w:val="footnote reference"/>
    <w:rsid w:val="00902167"/>
    <w:rPr>
      <w:vertAlign w:val="superscript"/>
    </w:rPr>
  </w:style>
  <w:style w:type="paragraph" w:customStyle="1" w:styleId="Default">
    <w:name w:val="Default"/>
    <w:rsid w:val="00EE3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0B61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61CF"/>
    <w:rPr>
      <w:rFonts w:ascii="Lucida Grande" w:hAnsi="Lucida Grande" w:cs="Lucida Grande"/>
      <w:sz w:val="18"/>
      <w:szCs w:val="18"/>
      <w:lang w:val="de-DE"/>
    </w:rPr>
  </w:style>
  <w:style w:type="paragraph" w:styleId="KeinLeerraum">
    <w:name w:val="No Spacing"/>
    <w:basedOn w:val="Standard"/>
    <w:uiPriority w:val="1"/>
    <w:qFormat/>
    <w:rsid w:val="00B137A4"/>
    <w:rPr>
      <w:rFonts w:asciiTheme="majorHAnsi" w:eastAsiaTheme="minorEastAsia" w:hAnsiTheme="majorHAnsi" w:cstheme="minorBidi"/>
      <w:sz w:val="22"/>
      <w:szCs w:val="32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B26CC2E-0B7D-40CD-B685-D97C9362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Professur für Bibelwissenschaften Altes Testament und Neues Testament</vt:lpstr>
    </vt:vector>
  </TitlesOfParts>
  <Company>JLUG</Company>
  <LinksUpToDate>false</LinksUpToDate>
  <CharactersWithSpaces>4704</CharactersWithSpaces>
  <SharedDoc>false</SharedDoc>
  <HLinks>
    <vt:vector size="6" baseType="variant">
      <vt:variant>
        <vt:i4>4325385</vt:i4>
      </vt:variant>
      <vt:variant>
        <vt:i4>-1</vt:i4>
      </vt:variant>
      <vt:variant>
        <vt:i4>2051</vt:i4>
      </vt:variant>
      <vt:variant>
        <vt:i4>1</vt:i4>
      </vt:variant>
      <vt:variant>
        <vt:lpwstr>jlu-logo-300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Professur für Bibelwissenschaften Altes Testament und Neues Testament</dc:title>
  <dc:subject/>
  <dc:creator>Ute E. Eisen</dc:creator>
  <cp:keywords/>
  <cp:lastModifiedBy>Angela Feuerstein</cp:lastModifiedBy>
  <cp:revision>2</cp:revision>
  <cp:lastPrinted>2012-10-28T15:29:00Z</cp:lastPrinted>
  <dcterms:created xsi:type="dcterms:W3CDTF">2022-08-09T09:09:00Z</dcterms:created>
  <dcterms:modified xsi:type="dcterms:W3CDTF">2022-08-09T09:09:00Z</dcterms:modified>
</cp:coreProperties>
</file>