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0B" w:rsidRPr="00504D3B" w:rsidRDefault="00A34B0B" w:rsidP="00BD5C40">
      <w:pPr>
        <w:jc w:val="both"/>
        <w:rPr>
          <w:rFonts w:ascii="Arial" w:hAnsi="Arial" w:cs="Arial"/>
          <w:b/>
          <w:sz w:val="28"/>
          <w:szCs w:val="28"/>
          <w:lang w:val="de-DE"/>
        </w:rPr>
      </w:pPr>
      <w:bookmarkStart w:id="0" w:name="_GoBack"/>
      <w:bookmarkEnd w:id="0"/>
      <w:r w:rsidRPr="00504D3B">
        <w:rPr>
          <w:rFonts w:ascii="Arial" w:hAnsi="Arial" w:cs="Arial"/>
          <w:b/>
          <w:sz w:val="28"/>
          <w:szCs w:val="28"/>
          <w:lang w:val="de-DE"/>
        </w:rPr>
        <w:t>CURRICULUM VITAE</w:t>
      </w:r>
    </w:p>
    <w:p w:rsidR="00A34B0B" w:rsidRPr="00BD5C40" w:rsidRDefault="00A34B0B" w:rsidP="00BD5C40">
      <w:pPr>
        <w:jc w:val="both"/>
        <w:rPr>
          <w:rFonts w:ascii="Arial" w:hAnsi="Arial" w:cs="Arial"/>
          <w:lang w:val="de-DE"/>
        </w:rPr>
      </w:pPr>
    </w:p>
    <w:p w:rsidR="0017504F" w:rsidRPr="00BD5C40" w:rsidRDefault="00D377B2" w:rsidP="00BD5C40">
      <w:pPr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>Oleksa</w:t>
      </w:r>
      <w:r w:rsidR="001A2725" w:rsidRPr="00BD5C40">
        <w:rPr>
          <w:rFonts w:ascii="Arial" w:hAnsi="Arial" w:cs="Arial"/>
          <w:lang w:val="de-DE"/>
        </w:rPr>
        <w:t>ndr</w:t>
      </w:r>
      <w:r w:rsidR="006C23D0" w:rsidRPr="00BD5C40">
        <w:rPr>
          <w:rFonts w:ascii="Arial" w:hAnsi="Arial" w:cs="Arial"/>
          <w:lang w:val="de-DE"/>
        </w:rPr>
        <w:t xml:space="preserve"> </w:t>
      </w:r>
      <w:r w:rsidR="000447A5" w:rsidRPr="00BD5C40">
        <w:rPr>
          <w:rFonts w:ascii="Arial" w:hAnsi="Arial" w:cs="Arial"/>
          <w:lang w:val="de-DE"/>
        </w:rPr>
        <w:t>Chertenko</w:t>
      </w:r>
      <w:r w:rsidR="0017504F" w:rsidRPr="00BD5C40">
        <w:rPr>
          <w:rFonts w:ascii="Arial" w:hAnsi="Arial" w:cs="Arial"/>
          <w:lang w:val="de-DE"/>
        </w:rPr>
        <w:t>, Dr. phil.</w:t>
      </w:r>
    </w:p>
    <w:p w:rsidR="00360C8A" w:rsidRPr="00360C8A" w:rsidRDefault="00360C8A" w:rsidP="00BD5C40">
      <w:pPr>
        <w:jc w:val="both"/>
        <w:rPr>
          <w:rFonts w:ascii="Arial" w:hAnsi="Arial" w:cs="Arial"/>
          <w:lang w:val="de-DE"/>
        </w:rPr>
      </w:pPr>
      <w:r w:rsidRPr="00360C8A">
        <w:rPr>
          <w:rFonts w:ascii="Arial" w:hAnsi="Arial" w:cs="Arial"/>
          <w:lang w:val="de-DE"/>
        </w:rPr>
        <w:t>Institut für Slavistik</w:t>
      </w:r>
    </w:p>
    <w:p w:rsidR="00360C8A" w:rsidRPr="00360C8A" w:rsidRDefault="00360C8A" w:rsidP="00BD5C40">
      <w:pPr>
        <w:jc w:val="both"/>
        <w:rPr>
          <w:rFonts w:ascii="Arial" w:hAnsi="Arial" w:cs="Arial"/>
          <w:lang w:val="de-DE"/>
        </w:rPr>
      </w:pPr>
      <w:r w:rsidRPr="00360C8A">
        <w:rPr>
          <w:rFonts w:ascii="Arial" w:hAnsi="Arial" w:cs="Arial"/>
          <w:lang w:val="de-DE"/>
        </w:rPr>
        <w:t>Justus Liebig University Giessen</w:t>
      </w:r>
    </w:p>
    <w:p w:rsidR="00360C8A" w:rsidRPr="00360C8A" w:rsidRDefault="00360C8A" w:rsidP="00BD5C40">
      <w:pPr>
        <w:jc w:val="both"/>
        <w:rPr>
          <w:rFonts w:ascii="Arial" w:hAnsi="Arial" w:cs="Arial"/>
          <w:lang w:val="de-DE"/>
        </w:rPr>
      </w:pPr>
      <w:r w:rsidRPr="00360C8A">
        <w:rPr>
          <w:rFonts w:ascii="Arial" w:hAnsi="Arial" w:cs="Arial"/>
          <w:lang w:val="de-DE"/>
        </w:rPr>
        <w:t>Otto-Behaghel-Str. 10D</w:t>
      </w:r>
    </w:p>
    <w:p w:rsidR="00360C8A" w:rsidRDefault="00360C8A" w:rsidP="00BD5C40">
      <w:pPr>
        <w:jc w:val="both"/>
        <w:rPr>
          <w:rFonts w:ascii="Arial" w:hAnsi="Arial" w:cs="Arial"/>
          <w:lang w:val="de-DE"/>
        </w:rPr>
      </w:pPr>
      <w:r w:rsidRPr="00360C8A">
        <w:rPr>
          <w:rFonts w:ascii="Arial" w:hAnsi="Arial" w:cs="Arial"/>
          <w:lang w:val="de-DE"/>
        </w:rPr>
        <w:t xml:space="preserve">35394 </w:t>
      </w:r>
      <w:r>
        <w:rPr>
          <w:rFonts w:ascii="Arial" w:hAnsi="Arial" w:cs="Arial"/>
          <w:lang w:val="de-DE"/>
        </w:rPr>
        <w:t>Gieß</w:t>
      </w:r>
      <w:r w:rsidRPr="00360C8A">
        <w:rPr>
          <w:rFonts w:ascii="Arial" w:hAnsi="Arial" w:cs="Arial"/>
          <w:lang w:val="de-DE"/>
        </w:rPr>
        <w:t>en</w:t>
      </w:r>
    </w:p>
    <w:p w:rsidR="00504D3B" w:rsidRDefault="00504D3B" w:rsidP="00BD5C40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Deutschland</w:t>
      </w:r>
    </w:p>
    <w:p w:rsidR="002160DD" w:rsidRDefault="002160DD" w:rsidP="00BD5C40">
      <w:pPr>
        <w:jc w:val="both"/>
        <w:rPr>
          <w:rFonts w:ascii="Arial" w:hAnsi="Arial" w:cs="Arial"/>
          <w:lang w:val="de-DE"/>
        </w:rPr>
      </w:pPr>
    </w:p>
    <w:p w:rsidR="002160DD" w:rsidRPr="00AE5642" w:rsidRDefault="002160DD" w:rsidP="002160DD">
      <w:pPr>
        <w:jc w:val="both"/>
        <w:rPr>
          <w:rFonts w:ascii="Arial" w:hAnsi="Arial" w:cs="Arial"/>
          <w:lang w:val="de-DE"/>
        </w:rPr>
      </w:pPr>
      <w:r w:rsidRPr="00AE5642">
        <w:rPr>
          <w:rFonts w:ascii="Arial" w:hAnsi="Arial" w:cs="Arial"/>
          <w:lang w:val="de-DE"/>
        </w:rPr>
        <w:t>E-</w:t>
      </w:r>
      <w:r>
        <w:rPr>
          <w:rFonts w:ascii="Arial" w:hAnsi="Arial" w:cs="Arial"/>
          <w:lang w:val="de-DE"/>
        </w:rPr>
        <w:t>M</w:t>
      </w:r>
      <w:r w:rsidRPr="00AE5642">
        <w:rPr>
          <w:rFonts w:ascii="Arial" w:hAnsi="Arial" w:cs="Arial"/>
          <w:lang w:val="de-DE"/>
        </w:rPr>
        <w:t xml:space="preserve">ail: </w:t>
      </w:r>
      <w:hyperlink r:id="rId7" w:history="1">
        <w:r w:rsidRPr="00AE5642">
          <w:rPr>
            <w:rStyle w:val="Hyperlink"/>
            <w:rFonts w:ascii="Arial" w:hAnsi="Arial" w:cs="Arial"/>
            <w:lang w:val="de-DE"/>
          </w:rPr>
          <w:t>Oleksandr.Chertenko@slavistik.uni-giessen.de</w:t>
        </w:r>
      </w:hyperlink>
    </w:p>
    <w:p w:rsidR="002160DD" w:rsidRPr="00360C8A" w:rsidRDefault="002160DD" w:rsidP="002160DD">
      <w:pPr>
        <w:jc w:val="both"/>
        <w:rPr>
          <w:rFonts w:ascii="Arial" w:hAnsi="Arial" w:cs="Arial"/>
          <w:lang w:val="de-DE"/>
        </w:rPr>
      </w:pPr>
      <w:r w:rsidRPr="007D4C51">
        <w:rPr>
          <w:rFonts w:ascii="Arial" w:hAnsi="Arial" w:cs="Arial"/>
          <w:lang w:val="de-DE"/>
        </w:rPr>
        <w:t>Tel.-Nr.:</w:t>
      </w:r>
      <w:r w:rsidR="007D4C51">
        <w:rPr>
          <w:rFonts w:ascii="Arial" w:hAnsi="Arial" w:cs="Arial"/>
          <w:lang w:val="de-DE"/>
        </w:rPr>
        <w:t xml:space="preserve"> +49 (0)641 </w:t>
      </w:r>
      <w:r w:rsidR="00757FF2">
        <w:rPr>
          <w:rFonts w:ascii="Arial" w:hAnsi="Arial" w:cs="Arial"/>
          <w:lang w:val="de-DE"/>
        </w:rPr>
        <w:t xml:space="preserve">99 </w:t>
      </w:r>
      <w:r w:rsidR="007D4C51">
        <w:rPr>
          <w:rFonts w:ascii="Arial" w:hAnsi="Arial" w:cs="Arial"/>
          <w:lang w:val="de-DE"/>
        </w:rPr>
        <w:t>31164</w:t>
      </w:r>
    </w:p>
    <w:p w:rsidR="00360C8A" w:rsidRPr="00360C8A" w:rsidRDefault="00360C8A" w:rsidP="00BD5C40">
      <w:pPr>
        <w:jc w:val="both"/>
        <w:rPr>
          <w:rFonts w:ascii="Arial" w:hAnsi="Arial" w:cs="Arial"/>
          <w:lang w:val="de-DE"/>
        </w:rPr>
      </w:pPr>
    </w:p>
    <w:p w:rsidR="00360C8A" w:rsidRPr="00360C8A" w:rsidRDefault="00360C8A" w:rsidP="00BD5C40">
      <w:pPr>
        <w:jc w:val="both"/>
        <w:rPr>
          <w:rFonts w:ascii="Arial" w:hAnsi="Arial" w:cs="Arial"/>
          <w:lang w:val="de-DE"/>
        </w:rPr>
      </w:pPr>
    </w:p>
    <w:p w:rsidR="00B87985" w:rsidRPr="00BD5C40" w:rsidRDefault="00B87985" w:rsidP="00BD5C40">
      <w:pPr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b/>
          <w:lang w:val="de-DE"/>
        </w:rPr>
        <w:t>Geboren</w:t>
      </w:r>
      <w:r w:rsidRPr="00BD5C40">
        <w:rPr>
          <w:rFonts w:ascii="Arial" w:hAnsi="Arial" w:cs="Arial"/>
          <w:lang w:val="de-DE"/>
        </w:rPr>
        <w:t xml:space="preserve"> am 14. September 1980</w:t>
      </w:r>
    </w:p>
    <w:p w:rsidR="00B87985" w:rsidRDefault="00B87985" w:rsidP="00BD5C40">
      <w:pPr>
        <w:jc w:val="both"/>
        <w:rPr>
          <w:rFonts w:ascii="Arial" w:hAnsi="Arial" w:cs="Arial"/>
          <w:lang w:val="de-DE"/>
        </w:rPr>
      </w:pPr>
    </w:p>
    <w:p w:rsidR="005E5928" w:rsidRPr="00BD5C40" w:rsidRDefault="005E5928" w:rsidP="00BD5C40">
      <w:pPr>
        <w:jc w:val="both"/>
        <w:rPr>
          <w:rFonts w:ascii="Arial" w:hAnsi="Arial" w:cs="Arial"/>
          <w:lang w:val="de-DE"/>
        </w:rPr>
      </w:pPr>
    </w:p>
    <w:p w:rsidR="009A48DC" w:rsidRPr="00BD5C40" w:rsidRDefault="009A48DC" w:rsidP="00BD5C40">
      <w:pPr>
        <w:jc w:val="both"/>
        <w:rPr>
          <w:rFonts w:ascii="Arial" w:hAnsi="Arial" w:cs="Arial"/>
          <w:b/>
          <w:lang w:val="de-DE"/>
        </w:rPr>
      </w:pPr>
      <w:r w:rsidRPr="00BD5C40">
        <w:rPr>
          <w:rFonts w:ascii="Arial" w:hAnsi="Arial" w:cs="Arial"/>
          <w:b/>
          <w:lang w:val="de-DE"/>
        </w:rPr>
        <w:t>Hochschul</w:t>
      </w:r>
      <w:r w:rsidR="00BC6B6B" w:rsidRPr="00BD5C40">
        <w:rPr>
          <w:rFonts w:ascii="Arial" w:hAnsi="Arial" w:cs="Arial"/>
          <w:b/>
          <w:lang w:val="de-DE"/>
        </w:rPr>
        <w:t>studium</w:t>
      </w:r>
    </w:p>
    <w:p w:rsidR="009A48DC" w:rsidRPr="00BD5C40" w:rsidRDefault="009A48DC" w:rsidP="00BD5C40">
      <w:pPr>
        <w:ind w:left="4245" w:hanging="4245"/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>09/1997 – 06/2002</w:t>
      </w:r>
      <w:r w:rsidRPr="00BD5C40">
        <w:rPr>
          <w:rFonts w:ascii="Arial" w:hAnsi="Arial" w:cs="Arial"/>
          <w:lang w:val="de-DE"/>
        </w:rPr>
        <w:tab/>
      </w:r>
      <w:r w:rsidRPr="00BD5C40">
        <w:rPr>
          <w:rFonts w:ascii="Arial" w:hAnsi="Arial" w:cs="Arial"/>
          <w:lang w:val="de-DE"/>
        </w:rPr>
        <w:tab/>
        <w:t>Studium an der Fakultät für fremdsprachige Philologie der Nat</w:t>
      </w:r>
      <w:r w:rsidR="00A1616B" w:rsidRPr="00BD5C40">
        <w:rPr>
          <w:rFonts w:ascii="Arial" w:hAnsi="Arial" w:cs="Arial"/>
          <w:lang w:val="de-DE"/>
        </w:rPr>
        <w:t>ionalen Pädagogischen Dragomanov</w:t>
      </w:r>
      <w:r w:rsidRPr="00BD5C40">
        <w:rPr>
          <w:rFonts w:ascii="Arial" w:hAnsi="Arial" w:cs="Arial"/>
          <w:lang w:val="de-DE"/>
        </w:rPr>
        <w:t xml:space="preserve">-Universität </w:t>
      </w:r>
      <w:r w:rsidR="001D167A">
        <w:rPr>
          <w:rFonts w:ascii="Arial" w:hAnsi="Arial" w:cs="Arial"/>
          <w:lang w:val="de-DE"/>
        </w:rPr>
        <w:t>Kyiv</w:t>
      </w:r>
      <w:r w:rsidR="00EC0CAB" w:rsidRPr="00BD5C40">
        <w:rPr>
          <w:rFonts w:ascii="Arial" w:hAnsi="Arial" w:cs="Arial"/>
          <w:lang w:val="de-DE"/>
        </w:rPr>
        <w:t>.</w:t>
      </w:r>
    </w:p>
    <w:p w:rsidR="009A48DC" w:rsidRPr="00BD5C40" w:rsidRDefault="009A48DC" w:rsidP="00BD5C40">
      <w:pPr>
        <w:ind w:left="4245"/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>Master-Diplom mit Auszeichnung im Fach „Sprache und Literatur (Englisch und Deutsch)“</w:t>
      </w:r>
    </w:p>
    <w:p w:rsidR="009A48DC" w:rsidRPr="00BD5C40" w:rsidRDefault="009A48DC" w:rsidP="00BD5C40">
      <w:pPr>
        <w:ind w:left="4248"/>
        <w:jc w:val="both"/>
        <w:rPr>
          <w:rFonts w:ascii="Arial" w:hAnsi="Arial" w:cs="Arial"/>
          <w:lang w:val="de-DE"/>
        </w:rPr>
      </w:pPr>
    </w:p>
    <w:p w:rsidR="009A48DC" w:rsidRPr="00BD5C40" w:rsidRDefault="009A48DC" w:rsidP="00BD5C40">
      <w:pPr>
        <w:ind w:left="4245" w:hanging="4245"/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 xml:space="preserve">11/2002 – 10/2005 </w:t>
      </w:r>
      <w:r w:rsidRPr="00BD5C40">
        <w:rPr>
          <w:rFonts w:ascii="Arial" w:hAnsi="Arial" w:cs="Arial"/>
          <w:lang w:val="de-DE"/>
        </w:rPr>
        <w:tab/>
      </w:r>
      <w:r w:rsidRPr="00BD5C40">
        <w:rPr>
          <w:rFonts w:ascii="Arial" w:hAnsi="Arial" w:cs="Arial"/>
          <w:lang w:val="de-DE"/>
        </w:rPr>
        <w:tab/>
      </w:r>
      <w:r w:rsidR="00EC0CAB" w:rsidRPr="00BD5C40">
        <w:rPr>
          <w:rFonts w:ascii="Arial" w:hAnsi="Arial" w:cs="Arial"/>
          <w:lang w:val="de-DE"/>
        </w:rPr>
        <w:t>Doktorand</w:t>
      </w:r>
      <w:r w:rsidRPr="00BD5C40">
        <w:rPr>
          <w:rFonts w:ascii="Arial" w:hAnsi="Arial" w:cs="Arial"/>
          <w:lang w:val="de-DE"/>
        </w:rPr>
        <w:t xml:space="preserve"> an der </w:t>
      </w:r>
      <w:r w:rsidR="00743942" w:rsidRPr="00BD5C40">
        <w:rPr>
          <w:rFonts w:ascii="Arial" w:hAnsi="Arial" w:cs="Arial"/>
          <w:lang w:val="de-DE"/>
        </w:rPr>
        <w:t>Abteilung für Weltliteratur</w:t>
      </w:r>
      <w:r w:rsidRPr="00BD5C40">
        <w:rPr>
          <w:rFonts w:ascii="Arial" w:hAnsi="Arial" w:cs="Arial"/>
          <w:lang w:val="de-DE"/>
        </w:rPr>
        <w:t xml:space="preserve"> des </w:t>
      </w:r>
      <w:r w:rsidR="00A1616B" w:rsidRPr="00BD5C40">
        <w:rPr>
          <w:rFonts w:ascii="Arial" w:hAnsi="Arial" w:cs="Arial"/>
          <w:lang w:val="de-DE"/>
        </w:rPr>
        <w:t>Š</w:t>
      </w:r>
      <w:r w:rsidRPr="00BD5C40">
        <w:rPr>
          <w:rFonts w:ascii="Arial" w:hAnsi="Arial" w:cs="Arial"/>
          <w:lang w:val="de-DE"/>
        </w:rPr>
        <w:t>e</w:t>
      </w:r>
      <w:r w:rsidR="00A1616B" w:rsidRPr="00BD5C40">
        <w:rPr>
          <w:rFonts w:ascii="Arial" w:hAnsi="Arial" w:cs="Arial"/>
          <w:lang w:val="de-DE"/>
        </w:rPr>
        <w:t>vč</w:t>
      </w:r>
      <w:r w:rsidRPr="00BD5C40">
        <w:rPr>
          <w:rFonts w:ascii="Arial" w:hAnsi="Arial" w:cs="Arial"/>
          <w:lang w:val="de-DE"/>
        </w:rPr>
        <w:t>enko-Instituts für Literatur der Nationalen Akademie</w:t>
      </w:r>
      <w:r w:rsidR="00EC0CAB" w:rsidRPr="00BD5C40">
        <w:rPr>
          <w:rFonts w:ascii="Arial" w:hAnsi="Arial" w:cs="Arial"/>
          <w:lang w:val="de-DE"/>
        </w:rPr>
        <w:t xml:space="preserve"> der Wissenschaften der Ukraine, </w:t>
      </w:r>
      <w:r w:rsidR="001D167A">
        <w:rPr>
          <w:rFonts w:ascii="Arial" w:hAnsi="Arial" w:cs="Arial"/>
          <w:lang w:val="de-DE"/>
        </w:rPr>
        <w:t>Kyiv</w:t>
      </w:r>
      <w:r w:rsidR="00EC0CAB" w:rsidRPr="00BD5C40">
        <w:rPr>
          <w:rFonts w:ascii="Arial" w:hAnsi="Arial" w:cs="Arial"/>
          <w:lang w:val="de-DE"/>
        </w:rPr>
        <w:t>.</w:t>
      </w:r>
    </w:p>
    <w:p w:rsidR="009A48DC" w:rsidRPr="00BD5C40" w:rsidRDefault="00A1616B" w:rsidP="00BD5C40">
      <w:pPr>
        <w:ind w:left="4245" w:firstLine="3"/>
        <w:jc w:val="both"/>
        <w:rPr>
          <w:rFonts w:ascii="Arial" w:hAnsi="Arial" w:cs="Arial"/>
          <w:b/>
          <w:lang w:val="de-DE"/>
        </w:rPr>
      </w:pPr>
      <w:r w:rsidRPr="00BD5C40">
        <w:rPr>
          <w:rFonts w:ascii="Arial" w:hAnsi="Arial" w:cs="Arial"/>
          <w:lang w:val="de-DE"/>
        </w:rPr>
        <w:t>Promotion</w:t>
      </w:r>
      <w:r w:rsidR="009A48DC" w:rsidRPr="00BD5C40">
        <w:rPr>
          <w:rFonts w:ascii="Arial" w:hAnsi="Arial" w:cs="Arial"/>
          <w:lang w:val="de-DE"/>
        </w:rPr>
        <w:t xml:space="preserve"> zum Thema “Die Entwicklung des poetologischen Systems Max Frischs (am Beispiel seiner Prosawerke)“ (</w:t>
      </w:r>
      <w:r w:rsidR="001A2725" w:rsidRPr="00BD5C40">
        <w:rPr>
          <w:rFonts w:ascii="Arial" w:hAnsi="Arial" w:cs="Arial"/>
          <w:lang w:val="de-DE"/>
        </w:rPr>
        <w:t>2006</w:t>
      </w:r>
      <w:r w:rsidR="009A48DC" w:rsidRPr="00BD5C40">
        <w:rPr>
          <w:rFonts w:ascii="Arial" w:hAnsi="Arial" w:cs="Arial"/>
          <w:lang w:val="de-DE"/>
        </w:rPr>
        <w:t>)</w:t>
      </w:r>
      <w:r w:rsidR="00775F45" w:rsidRPr="00BD5C40">
        <w:rPr>
          <w:rFonts w:ascii="Arial" w:hAnsi="Arial" w:cs="Arial"/>
          <w:lang w:val="de-DE"/>
        </w:rPr>
        <w:t xml:space="preserve">. In Buchform </w:t>
      </w:r>
      <w:r w:rsidR="00EC0CAB" w:rsidRPr="00BD5C40">
        <w:rPr>
          <w:rFonts w:ascii="Arial" w:hAnsi="Arial" w:cs="Arial"/>
          <w:lang w:val="de-DE"/>
        </w:rPr>
        <w:t>ersc</w:t>
      </w:r>
      <w:r w:rsidR="002645C1" w:rsidRPr="00BD5C40">
        <w:rPr>
          <w:rFonts w:ascii="Arial" w:hAnsi="Arial" w:cs="Arial"/>
          <w:lang w:val="de-DE"/>
        </w:rPr>
        <w:t xml:space="preserve">hienen </w:t>
      </w:r>
      <w:r w:rsidR="00775F45" w:rsidRPr="00BD5C40">
        <w:rPr>
          <w:rFonts w:ascii="Arial" w:hAnsi="Arial" w:cs="Arial"/>
          <w:lang w:val="de-DE"/>
        </w:rPr>
        <w:t xml:space="preserve">als: </w:t>
      </w:r>
      <w:r w:rsidR="001A2725" w:rsidRPr="00BD5C40">
        <w:rPr>
          <w:rFonts w:ascii="Arial" w:hAnsi="Arial" w:cs="Arial"/>
          <w:lang w:val="de-DE"/>
        </w:rPr>
        <w:t>Žyttja u frahmenti: proza Maksa Friša miž entuziazmom i sumnivom</w:t>
      </w:r>
      <w:r w:rsidR="00775F45" w:rsidRPr="00BD5C40">
        <w:rPr>
          <w:rFonts w:ascii="Arial" w:hAnsi="Arial" w:cs="Arial"/>
          <w:lang w:val="de-DE"/>
        </w:rPr>
        <w:t xml:space="preserve"> [</w:t>
      </w:r>
      <w:r w:rsidR="00EC0CAB" w:rsidRPr="00BD5C40">
        <w:rPr>
          <w:rFonts w:ascii="Arial" w:hAnsi="Arial" w:cs="Arial"/>
          <w:lang w:val="de-DE"/>
        </w:rPr>
        <w:t xml:space="preserve">Das </w:t>
      </w:r>
      <w:r w:rsidR="00775F45" w:rsidRPr="00BD5C40">
        <w:rPr>
          <w:rFonts w:ascii="Arial" w:hAnsi="Arial" w:cs="Arial"/>
          <w:lang w:val="de-DE"/>
        </w:rPr>
        <w:t>Leben im Fragment. Max Frischs Prosa zwischen Enthusiasmus und Zwei</w:t>
      </w:r>
      <w:r w:rsidR="001A2725" w:rsidRPr="00BD5C40">
        <w:rPr>
          <w:rFonts w:ascii="Arial" w:hAnsi="Arial" w:cs="Arial"/>
          <w:lang w:val="de-DE"/>
        </w:rPr>
        <w:t xml:space="preserve">fel]. </w:t>
      </w:r>
      <w:r w:rsidR="001D167A">
        <w:rPr>
          <w:rFonts w:ascii="Arial" w:hAnsi="Arial" w:cs="Arial"/>
          <w:lang w:val="de-DE"/>
        </w:rPr>
        <w:t>Kyiv</w:t>
      </w:r>
      <w:r w:rsidR="001A2725" w:rsidRPr="00BD5C40">
        <w:rPr>
          <w:rFonts w:ascii="Arial" w:hAnsi="Arial" w:cs="Arial"/>
          <w:lang w:val="de-DE"/>
        </w:rPr>
        <w:t>: Naukova dumka 2012</w:t>
      </w:r>
      <w:r w:rsidR="00775F45" w:rsidRPr="00BD5C40">
        <w:rPr>
          <w:rFonts w:ascii="Arial" w:hAnsi="Arial" w:cs="Arial"/>
          <w:lang w:val="de-DE"/>
        </w:rPr>
        <w:t>.</w:t>
      </w:r>
    </w:p>
    <w:p w:rsidR="009A48DC" w:rsidRPr="00BD5C40" w:rsidRDefault="009A48DC" w:rsidP="00BD5C40">
      <w:pPr>
        <w:jc w:val="both"/>
        <w:rPr>
          <w:rFonts w:ascii="Arial" w:hAnsi="Arial" w:cs="Arial"/>
          <w:b/>
          <w:lang w:val="de-DE"/>
        </w:rPr>
      </w:pPr>
    </w:p>
    <w:p w:rsidR="0095268F" w:rsidRPr="00BD5C40" w:rsidRDefault="00B935EE" w:rsidP="00BD5C40">
      <w:pPr>
        <w:ind w:left="4245" w:hanging="4245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10/2015 – 0</w:t>
      </w:r>
      <w:r w:rsidR="00360C8A">
        <w:rPr>
          <w:rFonts w:ascii="Arial" w:hAnsi="Arial" w:cs="Arial"/>
          <w:lang w:val="de-DE"/>
        </w:rPr>
        <w:t>5</w:t>
      </w:r>
      <w:r>
        <w:rPr>
          <w:rFonts w:ascii="Arial" w:hAnsi="Arial" w:cs="Arial"/>
          <w:lang w:val="de-DE"/>
        </w:rPr>
        <w:t>/2019</w:t>
      </w:r>
      <w:r w:rsidR="001D167A">
        <w:rPr>
          <w:rFonts w:ascii="Arial" w:hAnsi="Arial" w:cs="Arial"/>
          <w:lang w:val="de-DE"/>
        </w:rPr>
        <w:tab/>
        <w:t>Zweits</w:t>
      </w:r>
      <w:r w:rsidR="0095268F" w:rsidRPr="00BD5C40">
        <w:rPr>
          <w:rFonts w:ascii="Arial" w:hAnsi="Arial" w:cs="Arial"/>
          <w:lang w:val="de-DE"/>
        </w:rPr>
        <w:t xml:space="preserve">tudium </w:t>
      </w:r>
      <w:r w:rsidR="00BC6B6B" w:rsidRPr="00BD5C40">
        <w:rPr>
          <w:rFonts w:ascii="Arial" w:hAnsi="Arial" w:cs="Arial"/>
          <w:lang w:val="de-DE"/>
        </w:rPr>
        <w:t xml:space="preserve">der </w:t>
      </w:r>
      <w:r w:rsidR="0095268F" w:rsidRPr="00BD5C40">
        <w:rPr>
          <w:rFonts w:ascii="Arial" w:hAnsi="Arial" w:cs="Arial"/>
          <w:lang w:val="de-DE"/>
        </w:rPr>
        <w:t>Osteuropastudien</w:t>
      </w:r>
      <w:r w:rsidR="00BC6B6B" w:rsidRPr="00BD5C40">
        <w:rPr>
          <w:rFonts w:ascii="Arial" w:hAnsi="Arial" w:cs="Arial"/>
          <w:lang w:val="de-DE"/>
        </w:rPr>
        <w:t xml:space="preserve"> (Master of Arts). Vertiefung: Kultur </w:t>
      </w:r>
      <w:r w:rsidR="0095268F" w:rsidRPr="00BD5C40">
        <w:rPr>
          <w:rFonts w:ascii="Arial" w:hAnsi="Arial" w:cs="Arial"/>
          <w:lang w:val="de-DE"/>
        </w:rPr>
        <w:t>(Osteuropa-Institut, Freie Universität Berlin)</w:t>
      </w:r>
      <w:r>
        <w:rPr>
          <w:rFonts w:ascii="Arial" w:hAnsi="Arial" w:cs="Arial"/>
          <w:lang w:val="de-DE"/>
        </w:rPr>
        <w:t>.</w:t>
      </w:r>
    </w:p>
    <w:p w:rsidR="0095268F" w:rsidRPr="00BD5C40" w:rsidRDefault="0095268F" w:rsidP="00BD5C40">
      <w:pPr>
        <w:jc w:val="both"/>
        <w:rPr>
          <w:rFonts w:ascii="Arial" w:hAnsi="Arial" w:cs="Arial"/>
          <w:b/>
          <w:lang w:val="de-DE"/>
        </w:rPr>
      </w:pPr>
    </w:p>
    <w:p w:rsidR="006C2814" w:rsidRPr="00BD5C40" w:rsidRDefault="006C2814" w:rsidP="00BD5C40">
      <w:pPr>
        <w:jc w:val="both"/>
        <w:rPr>
          <w:rFonts w:ascii="Arial" w:hAnsi="Arial" w:cs="Arial"/>
          <w:b/>
          <w:lang w:val="de-DE"/>
        </w:rPr>
      </w:pPr>
    </w:p>
    <w:p w:rsidR="009A48DC" w:rsidRPr="00BD5C40" w:rsidRDefault="009A48DC" w:rsidP="00BD5C40">
      <w:pPr>
        <w:jc w:val="both"/>
        <w:rPr>
          <w:rFonts w:ascii="Arial" w:hAnsi="Arial" w:cs="Arial"/>
          <w:b/>
          <w:lang w:val="de-DE"/>
        </w:rPr>
      </w:pPr>
      <w:r w:rsidRPr="00BD5C40">
        <w:rPr>
          <w:rFonts w:ascii="Arial" w:hAnsi="Arial" w:cs="Arial"/>
          <w:b/>
          <w:lang w:val="de-DE"/>
        </w:rPr>
        <w:t>Beruf</w:t>
      </w:r>
      <w:r w:rsidR="00BC6B6B" w:rsidRPr="00BD5C40">
        <w:rPr>
          <w:rFonts w:ascii="Arial" w:hAnsi="Arial" w:cs="Arial"/>
          <w:b/>
          <w:lang w:val="de-DE"/>
        </w:rPr>
        <w:t>serfahrung</w:t>
      </w:r>
    </w:p>
    <w:p w:rsidR="00EC0CAB" w:rsidRPr="00BD5C40" w:rsidRDefault="00EC0CAB" w:rsidP="00BD5C40">
      <w:pPr>
        <w:ind w:left="4245" w:hanging="4245"/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>08/2002 – 10/2002</w:t>
      </w:r>
      <w:r w:rsidRPr="00BD5C40">
        <w:rPr>
          <w:rFonts w:ascii="Arial" w:hAnsi="Arial" w:cs="Arial"/>
          <w:lang w:val="de-DE"/>
        </w:rPr>
        <w:tab/>
      </w:r>
      <w:r w:rsidR="00BC6B6B" w:rsidRPr="00BD5C40">
        <w:rPr>
          <w:rFonts w:ascii="Arial" w:hAnsi="Arial" w:cs="Arial"/>
          <w:lang w:val="de-DE"/>
        </w:rPr>
        <w:t>Englisch-</w:t>
      </w:r>
      <w:r w:rsidRPr="00BD5C40">
        <w:rPr>
          <w:rFonts w:ascii="Arial" w:hAnsi="Arial" w:cs="Arial"/>
          <w:lang w:val="de-DE"/>
        </w:rPr>
        <w:t xml:space="preserve">Lehrer, allgemeinbildende Schule Nr. 263, </w:t>
      </w:r>
      <w:r w:rsidR="001D167A">
        <w:rPr>
          <w:rFonts w:ascii="Arial" w:hAnsi="Arial" w:cs="Arial"/>
          <w:lang w:val="de-DE"/>
        </w:rPr>
        <w:t>Kyiv</w:t>
      </w:r>
    </w:p>
    <w:p w:rsidR="00EC0CAB" w:rsidRPr="00BD5C40" w:rsidRDefault="00EC0CAB" w:rsidP="00BD5C40">
      <w:pPr>
        <w:ind w:left="4245" w:hanging="4245"/>
        <w:jc w:val="both"/>
        <w:rPr>
          <w:rFonts w:ascii="Arial" w:hAnsi="Arial" w:cs="Arial"/>
          <w:lang w:val="de-DE"/>
        </w:rPr>
      </w:pPr>
    </w:p>
    <w:p w:rsidR="009A48DC" w:rsidRPr="00BD5C40" w:rsidRDefault="009A48DC" w:rsidP="00BD5C40">
      <w:pPr>
        <w:ind w:left="4245" w:hanging="4245"/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 xml:space="preserve">11/2005 – 06/2015 </w:t>
      </w:r>
      <w:r w:rsidRPr="00BD5C40">
        <w:rPr>
          <w:rFonts w:ascii="Arial" w:hAnsi="Arial" w:cs="Arial"/>
          <w:lang w:val="de-DE"/>
        </w:rPr>
        <w:tab/>
      </w:r>
      <w:r w:rsidRPr="00BD5C40">
        <w:rPr>
          <w:rFonts w:ascii="Arial" w:hAnsi="Arial" w:cs="Arial"/>
          <w:lang w:val="de-DE"/>
        </w:rPr>
        <w:tab/>
        <w:t>Wissenschaftlicher Mitarbeiter</w:t>
      </w:r>
      <w:r w:rsidR="00BC6B6B" w:rsidRPr="00BD5C40">
        <w:rPr>
          <w:rFonts w:ascii="Arial" w:hAnsi="Arial" w:cs="Arial"/>
          <w:lang w:val="de-DE"/>
        </w:rPr>
        <w:t>,</w:t>
      </w:r>
      <w:r w:rsidRPr="00BD5C40">
        <w:rPr>
          <w:rFonts w:ascii="Arial" w:hAnsi="Arial" w:cs="Arial"/>
          <w:lang w:val="de-DE"/>
        </w:rPr>
        <w:t xml:space="preserve"> </w:t>
      </w:r>
      <w:r w:rsidR="00743942" w:rsidRPr="00BD5C40">
        <w:rPr>
          <w:rFonts w:ascii="Arial" w:hAnsi="Arial" w:cs="Arial"/>
          <w:lang w:val="de-DE"/>
        </w:rPr>
        <w:t>Abteilung für Weltliteratur</w:t>
      </w:r>
      <w:r w:rsidRPr="00BD5C40">
        <w:rPr>
          <w:rFonts w:ascii="Arial" w:hAnsi="Arial" w:cs="Arial"/>
          <w:lang w:val="de-DE"/>
        </w:rPr>
        <w:t xml:space="preserve"> des </w:t>
      </w:r>
      <w:r w:rsidR="00A1616B" w:rsidRPr="00BD5C40">
        <w:rPr>
          <w:rFonts w:ascii="Arial" w:hAnsi="Arial" w:cs="Arial"/>
          <w:lang w:val="de-DE"/>
        </w:rPr>
        <w:t>Ševčenko</w:t>
      </w:r>
      <w:r w:rsidRPr="00BD5C40">
        <w:rPr>
          <w:rFonts w:ascii="Arial" w:hAnsi="Arial" w:cs="Arial"/>
          <w:lang w:val="de-DE"/>
        </w:rPr>
        <w:t xml:space="preserve">-Instituts für Literatur der </w:t>
      </w:r>
      <w:r w:rsidR="00BC6B6B" w:rsidRPr="00BD5C40">
        <w:rPr>
          <w:rFonts w:ascii="Arial" w:hAnsi="Arial" w:cs="Arial"/>
          <w:lang w:val="de-DE"/>
        </w:rPr>
        <w:t>Nationalen Akademie der Wissenschaften der Ukraine</w:t>
      </w:r>
      <w:r w:rsidR="00EC0CAB" w:rsidRPr="00BD5C40">
        <w:rPr>
          <w:rFonts w:ascii="Arial" w:hAnsi="Arial" w:cs="Arial"/>
          <w:lang w:val="de-DE"/>
        </w:rPr>
        <w:t xml:space="preserve">, </w:t>
      </w:r>
      <w:r w:rsidR="001D167A">
        <w:rPr>
          <w:rFonts w:ascii="Arial" w:hAnsi="Arial" w:cs="Arial"/>
          <w:lang w:val="de-DE"/>
        </w:rPr>
        <w:t>Kyiv</w:t>
      </w:r>
      <w:r w:rsidR="00BC6B6B" w:rsidRPr="00BD5C40">
        <w:rPr>
          <w:rFonts w:ascii="Arial" w:hAnsi="Arial" w:cs="Arial"/>
          <w:lang w:val="de-DE"/>
        </w:rPr>
        <w:t>.</w:t>
      </w:r>
    </w:p>
    <w:p w:rsidR="009A48DC" w:rsidRPr="00BD5C40" w:rsidRDefault="009A48DC" w:rsidP="00BD5C40">
      <w:pPr>
        <w:ind w:left="4248"/>
        <w:jc w:val="both"/>
        <w:rPr>
          <w:rFonts w:ascii="Arial" w:hAnsi="Arial" w:cs="Arial"/>
          <w:lang w:val="de-DE"/>
        </w:rPr>
      </w:pPr>
    </w:p>
    <w:p w:rsidR="009A48DC" w:rsidRPr="00BD5C40" w:rsidRDefault="009A48DC" w:rsidP="00BD5C40">
      <w:pPr>
        <w:ind w:left="4245" w:hanging="4245"/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lastRenderedPageBreak/>
        <w:t xml:space="preserve">01/2002 – 06/2009 </w:t>
      </w:r>
      <w:r w:rsidRPr="00BD5C40">
        <w:rPr>
          <w:rFonts w:ascii="Arial" w:hAnsi="Arial" w:cs="Arial"/>
          <w:lang w:val="de-DE"/>
        </w:rPr>
        <w:tab/>
      </w:r>
      <w:r w:rsidRPr="00BD5C40">
        <w:rPr>
          <w:rFonts w:ascii="Arial" w:hAnsi="Arial" w:cs="Arial"/>
          <w:lang w:val="de-DE"/>
        </w:rPr>
        <w:tab/>
      </w:r>
      <w:r w:rsidR="00775F45" w:rsidRPr="00BD5C40">
        <w:rPr>
          <w:rFonts w:ascii="Arial" w:hAnsi="Arial" w:cs="Arial"/>
          <w:lang w:val="de-DE"/>
        </w:rPr>
        <w:t>Co-</w:t>
      </w:r>
      <w:r w:rsidRPr="00BD5C40">
        <w:rPr>
          <w:rFonts w:ascii="Arial" w:hAnsi="Arial" w:cs="Arial"/>
          <w:lang w:val="de-DE"/>
        </w:rPr>
        <w:t>Redakteur der literaturw</w:t>
      </w:r>
      <w:r w:rsidR="00A1616B" w:rsidRPr="00BD5C40">
        <w:rPr>
          <w:rFonts w:ascii="Arial" w:hAnsi="Arial" w:cs="Arial"/>
          <w:lang w:val="de-DE"/>
        </w:rPr>
        <w:t>issenschaftlichen Zeitschrift „V</w:t>
      </w:r>
      <w:r w:rsidRPr="00BD5C40">
        <w:rPr>
          <w:rFonts w:ascii="Arial" w:hAnsi="Arial" w:cs="Arial"/>
          <w:lang w:val="de-DE"/>
        </w:rPr>
        <w:t xml:space="preserve">ikno </w:t>
      </w:r>
      <w:r w:rsidR="00A1616B" w:rsidRPr="00BD5C40">
        <w:rPr>
          <w:rFonts w:ascii="Arial" w:hAnsi="Arial" w:cs="Arial"/>
          <w:lang w:val="de-DE"/>
        </w:rPr>
        <w:t>v</w:t>
      </w:r>
      <w:r w:rsidRPr="00BD5C40">
        <w:rPr>
          <w:rFonts w:ascii="Arial" w:hAnsi="Arial" w:cs="Arial"/>
          <w:lang w:val="de-DE"/>
        </w:rPr>
        <w:t xml:space="preserve"> s</w:t>
      </w:r>
      <w:r w:rsidR="00A1616B" w:rsidRPr="00BD5C40">
        <w:rPr>
          <w:rFonts w:ascii="Arial" w:hAnsi="Arial" w:cs="Arial"/>
          <w:lang w:val="de-DE"/>
        </w:rPr>
        <w:t>v</w:t>
      </w:r>
      <w:r w:rsidRPr="00BD5C40">
        <w:rPr>
          <w:rFonts w:ascii="Arial" w:hAnsi="Arial" w:cs="Arial"/>
          <w:lang w:val="de-DE"/>
        </w:rPr>
        <w:t xml:space="preserve">it“ („Fenster zur Welt“), </w:t>
      </w:r>
      <w:r w:rsidR="001D167A">
        <w:rPr>
          <w:rFonts w:ascii="Arial" w:hAnsi="Arial" w:cs="Arial"/>
          <w:lang w:val="de-DE"/>
        </w:rPr>
        <w:t>Kyiv</w:t>
      </w:r>
      <w:r w:rsidRPr="00BD5C40">
        <w:rPr>
          <w:rFonts w:ascii="Arial" w:hAnsi="Arial" w:cs="Arial"/>
          <w:lang w:val="de-DE"/>
        </w:rPr>
        <w:t>. In dieser Zeit sind 7 Bände erschienen</w:t>
      </w:r>
    </w:p>
    <w:p w:rsidR="009A48DC" w:rsidRPr="00BD5C40" w:rsidRDefault="009A48DC" w:rsidP="00BD5C40">
      <w:pPr>
        <w:ind w:left="4248"/>
        <w:jc w:val="both"/>
        <w:rPr>
          <w:rFonts w:ascii="Arial" w:hAnsi="Arial" w:cs="Arial"/>
          <w:lang w:val="de-DE"/>
        </w:rPr>
      </w:pPr>
    </w:p>
    <w:p w:rsidR="009A48DC" w:rsidRPr="00BD5C40" w:rsidRDefault="009A48DC" w:rsidP="00BD5C40">
      <w:pPr>
        <w:ind w:left="4245" w:hanging="4245"/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 xml:space="preserve">09/2006 </w:t>
      </w:r>
      <w:r w:rsidR="00A1616B" w:rsidRPr="00BD5C40">
        <w:rPr>
          <w:rFonts w:ascii="Arial" w:hAnsi="Arial" w:cs="Arial"/>
          <w:lang w:val="de-DE"/>
        </w:rPr>
        <w:t>– 10/2015</w:t>
      </w:r>
      <w:r w:rsidRPr="00BD5C40">
        <w:rPr>
          <w:rFonts w:ascii="Arial" w:hAnsi="Arial" w:cs="Arial"/>
          <w:lang w:val="de-DE"/>
        </w:rPr>
        <w:t xml:space="preserve"> </w:t>
      </w:r>
      <w:r w:rsidRPr="00BD5C40">
        <w:rPr>
          <w:rFonts w:ascii="Arial" w:hAnsi="Arial" w:cs="Arial"/>
          <w:lang w:val="de-DE"/>
        </w:rPr>
        <w:tab/>
      </w:r>
      <w:r w:rsidRPr="00BD5C40">
        <w:rPr>
          <w:rFonts w:ascii="Arial" w:hAnsi="Arial" w:cs="Arial"/>
          <w:lang w:val="de-DE"/>
        </w:rPr>
        <w:tab/>
        <w:t>Wissenschaftlicher Sekretär des Zentrums für Germanistik</w:t>
      </w:r>
      <w:r w:rsidR="001D167A">
        <w:rPr>
          <w:rFonts w:ascii="Arial" w:hAnsi="Arial" w:cs="Arial"/>
          <w:lang w:val="de-DE"/>
        </w:rPr>
        <w:t xml:space="preserve"> (ZfG)</w:t>
      </w:r>
      <w:r w:rsidRPr="00BD5C40">
        <w:rPr>
          <w:rFonts w:ascii="Arial" w:hAnsi="Arial" w:cs="Arial"/>
          <w:lang w:val="de-DE"/>
        </w:rPr>
        <w:t xml:space="preserve"> am </w:t>
      </w:r>
      <w:r w:rsidR="00A1616B" w:rsidRPr="00BD5C40">
        <w:rPr>
          <w:rFonts w:ascii="Arial" w:hAnsi="Arial" w:cs="Arial"/>
          <w:lang w:val="de-DE"/>
        </w:rPr>
        <w:t>Ševčenko</w:t>
      </w:r>
      <w:r w:rsidRPr="00BD5C40">
        <w:rPr>
          <w:rFonts w:ascii="Arial" w:hAnsi="Arial" w:cs="Arial"/>
          <w:lang w:val="de-DE"/>
        </w:rPr>
        <w:t xml:space="preserve">-Institut für Literatur der </w:t>
      </w:r>
      <w:r w:rsidR="00BC6B6B" w:rsidRPr="00BD5C40">
        <w:rPr>
          <w:rFonts w:ascii="Arial" w:hAnsi="Arial" w:cs="Arial"/>
          <w:lang w:val="de-DE"/>
        </w:rPr>
        <w:t xml:space="preserve">Nationalen Akademie der Wissenschaften der Ukraine. Mitorganisation zahlreicher Veranstaltungen im Rahmen des „Germanistische Institutspartnerschaften“-Programms und des Vladimir-Admoni-Programms zwischen dem </w:t>
      </w:r>
      <w:r w:rsidR="001D167A">
        <w:rPr>
          <w:rFonts w:ascii="Arial" w:hAnsi="Arial" w:cs="Arial"/>
          <w:lang w:val="de-DE"/>
        </w:rPr>
        <w:t xml:space="preserve">ZfG </w:t>
      </w:r>
      <w:r w:rsidR="00BC6B6B" w:rsidRPr="00BD5C40">
        <w:rPr>
          <w:rFonts w:ascii="Arial" w:hAnsi="Arial" w:cs="Arial"/>
          <w:lang w:val="de-DE"/>
        </w:rPr>
        <w:t>und der Freien Universität Berlin (gefördert durch den DAAD)</w:t>
      </w:r>
    </w:p>
    <w:p w:rsidR="009A48DC" w:rsidRPr="00BD5C40" w:rsidRDefault="009A48DC" w:rsidP="00BD5C40">
      <w:pPr>
        <w:ind w:left="2831"/>
        <w:jc w:val="both"/>
        <w:rPr>
          <w:rFonts w:ascii="Arial" w:hAnsi="Arial" w:cs="Arial"/>
          <w:lang w:val="de-DE"/>
        </w:rPr>
      </w:pPr>
    </w:p>
    <w:p w:rsidR="009A48DC" w:rsidRPr="00BD5C40" w:rsidRDefault="009A48DC" w:rsidP="00BD5C40">
      <w:pPr>
        <w:ind w:left="4245" w:hanging="4245"/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 xml:space="preserve">01/2008 – 05/2015 </w:t>
      </w:r>
      <w:r w:rsidRPr="00BD5C40">
        <w:rPr>
          <w:rFonts w:ascii="Arial" w:hAnsi="Arial" w:cs="Arial"/>
          <w:lang w:val="de-DE"/>
        </w:rPr>
        <w:tab/>
      </w:r>
      <w:r w:rsidRPr="00BD5C40">
        <w:rPr>
          <w:rFonts w:ascii="Arial" w:hAnsi="Arial" w:cs="Arial"/>
          <w:lang w:val="de-DE"/>
        </w:rPr>
        <w:tab/>
      </w:r>
      <w:r w:rsidR="002645C1" w:rsidRPr="00BD5C40">
        <w:rPr>
          <w:rFonts w:ascii="Arial" w:hAnsi="Arial" w:cs="Arial"/>
          <w:lang w:val="de-DE"/>
        </w:rPr>
        <w:t>Co-</w:t>
      </w:r>
      <w:r w:rsidR="00E6346C" w:rsidRPr="00BD5C40">
        <w:rPr>
          <w:rFonts w:ascii="Arial" w:hAnsi="Arial" w:cs="Arial"/>
          <w:lang w:val="de-DE"/>
        </w:rPr>
        <w:t>Redakteur</w:t>
      </w:r>
      <w:r w:rsidR="00EC0CAB" w:rsidRPr="00BD5C40">
        <w:rPr>
          <w:rFonts w:ascii="Arial" w:hAnsi="Arial" w:cs="Arial"/>
          <w:lang w:val="de-DE"/>
        </w:rPr>
        <w:t xml:space="preserve"> </w:t>
      </w:r>
      <w:r w:rsidRPr="00BD5C40">
        <w:rPr>
          <w:rFonts w:ascii="Arial" w:hAnsi="Arial" w:cs="Arial"/>
          <w:lang w:val="de-DE"/>
        </w:rPr>
        <w:t xml:space="preserve">der literaturwissenschaftlichen </w:t>
      </w:r>
      <w:r w:rsidR="00C822E8" w:rsidRPr="00BD5C40">
        <w:rPr>
          <w:rFonts w:ascii="Arial" w:hAnsi="Arial" w:cs="Arial"/>
          <w:lang w:val="de-DE"/>
        </w:rPr>
        <w:t>Monats</w:t>
      </w:r>
      <w:r w:rsidRPr="00BD5C40">
        <w:rPr>
          <w:rFonts w:ascii="Arial" w:hAnsi="Arial" w:cs="Arial"/>
          <w:lang w:val="de-DE"/>
        </w:rPr>
        <w:t xml:space="preserve">zeitschrift des </w:t>
      </w:r>
      <w:r w:rsidR="00A1616B" w:rsidRPr="00BD5C40">
        <w:rPr>
          <w:rFonts w:ascii="Arial" w:hAnsi="Arial" w:cs="Arial"/>
          <w:lang w:val="de-DE"/>
        </w:rPr>
        <w:t>Ševčenko-Instituts für Literatur „Slov</w:t>
      </w:r>
      <w:r w:rsidRPr="00BD5C40">
        <w:rPr>
          <w:rFonts w:ascii="Arial" w:hAnsi="Arial" w:cs="Arial"/>
          <w:lang w:val="de-DE"/>
        </w:rPr>
        <w:t xml:space="preserve">o i </w:t>
      </w:r>
      <w:r w:rsidR="00A1616B" w:rsidRPr="00BD5C40">
        <w:rPr>
          <w:rFonts w:ascii="Arial" w:hAnsi="Arial" w:cs="Arial"/>
          <w:lang w:val="de-DE"/>
        </w:rPr>
        <w:t>č</w:t>
      </w:r>
      <w:r w:rsidRPr="00BD5C40">
        <w:rPr>
          <w:rFonts w:ascii="Arial" w:hAnsi="Arial" w:cs="Arial"/>
          <w:lang w:val="de-DE"/>
        </w:rPr>
        <w:t>as“ („Wort und Zeit“)</w:t>
      </w:r>
      <w:r w:rsidR="00EC0CAB" w:rsidRPr="00BD5C40">
        <w:rPr>
          <w:rFonts w:ascii="Arial" w:hAnsi="Arial" w:cs="Arial"/>
          <w:lang w:val="de-DE"/>
        </w:rPr>
        <w:t xml:space="preserve">, </w:t>
      </w:r>
      <w:r w:rsidR="001D167A">
        <w:rPr>
          <w:rFonts w:ascii="Arial" w:hAnsi="Arial" w:cs="Arial"/>
          <w:lang w:val="de-DE"/>
        </w:rPr>
        <w:t>Kyiv</w:t>
      </w:r>
    </w:p>
    <w:p w:rsidR="007C627C" w:rsidRPr="00BD5C40" w:rsidRDefault="007C627C" w:rsidP="00BD5C40">
      <w:pPr>
        <w:ind w:left="4245" w:hanging="4245"/>
        <w:jc w:val="both"/>
        <w:rPr>
          <w:rFonts w:ascii="Arial" w:hAnsi="Arial" w:cs="Arial"/>
          <w:lang w:val="de-DE"/>
        </w:rPr>
      </w:pPr>
    </w:p>
    <w:p w:rsidR="006C23D0" w:rsidRPr="00BD5C40" w:rsidRDefault="006C23D0" w:rsidP="00BD5C40">
      <w:pPr>
        <w:ind w:left="4245" w:hanging="4245"/>
        <w:jc w:val="both"/>
        <w:rPr>
          <w:rFonts w:ascii="Arial" w:hAnsi="Arial" w:cs="Arial"/>
          <w:b/>
          <w:lang w:val="de-DE"/>
        </w:rPr>
      </w:pPr>
      <w:r w:rsidRPr="00BD5C40">
        <w:rPr>
          <w:rFonts w:ascii="Arial" w:hAnsi="Arial" w:cs="Arial"/>
          <w:lang w:val="de-DE"/>
        </w:rPr>
        <w:t xml:space="preserve">10/2016 </w:t>
      </w:r>
      <w:r w:rsidR="00BC6B6B" w:rsidRPr="00BD5C40">
        <w:rPr>
          <w:rFonts w:ascii="Arial" w:hAnsi="Arial" w:cs="Arial"/>
          <w:lang w:val="de-DE"/>
        </w:rPr>
        <w:t>– 06/2019</w:t>
      </w:r>
      <w:r w:rsidRPr="00BD5C40">
        <w:rPr>
          <w:rFonts w:ascii="Arial" w:hAnsi="Arial" w:cs="Arial"/>
          <w:lang w:val="de-DE"/>
        </w:rPr>
        <w:tab/>
        <w:t>Wissenschaftliche Hilfskraft im Rahmen des Projekts „Die Ukraine als Palimpsest: deutschsprachige Literatur und ukrainische Welt von der zweiten Hälfte des 19. Jahrhunderts bis in die Gegenwart“ (Europa-Universität Viadrina, Frankfurt/Oder</w:t>
      </w:r>
      <w:r w:rsidR="00B53D51">
        <w:rPr>
          <w:rFonts w:ascii="Arial" w:hAnsi="Arial" w:cs="Arial"/>
          <w:lang w:val="de-DE"/>
        </w:rPr>
        <w:t>; gefördert durch die Fritz Thyssen Stiftung</w:t>
      </w:r>
      <w:r w:rsidRPr="00BD5C40">
        <w:rPr>
          <w:rFonts w:ascii="Arial" w:hAnsi="Arial" w:cs="Arial"/>
          <w:lang w:val="de-DE"/>
        </w:rPr>
        <w:t>)</w:t>
      </w:r>
    </w:p>
    <w:p w:rsidR="009A48DC" w:rsidRDefault="009A48DC" w:rsidP="00BD5C40">
      <w:pPr>
        <w:jc w:val="both"/>
        <w:rPr>
          <w:rFonts w:ascii="Arial" w:hAnsi="Arial" w:cs="Arial"/>
          <w:b/>
          <w:lang w:val="de-DE"/>
        </w:rPr>
      </w:pPr>
    </w:p>
    <w:p w:rsidR="00B935EE" w:rsidRDefault="00B935EE" w:rsidP="00B935EE">
      <w:pPr>
        <w:ind w:left="4245" w:hanging="4245"/>
        <w:jc w:val="both"/>
        <w:rPr>
          <w:rFonts w:ascii="Arial" w:hAnsi="Arial" w:cs="Arial"/>
          <w:lang w:val="de-DE"/>
        </w:rPr>
      </w:pPr>
      <w:r w:rsidRPr="00B935EE">
        <w:rPr>
          <w:rFonts w:ascii="Arial" w:hAnsi="Arial" w:cs="Arial"/>
          <w:lang w:val="de-DE"/>
        </w:rPr>
        <w:t>08</w:t>
      </w:r>
      <w:r>
        <w:rPr>
          <w:rFonts w:ascii="Arial" w:hAnsi="Arial" w:cs="Arial"/>
          <w:lang w:val="de-DE"/>
        </w:rPr>
        <w:t xml:space="preserve">/2019 </w:t>
      </w:r>
      <w:r w:rsidR="00B53D51">
        <w:rPr>
          <w:rFonts w:ascii="Arial" w:hAnsi="Arial" w:cs="Arial"/>
          <w:lang w:val="de-DE"/>
        </w:rPr>
        <w:t>– 10/2019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Gastwissenschaftler am Zentrum für Osteuropa und internationale Studien (ZOiS)</w:t>
      </w:r>
    </w:p>
    <w:p w:rsidR="00B53D51" w:rsidRDefault="00B53D51" w:rsidP="00B935EE">
      <w:pPr>
        <w:ind w:left="4245" w:hanging="4245"/>
        <w:jc w:val="both"/>
        <w:rPr>
          <w:rFonts w:ascii="Arial" w:hAnsi="Arial" w:cs="Arial"/>
          <w:lang w:val="de-DE"/>
        </w:rPr>
      </w:pPr>
    </w:p>
    <w:p w:rsidR="00B53D51" w:rsidRPr="00B935EE" w:rsidRDefault="00B53D51" w:rsidP="00B53D51">
      <w:pPr>
        <w:ind w:left="4245" w:hanging="4245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11/2019 bis heute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Wissenschaftlicher Mitarbeiter (Postdoc) am Institut für Slavistik, Justus-Liebig-Universität Gießen (</w:t>
      </w:r>
      <w:r w:rsidRPr="00B53D51">
        <w:rPr>
          <w:rFonts w:ascii="Arial" w:hAnsi="Arial" w:cs="Arial"/>
          <w:lang w:val="de-DE"/>
        </w:rPr>
        <w:t>Professur für Slavische Literaturwissenschaft</w:t>
      </w:r>
      <w:r>
        <w:rPr>
          <w:rFonts w:ascii="Arial" w:hAnsi="Arial" w:cs="Arial"/>
          <w:lang w:val="de-DE"/>
        </w:rPr>
        <w:t>)</w:t>
      </w:r>
    </w:p>
    <w:p w:rsidR="00B935EE" w:rsidRPr="00BD5C40" w:rsidRDefault="00B935EE" w:rsidP="00BD5C40">
      <w:pPr>
        <w:jc w:val="both"/>
        <w:rPr>
          <w:rFonts w:ascii="Arial" w:hAnsi="Arial" w:cs="Arial"/>
          <w:b/>
          <w:lang w:val="de-DE"/>
        </w:rPr>
      </w:pPr>
    </w:p>
    <w:p w:rsidR="00B908DA" w:rsidRPr="00BD5C40" w:rsidRDefault="00B908DA" w:rsidP="00BD5C40">
      <w:pPr>
        <w:rPr>
          <w:rFonts w:ascii="Arial" w:hAnsi="Arial" w:cs="Arial"/>
          <w:b/>
          <w:lang w:val="de-DE"/>
        </w:rPr>
      </w:pPr>
    </w:p>
    <w:p w:rsidR="00BC6B6B" w:rsidRPr="00BD5C40" w:rsidRDefault="00BC6B6B" w:rsidP="00BD5C40">
      <w:pPr>
        <w:rPr>
          <w:rFonts w:ascii="Arial" w:hAnsi="Arial" w:cs="Arial"/>
          <w:b/>
          <w:lang w:val="de-DE"/>
        </w:rPr>
      </w:pPr>
      <w:r w:rsidRPr="00BD5C40">
        <w:rPr>
          <w:rFonts w:ascii="Arial" w:hAnsi="Arial" w:cs="Arial"/>
          <w:b/>
          <w:lang w:val="de-DE"/>
        </w:rPr>
        <w:t>Mitgliedschaften</w:t>
      </w:r>
    </w:p>
    <w:p w:rsidR="001D167A" w:rsidRDefault="001D167A" w:rsidP="001D167A">
      <w:pPr>
        <w:pStyle w:val="Listenabsatz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en-GB"/>
        </w:rPr>
        <w:t>Verband der deutschen Slavistik</w:t>
      </w:r>
      <w:r w:rsidRPr="00093DF2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1D167A" w:rsidRPr="001D167A" w:rsidRDefault="001D167A" w:rsidP="001D167A">
      <w:pPr>
        <w:pStyle w:val="Listenabsatz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D167A">
        <w:rPr>
          <w:rFonts w:ascii="Arial" w:hAnsi="Arial" w:cs="Arial"/>
          <w:sz w:val="24"/>
          <w:szCs w:val="24"/>
          <w:lang w:val="en-GB"/>
        </w:rPr>
        <w:t>Association for Slavic, East European, and Eurasian Studies (ASEEES)</w:t>
      </w:r>
    </w:p>
    <w:p w:rsidR="001D167A" w:rsidRPr="00093DF2" w:rsidRDefault="001D167A" w:rsidP="001D167A">
      <w:pPr>
        <w:pStyle w:val="Listenabsatz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lang w:val="de-DE"/>
        </w:rPr>
      </w:pPr>
      <w:r w:rsidRPr="00093DF2">
        <w:rPr>
          <w:rFonts w:ascii="Arial" w:hAnsi="Arial" w:cs="Arial"/>
          <w:sz w:val="24"/>
          <w:szCs w:val="24"/>
          <w:lang w:val="de-DE"/>
        </w:rPr>
        <w:t>Zentrum zur Erforschung der kulturellen Entfremdungs- und Grenzzonen am Soziologischen Institut der Russischen Akademie der Wissenschaften, Sankt Petersburg</w:t>
      </w:r>
    </w:p>
    <w:p w:rsidR="001D167A" w:rsidRPr="00093DF2" w:rsidRDefault="001D167A" w:rsidP="001D167A">
      <w:pPr>
        <w:pStyle w:val="Listenabsatz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MitOst e.V.</w:t>
      </w:r>
    </w:p>
    <w:p w:rsidR="00BC6B6B" w:rsidRPr="00BD5C40" w:rsidRDefault="00BC6B6B" w:rsidP="00BD5C40">
      <w:pPr>
        <w:jc w:val="both"/>
        <w:rPr>
          <w:rFonts w:ascii="Arial" w:hAnsi="Arial" w:cs="Arial"/>
          <w:b/>
          <w:lang w:val="de-DE"/>
        </w:rPr>
      </w:pPr>
    </w:p>
    <w:p w:rsidR="00B908DA" w:rsidRPr="00BD5C40" w:rsidRDefault="00B908DA" w:rsidP="00BD5C40">
      <w:pPr>
        <w:jc w:val="both"/>
        <w:rPr>
          <w:rFonts w:ascii="Arial" w:hAnsi="Arial" w:cs="Arial"/>
          <w:b/>
          <w:lang w:val="de-DE"/>
        </w:rPr>
      </w:pPr>
    </w:p>
    <w:p w:rsidR="00AB137B" w:rsidRPr="00BD5C40" w:rsidRDefault="001A2725" w:rsidP="00BD5C40">
      <w:pPr>
        <w:rPr>
          <w:rFonts w:ascii="Arial" w:hAnsi="Arial" w:cs="Arial"/>
          <w:b/>
          <w:lang w:val="de-DE"/>
        </w:rPr>
      </w:pPr>
      <w:r w:rsidRPr="00BD5C40">
        <w:rPr>
          <w:rFonts w:ascii="Arial" w:hAnsi="Arial" w:cs="Arial"/>
          <w:b/>
          <w:lang w:val="de-DE"/>
        </w:rPr>
        <w:t>Drittmittel</w:t>
      </w:r>
      <w:r w:rsidR="00BC6B6B" w:rsidRPr="00BD5C40">
        <w:rPr>
          <w:rFonts w:ascii="Arial" w:hAnsi="Arial" w:cs="Arial"/>
          <w:b/>
          <w:lang w:val="de-DE"/>
        </w:rPr>
        <w:t>akquise</w:t>
      </w:r>
    </w:p>
    <w:p w:rsidR="00611AEF" w:rsidRPr="00BD5C40" w:rsidRDefault="00743942" w:rsidP="00BD5C40">
      <w:pPr>
        <w:rPr>
          <w:rFonts w:ascii="Arial" w:hAnsi="Arial" w:cs="Arial"/>
          <w:i/>
          <w:lang w:val="de-DE"/>
        </w:rPr>
      </w:pPr>
      <w:r w:rsidRPr="00BD5C40">
        <w:rPr>
          <w:rFonts w:ascii="Arial" w:hAnsi="Arial" w:cs="Arial"/>
          <w:i/>
          <w:lang w:val="de-DE"/>
        </w:rPr>
        <w:tab/>
        <w:t>Forschung</w:t>
      </w:r>
    </w:p>
    <w:p w:rsidR="0013678F" w:rsidRDefault="00C40BFD" w:rsidP="00932B31">
      <w:pPr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Arial" w:hAnsi="Arial" w:cs="Arial"/>
          <w:lang w:val="de-DE"/>
        </w:rPr>
      </w:pPr>
      <w:r w:rsidRPr="00455069">
        <w:rPr>
          <w:rFonts w:ascii="Arial" w:hAnsi="Arial" w:cs="Arial"/>
          <w:lang w:val="de-DE"/>
        </w:rPr>
        <w:t>Dreimonatiges Forschungsstipendium für Nachwuchswissenschaftler*innen im Bereich der osteuropäischen Medienkulturwissenschaften (Herbst/Winter 2019/20, Universität Potsdam) [nicht angetreten wegen der Anstellung an der Justus-Liebig-Universität Gießen]</w:t>
      </w:r>
    </w:p>
    <w:p w:rsidR="00B935EE" w:rsidRDefault="00B935EE" w:rsidP="00932B31">
      <w:pPr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Ansch</w:t>
      </w:r>
      <w:r w:rsidRPr="00B935EE">
        <w:rPr>
          <w:rFonts w:ascii="Arial" w:hAnsi="Arial" w:cs="Arial"/>
          <w:lang w:val="de-DE"/>
        </w:rPr>
        <w:t>ubfinanzierung für die Vorbereitung des Forschungsprojekts</w:t>
      </w:r>
      <w:r>
        <w:rPr>
          <w:rFonts w:ascii="Arial" w:hAnsi="Arial" w:cs="Arial"/>
          <w:lang w:val="de-DE"/>
        </w:rPr>
        <w:t xml:space="preserve"> </w:t>
      </w:r>
      <w:r w:rsidR="00932B31">
        <w:rPr>
          <w:rFonts w:ascii="Arial" w:hAnsi="Arial" w:cs="Arial"/>
          <w:lang w:val="de-DE"/>
        </w:rPr>
        <w:t>im Rahmen der Bewerbung um die eigene Stelle</w:t>
      </w:r>
      <w:r w:rsidR="00367CC7">
        <w:rPr>
          <w:rFonts w:ascii="Arial" w:hAnsi="Arial" w:cs="Arial"/>
          <w:lang w:val="de-DE"/>
        </w:rPr>
        <w:t>, August — Oktober 2019</w:t>
      </w:r>
      <w:r w:rsidR="00932B31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(Z</w:t>
      </w:r>
      <w:r w:rsidR="00932B31">
        <w:rPr>
          <w:rFonts w:ascii="Arial" w:hAnsi="Arial" w:cs="Arial"/>
          <w:lang w:val="de-DE"/>
        </w:rPr>
        <w:t xml:space="preserve">entrum für </w:t>
      </w:r>
      <w:r>
        <w:rPr>
          <w:rFonts w:ascii="Arial" w:hAnsi="Arial" w:cs="Arial"/>
          <w:lang w:val="de-DE"/>
        </w:rPr>
        <w:t>O</w:t>
      </w:r>
      <w:r w:rsidR="00932B31">
        <w:rPr>
          <w:rFonts w:ascii="Arial" w:hAnsi="Arial" w:cs="Arial"/>
          <w:lang w:val="de-DE"/>
        </w:rPr>
        <w:t>steuropa- und internationale Studien</w:t>
      </w:r>
      <w:r>
        <w:rPr>
          <w:rFonts w:ascii="Arial" w:hAnsi="Arial" w:cs="Arial"/>
          <w:lang w:val="de-DE"/>
        </w:rPr>
        <w:t>)</w:t>
      </w:r>
    </w:p>
    <w:p w:rsidR="00611AEF" w:rsidRPr="00BD5C40" w:rsidRDefault="00C40BFD" w:rsidP="00BD5C40">
      <w:pPr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Arial" w:hAnsi="Arial" w:cs="Arial"/>
          <w:lang w:val="de-DE"/>
        </w:rPr>
      </w:pPr>
      <w:r w:rsidRPr="00455069">
        <w:rPr>
          <w:rFonts w:ascii="Arial" w:hAnsi="Arial" w:cs="Arial"/>
          <w:lang w:val="de-DE"/>
        </w:rPr>
        <w:t>Zahlreiche vom DAAD geförderte Forschungsaufenthalte in Deutschland im Rahmen des „Germanistische Institutspartnerschaften“-Programms (Mai-Juni 2006, FU Berlin; September-Oktober 2007, FU Berlin; Juni-August 2008, FU Berlin; Oktober-November 2011, FU Berlin; April-Mai 2015, FU Berlin), des Forschungsstipendiums für promovierte Nachwuchswissenschaftler*innen (Oktober 2008 – Juni 2009, Universität Potsdam</w:t>
      </w:r>
      <w:r w:rsidR="009B2951">
        <w:rPr>
          <w:rFonts w:ascii="Arial" w:hAnsi="Arial" w:cs="Arial"/>
          <w:lang w:val="de-DE"/>
        </w:rPr>
        <w:t>) und als DAAD-Alumnus</w:t>
      </w:r>
      <w:r w:rsidRPr="00455069">
        <w:rPr>
          <w:rFonts w:ascii="Arial" w:hAnsi="Arial" w:cs="Arial"/>
          <w:lang w:val="de-DE"/>
        </w:rPr>
        <w:t xml:space="preserve"> (Oktober-November 2012, Universität Potsdam)</w:t>
      </w:r>
    </w:p>
    <w:p w:rsidR="00B935EE" w:rsidRPr="00B935EE" w:rsidRDefault="00C40BFD" w:rsidP="00B935EE">
      <w:pPr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Arial" w:hAnsi="Arial" w:cs="Arial"/>
          <w:lang w:val="de-DE"/>
        </w:rPr>
      </w:pPr>
      <w:r w:rsidRPr="00455069">
        <w:rPr>
          <w:rFonts w:ascii="Arial" w:hAnsi="Arial" w:cs="Arial"/>
          <w:lang w:val="de-DE"/>
        </w:rPr>
        <w:t>Forschungsförderung für Nachwuchswissenschaftler*innen der Nationalen Akademie der Wissenschaften der Ukraine (Juli 2013 – Dezember 2014, Ševčenko-Institut für Literatur; gemeinsam mit Dr. Yuliia Osadcha); Leiter der Projektgruppe</w:t>
      </w:r>
    </w:p>
    <w:p w:rsidR="00611AEF" w:rsidRPr="00BD5C40" w:rsidRDefault="00611AEF" w:rsidP="00BD5C40">
      <w:pPr>
        <w:ind w:left="720"/>
        <w:jc w:val="both"/>
        <w:rPr>
          <w:rFonts w:ascii="Arial" w:hAnsi="Arial" w:cs="Arial"/>
          <w:lang w:val="de-DE"/>
        </w:rPr>
      </w:pPr>
    </w:p>
    <w:p w:rsidR="00611AEF" w:rsidRPr="00BD5C40" w:rsidRDefault="00611AEF" w:rsidP="00BD5C40">
      <w:pPr>
        <w:ind w:left="720"/>
        <w:jc w:val="both"/>
        <w:rPr>
          <w:rFonts w:ascii="Arial" w:hAnsi="Arial" w:cs="Arial"/>
          <w:i/>
          <w:lang w:val="de-DE"/>
        </w:rPr>
      </w:pPr>
      <w:r w:rsidRPr="00BD5C40">
        <w:rPr>
          <w:rFonts w:ascii="Arial" w:hAnsi="Arial" w:cs="Arial"/>
          <w:i/>
          <w:lang w:val="de-DE"/>
        </w:rPr>
        <w:t>Tagungen</w:t>
      </w:r>
    </w:p>
    <w:p w:rsidR="00B908DA" w:rsidRPr="00BD5C40" w:rsidRDefault="00B908DA" w:rsidP="00BD5C40">
      <w:pPr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>Zuschuss für die internationale Tagung „</w:t>
      </w:r>
      <w:r w:rsidRPr="00BD5C40">
        <w:rPr>
          <w:rFonts w:ascii="Arial" w:hAnsi="Arial" w:cs="Arial"/>
          <w:i/>
          <w:lang w:val="de-DE"/>
        </w:rPr>
        <w:t>Gulliver in der Schweiz</w:t>
      </w:r>
      <w:r w:rsidRPr="00BD5C40">
        <w:rPr>
          <w:rFonts w:ascii="Arial" w:hAnsi="Arial" w:cs="Arial"/>
          <w:lang w:val="de-DE"/>
        </w:rPr>
        <w:t>. Max Frisch: der Intellektuelle am Schnittpunkt der Traditionen und Kulturen“ (November 2011, Žytomyr, zusammen mit der Staatlichen Ivan-Franko-Universität Žytomyr und dem Max-Frisch-Archiv Zürich; gefördert durch die Schweizerische Botschaft in der Ukraine)</w:t>
      </w:r>
    </w:p>
    <w:p w:rsidR="00B908DA" w:rsidRPr="00BD5C40" w:rsidRDefault="00B908DA" w:rsidP="00BD5C40">
      <w:pPr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>Zuschuss für die internationale Tagung „Minotaurus im Labyrinth: Friedrich Dürrenmatts Oeuvre zwischen Tradition und Subversion“ (November — Dezember 2012, Čerkasy, zusammen mit der TU Čerkasy und dem Schweizerischem Literaturarchiv Bern; gefördert durch Charlotte Kerr-Dürrenmatt Stiftung)</w:t>
      </w:r>
    </w:p>
    <w:p w:rsidR="00611AEF" w:rsidRPr="00BD5C40" w:rsidRDefault="00611AEF" w:rsidP="00BD5C40">
      <w:pPr>
        <w:ind w:left="720"/>
        <w:jc w:val="both"/>
        <w:rPr>
          <w:rFonts w:ascii="Arial" w:hAnsi="Arial" w:cs="Arial"/>
          <w:lang w:val="de-DE"/>
        </w:rPr>
      </w:pPr>
    </w:p>
    <w:p w:rsidR="00611AEF" w:rsidRPr="00BD5C40" w:rsidRDefault="00611AEF" w:rsidP="00BD5C40">
      <w:pPr>
        <w:ind w:left="720"/>
        <w:jc w:val="both"/>
        <w:rPr>
          <w:rFonts w:ascii="Arial" w:hAnsi="Arial" w:cs="Arial"/>
          <w:i/>
          <w:lang w:val="de-DE"/>
        </w:rPr>
      </w:pPr>
      <w:r w:rsidRPr="00BD5C40">
        <w:rPr>
          <w:rFonts w:ascii="Arial" w:hAnsi="Arial" w:cs="Arial"/>
          <w:i/>
          <w:lang w:val="de-DE"/>
        </w:rPr>
        <w:t>Publikationen</w:t>
      </w:r>
    </w:p>
    <w:p w:rsidR="00611AEF" w:rsidRPr="00BD5C40" w:rsidRDefault="00B908DA" w:rsidP="00BD5C40">
      <w:pPr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>Z</w:t>
      </w:r>
      <w:r w:rsidR="00743942" w:rsidRPr="00BD5C40">
        <w:rPr>
          <w:rFonts w:ascii="Arial" w:hAnsi="Arial" w:cs="Arial"/>
          <w:lang w:val="de-DE"/>
        </w:rPr>
        <w:t>uschuss</w:t>
      </w:r>
      <w:r w:rsidR="00611AEF" w:rsidRPr="00BD5C40">
        <w:rPr>
          <w:rFonts w:ascii="Arial" w:hAnsi="Arial" w:cs="Arial"/>
          <w:lang w:val="de-DE"/>
        </w:rPr>
        <w:t xml:space="preserve"> für die Monografie „Žyttja u frahmenti: proza Maksa Friša miž entuziazmom i sumnivom“ [Leben im Fragment: Max Frischs Prosa zwischen Enthusiasmus und Zweifel]. </w:t>
      </w:r>
      <w:r w:rsidR="001D167A">
        <w:rPr>
          <w:rFonts w:ascii="Arial" w:hAnsi="Arial" w:cs="Arial"/>
          <w:lang w:val="de-DE"/>
        </w:rPr>
        <w:t>Kyiv</w:t>
      </w:r>
      <w:r w:rsidR="00611AEF" w:rsidRPr="00BD5C40">
        <w:rPr>
          <w:rFonts w:ascii="Arial" w:hAnsi="Arial" w:cs="Arial"/>
          <w:lang w:val="de-DE"/>
        </w:rPr>
        <w:t>: Naukova dumka 2012</w:t>
      </w:r>
      <w:r w:rsidR="00AB2022" w:rsidRPr="00BD5C40">
        <w:rPr>
          <w:rFonts w:ascii="Arial" w:hAnsi="Arial" w:cs="Arial"/>
          <w:lang w:val="de-DE"/>
        </w:rPr>
        <w:t>. Gefördert durch die Nationale Akademie der Wissenschaften der Ukraine (</w:t>
      </w:r>
      <w:r w:rsidR="001D167A">
        <w:rPr>
          <w:rFonts w:ascii="Arial" w:hAnsi="Arial" w:cs="Arial"/>
          <w:lang w:val="de-DE"/>
        </w:rPr>
        <w:t>Kyiv</w:t>
      </w:r>
      <w:r w:rsidR="00AB2022" w:rsidRPr="00BD5C40">
        <w:rPr>
          <w:rFonts w:ascii="Arial" w:hAnsi="Arial" w:cs="Arial"/>
          <w:lang w:val="de-DE"/>
        </w:rPr>
        <w:t>)</w:t>
      </w:r>
    </w:p>
    <w:p w:rsidR="00611AEF" w:rsidRPr="00BD5C40" w:rsidRDefault="00B908DA" w:rsidP="00BD5C40">
      <w:pPr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>Z</w:t>
      </w:r>
      <w:r w:rsidR="00AB2022" w:rsidRPr="00BD5C40">
        <w:rPr>
          <w:rFonts w:ascii="Arial" w:hAnsi="Arial" w:cs="Arial"/>
          <w:lang w:val="de-DE"/>
        </w:rPr>
        <w:t>uschuss</w:t>
      </w:r>
      <w:r w:rsidR="00611AEF" w:rsidRPr="00BD5C40">
        <w:rPr>
          <w:rFonts w:ascii="Arial" w:hAnsi="Arial" w:cs="Arial"/>
          <w:lang w:val="de-DE"/>
        </w:rPr>
        <w:t xml:space="preserve"> für Bd. 3 (Central’ni zemli — koronni zemli — mežovi zemli [Kernländer — Kronländer — Grenzländer]) der Schriftenreihe „Über Grenzen“ (vgl. Publikationsliste). Gefördert durch die Nationale Akademie der Wi</w:t>
      </w:r>
      <w:r w:rsidR="00AB2022" w:rsidRPr="00BD5C40">
        <w:rPr>
          <w:rFonts w:ascii="Arial" w:hAnsi="Arial" w:cs="Arial"/>
          <w:lang w:val="de-DE"/>
        </w:rPr>
        <w:t>ssenschaften der Ukraine (</w:t>
      </w:r>
      <w:r w:rsidR="001D167A">
        <w:rPr>
          <w:rFonts w:ascii="Arial" w:hAnsi="Arial" w:cs="Arial"/>
          <w:lang w:val="de-DE"/>
        </w:rPr>
        <w:t>Kyiv</w:t>
      </w:r>
      <w:r w:rsidR="00AB2022" w:rsidRPr="00BD5C40">
        <w:rPr>
          <w:rFonts w:ascii="Arial" w:hAnsi="Arial" w:cs="Arial"/>
          <w:lang w:val="de-DE"/>
        </w:rPr>
        <w:t>)</w:t>
      </w:r>
    </w:p>
    <w:p w:rsidR="00457F6F" w:rsidRPr="00BD5C40" w:rsidRDefault="00457F6F" w:rsidP="00BD5C40">
      <w:pPr>
        <w:jc w:val="both"/>
        <w:rPr>
          <w:rFonts w:ascii="Arial" w:hAnsi="Arial" w:cs="Arial"/>
          <w:lang w:val="de-DE"/>
        </w:rPr>
      </w:pPr>
    </w:p>
    <w:p w:rsidR="00457F6F" w:rsidRPr="00BD5C40" w:rsidRDefault="00E01A81" w:rsidP="00BD5C40">
      <w:pPr>
        <w:ind w:firstLine="709"/>
        <w:jc w:val="both"/>
        <w:rPr>
          <w:rFonts w:ascii="Arial" w:hAnsi="Arial" w:cs="Arial"/>
          <w:i/>
          <w:lang w:val="de-DE"/>
        </w:rPr>
      </w:pPr>
      <w:r w:rsidRPr="00BD5C40">
        <w:rPr>
          <w:rFonts w:ascii="Arial" w:hAnsi="Arial" w:cs="Arial"/>
          <w:i/>
          <w:lang w:val="de-DE"/>
        </w:rPr>
        <w:t xml:space="preserve">Sonstige </w:t>
      </w:r>
      <w:r w:rsidR="00457F6F" w:rsidRPr="00BD5C40">
        <w:rPr>
          <w:rFonts w:ascii="Arial" w:hAnsi="Arial" w:cs="Arial"/>
          <w:i/>
          <w:lang w:val="de-DE"/>
        </w:rPr>
        <w:t>Projekte</w:t>
      </w:r>
    </w:p>
    <w:p w:rsidR="00457F6F" w:rsidRPr="00BD5C40" w:rsidRDefault="00B908DA" w:rsidP="00BD5C40">
      <w:pPr>
        <w:numPr>
          <w:ilvl w:val="0"/>
          <w:numId w:val="14"/>
        </w:numPr>
        <w:ind w:left="709"/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>Projekt „Leben in der Fremde — Ukrainische Migrant*innen in Polen“ (zusammen mit anderen Studierenden am Osteuropa-Institut der FU). Zuschuss für die Forschungsreise und Fotoausstellung (2018, zusammen mit OstBlick e.V. und ostPost). Gefördert durch MitOst e.V.</w:t>
      </w:r>
    </w:p>
    <w:p w:rsidR="00AB137B" w:rsidRPr="00BD5C40" w:rsidRDefault="00AB137B" w:rsidP="00BD5C40">
      <w:pPr>
        <w:jc w:val="both"/>
        <w:rPr>
          <w:rFonts w:ascii="Arial" w:hAnsi="Arial" w:cs="Arial"/>
          <w:b/>
          <w:lang w:val="de-DE"/>
        </w:rPr>
      </w:pPr>
    </w:p>
    <w:p w:rsidR="00B908DA" w:rsidRPr="00BD5C40" w:rsidRDefault="00B908DA" w:rsidP="00BD5C40">
      <w:pPr>
        <w:jc w:val="both"/>
        <w:rPr>
          <w:rFonts w:ascii="Arial" w:hAnsi="Arial" w:cs="Arial"/>
          <w:b/>
          <w:lang w:val="de-DE"/>
        </w:rPr>
      </w:pPr>
    </w:p>
    <w:p w:rsidR="009A48DC" w:rsidRPr="00BD5C40" w:rsidRDefault="009A48DC" w:rsidP="00BD5C40">
      <w:pPr>
        <w:jc w:val="both"/>
        <w:rPr>
          <w:rFonts w:ascii="Arial" w:hAnsi="Arial" w:cs="Arial"/>
          <w:b/>
          <w:lang w:val="de-DE"/>
        </w:rPr>
      </w:pPr>
      <w:r w:rsidRPr="00BD5C40">
        <w:rPr>
          <w:rFonts w:ascii="Arial" w:hAnsi="Arial" w:cs="Arial"/>
          <w:b/>
          <w:lang w:val="de-DE"/>
        </w:rPr>
        <w:t>Organisatorische Tätigkeit</w:t>
      </w:r>
    </w:p>
    <w:p w:rsidR="001A2725" w:rsidRPr="00BD5C40" w:rsidRDefault="009C211A" w:rsidP="00BD5C40">
      <w:pPr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>Mitveranstalter</w:t>
      </w:r>
      <w:r w:rsidR="0017504F" w:rsidRPr="00BD5C40">
        <w:rPr>
          <w:rFonts w:ascii="Arial" w:hAnsi="Arial" w:cs="Arial"/>
          <w:lang w:val="de-DE"/>
        </w:rPr>
        <w:t xml:space="preserve"> von über </w:t>
      </w:r>
      <w:r w:rsidR="00AB137B" w:rsidRPr="00BD5C40">
        <w:rPr>
          <w:rFonts w:ascii="Arial" w:hAnsi="Arial" w:cs="Arial"/>
          <w:lang w:val="de-DE"/>
        </w:rPr>
        <w:t>3</w:t>
      </w:r>
      <w:r w:rsidR="0017504F" w:rsidRPr="00BD5C40">
        <w:rPr>
          <w:rFonts w:ascii="Arial" w:hAnsi="Arial" w:cs="Arial"/>
          <w:lang w:val="de-DE"/>
        </w:rPr>
        <w:t xml:space="preserve">0 internationalen Konferenzen, </w:t>
      </w:r>
      <w:r w:rsidR="007F78E4" w:rsidRPr="00BD5C40">
        <w:rPr>
          <w:rFonts w:ascii="Arial" w:hAnsi="Arial" w:cs="Arial"/>
          <w:lang w:val="de-DE"/>
        </w:rPr>
        <w:t>Workshops</w:t>
      </w:r>
      <w:r w:rsidR="009E023D">
        <w:rPr>
          <w:rFonts w:ascii="Arial" w:hAnsi="Arial" w:cs="Arial"/>
          <w:lang w:val="de-DE"/>
        </w:rPr>
        <w:t>,</w:t>
      </w:r>
      <w:r w:rsidR="0017504F" w:rsidRPr="00BD5C40">
        <w:rPr>
          <w:rFonts w:ascii="Arial" w:hAnsi="Arial" w:cs="Arial"/>
          <w:lang w:val="de-DE"/>
        </w:rPr>
        <w:t xml:space="preserve"> Sommerschulen </w:t>
      </w:r>
      <w:r w:rsidR="009E023D">
        <w:rPr>
          <w:rFonts w:ascii="Arial" w:hAnsi="Arial" w:cs="Arial"/>
          <w:lang w:val="de-DE"/>
        </w:rPr>
        <w:t xml:space="preserve">und Podiumsdiskussionen </w:t>
      </w:r>
      <w:r w:rsidR="0017504F" w:rsidRPr="00BD5C40">
        <w:rPr>
          <w:rFonts w:ascii="Arial" w:hAnsi="Arial" w:cs="Arial"/>
          <w:lang w:val="de-DE"/>
        </w:rPr>
        <w:t>in der Ukraine</w:t>
      </w:r>
      <w:r w:rsidR="009E023D">
        <w:rPr>
          <w:rFonts w:ascii="Arial" w:hAnsi="Arial" w:cs="Arial"/>
          <w:lang w:val="de-DE"/>
        </w:rPr>
        <w:t>,</w:t>
      </w:r>
      <w:r w:rsidR="00743942" w:rsidRPr="00BD5C40">
        <w:rPr>
          <w:rFonts w:ascii="Arial" w:hAnsi="Arial" w:cs="Arial"/>
          <w:lang w:val="de-DE"/>
        </w:rPr>
        <w:t xml:space="preserve"> Russland</w:t>
      </w:r>
      <w:r w:rsidR="009E023D">
        <w:rPr>
          <w:rFonts w:ascii="Arial" w:hAnsi="Arial" w:cs="Arial"/>
          <w:lang w:val="de-DE"/>
        </w:rPr>
        <w:t xml:space="preserve"> und Deutschland</w:t>
      </w:r>
      <w:r w:rsidR="009447BE" w:rsidRPr="00BD5C40">
        <w:rPr>
          <w:rFonts w:ascii="Arial" w:hAnsi="Arial" w:cs="Arial"/>
          <w:lang w:val="de-DE"/>
        </w:rPr>
        <w:t>. Zuletzt</w:t>
      </w:r>
      <w:r w:rsidR="00A84B30" w:rsidRPr="00BD5C40">
        <w:rPr>
          <w:rFonts w:ascii="Arial" w:hAnsi="Arial" w:cs="Arial"/>
          <w:lang w:val="de-DE"/>
        </w:rPr>
        <w:t xml:space="preserve"> (Auswahl)</w:t>
      </w:r>
      <w:r w:rsidR="009447BE" w:rsidRPr="00BD5C40">
        <w:rPr>
          <w:rFonts w:ascii="Arial" w:hAnsi="Arial" w:cs="Arial"/>
          <w:lang w:val="de-DE"/>
        </w:rPr>
        <w:t>:</w:t>
      </w:r>
    </w:p>
    <w:p w:rsidR="00F73BBB" w:rsidRPr="00455069" w:rsidRDefault="00F73BBB" w:rsidP="00F73BB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de-DE"/>
        </w:rPr>
      </w:pPr>
      <w:r w:rsidRPr="00455069">
        <w:rPr>
          <w:rFonts w:ascii="Arial" w:hAnsi="Arial" w:cs="Arial"/>
          <w:lang w:val="de-DE"/>
        </w:rPr>
        <w:t xml:space="preserve">Podiumsdiskussion „Der Weg aus der Nische? Belarussische Literatur und ihre Zukunft“ (18. Februar 2020, Volksbühne Berlin; im Rahmen einer Kooperation </w:t>
      </w:r>
      <w:r w:rsidRPr="00455069">
        <w:rPr>
          <w:rFonts w:ascii="Arial" w:hAnsi="Arial" w:cs="Arial"/>
          <w:lang w:val="de-DE"/>
        </w:rPr>
        <w:lastRenderedPageBreak/>
        <w:t>zwischen ZOiS und der Volksbühne Berlin im Vorfeld des transkulturellen Festivals POSTWEST). Konzept und Moderation</w:t>
      </w:r>
    </w:p>
    <w:p w:rsidR="00F73BBB" w:rsidRDefault="00F73BBB" w:rsidP="00F73BBB">
      <w:pPr>
        <w:numPr>
          <w:ilvl w:val="0"/>
          <w:numId w:val="1"/>
        </w:numPr>
        <w:jc w:val="both"/>
        <w:rPr>
          <w:rFonts w:ascii="Arial" w:hAnsi="Arial" w:cs="Arial"/>
          <w:lang w:val="de-DE"/>
        </w:rPr>
      </w:pPr>
      <w:r w:rsidRPr="00455069">
        <w:rPr>
          <w:rFonts w:ascii="Arial" w:hAnsi="Arial" w:cs="Arial"/>
          <w:lang w:val="de-DE"/>
        </w:rPr>
        <w:t>Podiumsdiskussion/Lesung „Literarische Perspektiven au</w:t>
      </w:r>
      <w:r w:rsidR="009E023D">
        <w:rPr>
          <w:rFonts w:ascii="Arial" w:hAnsi="Arial" w:cs="Arial"/>
          <w:lang w:val="de-DE"/>
        </w:rPr>
        <w:t xml:space="preserve">f den Krieg in der Ostukraine“ </w:t>
      </w:r>
      <w:r w:rsidRPr="00455069">
        <w:rPr>
          <w:rFonts w:ascii="Arial" w:hAnsi="Arial" w:cs="Arial"/>
          <w:lang w:val="de-DE"/>
        </w:rPr>
        <w:t>(5. Juni 2019, ZOiS; im Rahmen des ZOiS-Forums; gemeinsam mit Dr. Sabine von Löwis und Dr. Nina Frieß)</w:t>
      </w:r>
    </w:p>
    <w:p w:rsidR="00B908DA" w:rsidRPr="00BD5C40" w:rsidRDefault="00F73BBB" w:rsidP="00BD5C40">
      <w:pPr>
        <w:numPr>
          <w:ilvl w:val="0"/>
          <w:numId w:val="1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II., III., IV.,</w:t>
      </w:r>
      <w:r w:rsidR="00B908DA" w:rsidRPr="00BD5C40">
        <w:rPr>
          <w:rFonts w:ascii="Arial" w:hAnsi="Arial" w:cs="Arial"/>
          <w:lang w:val="de-DE"/>
        </w:rPr>
        <w:t xml:space="preserve"> V. </w:t>
      </w:r>
      <w:r>
        <w:rPr>
          <w:rFonts w:ascii="Arial" w:hAnsi="Arial" w:cs="Arial"/>
          <w:lang w:val="de-DE"/>
        </w:rPr>
        <w:t xml:space="preserve">und VII. </w:t>
      </w:r>
      <w:r w:rsidR="00B908DA" w:rsidRPr="00BD5C40">
        <w:rPr>
          <w:rFonts w:ascii="Arial" w:hAnsi="Arial" w:cs="Arial"/>
          <w:lang w:val="de-DE"/>
        </w:rPr>
        <w:t>Internationale Konferenz „Mechanisms for Formation of Cultural Exclusion and Frontier Zones” (Oktober 2015-2018</w:t>
      </w:r>
      <w:r>
        <w:rPr>
          <w:rFonts w:ascii="Arial" w:hAnsi="Arial" w:cs="Arial"/>
          <w:lang w:val="de-DE"/>
        </w:rPr>
        <w:t xml:space="preserve"> und Oktober 2020</w:t>
      </w:r>
      <w:r w:rsidR="00B908DA" w:rsidRPr="00BD5C40">
        <w:rPr>
          <w:rFonts w:ascii="Arial" w:hAnsi="Arial" w:cs="Arial"/>
          <w:lang w:val="de-DE"/>
        </w:rPr>
        <w:t>, Sankt Petersburg, Staatliche Universität zu Sankt Petersburg; gefördert durch RFFI — Russische Stiftung für Fundamentale Forschungen)</w:t>
      </w:r>
    </w:p>
    <w:p w:rsidR="00611AEF" w:rsidRPr="00BD5C40" w:rsidRDefault="007F78E4" w:rsidP="00BD5C40">
      <w:pPr>
        <w:numPr>
          <w:ilvl w:val="0"/>
          <w:numId w:val="1"/>
        </w:numPr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>I</w:t>
      </w:r>
      <w:r w:rsidR="00611AEF" w:rsidRPr="00BD5C40">
        <w:rPr>
          <w:rFonts w:ascii="Arial" w:hAnsi="Arial" w:cs="Arial"/>
          <w:lang w:val="de-DE"/>
        </w:rPr>
        <w:t>nternationale</w:t>
      </w:r>
      <w:r w:rsidRPr="00BD5C40">
        <w:rPr>
          <w:rFonts w:ascii="Arial" w:hAnsi="Arial" w:cs="Arial"/>
          <w:lang w:val="de-DE"/>
        </w:rPr>
        <w:t>r Workshop</w:t>
      </w:r>
      <w:r w:rsidR="00611AEF" w:rsidRPr="00BD5C40">
        <w:rPr>
          <w:rFonts w:ascii="Arial" w:hAnsi="Arial" w:cs="Arial"/>
          <w:lang w:val="de-DE"/>
        </w:rPr>
        <w:t xml:space="preserve"> „Einführung in die Raumtheorie und medienkulturelle Fragestellungen in der Literaturwissenschaft“ (November 2014, Žytomyr, zusammen mit der FU Berlin und der Staatlichen Ivan-Franko-Universität Žytomyr; gefördert durch DAAD)</w:t>
      </w:r>
    </w:p>
    <w:p w:rsidR="00483A70" w:rsidRPr="00BD5C40" w:rsidRDefault="007F78E4" w:rsidP="00BD5C40">
      <w:pPr>
        <w:numPr>
          <w:ilvl w:val="0"/>
          <w:numId w:val="1"/>
        </w:numPr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>I</w:t>
      </w:r>
      <w:r w:rsidR="00611AEF" w:rsidRPr="00BD5C40">
        <w:rPr>
          <w:rFonts w:ascii="Arial" w:hAnsi="Arial" w:cs="Arial"/>
          <w:lang w:val="de-DE"/>
        </w:rPr>
        <w:t xml:space="preserve">nternationale </w:t>
      </w:r>
      <w:r w:rsidR="00503C3E" w:rsidRPr="00BD5C40">
        <w:rPr>
          <w:rFonts w:ascii="Arial" w:hAnsi="Arial" w:cs="Arial"/>
          <w:lang w:val="de-DE"/>
        </w:rPr>
        <w:t>Tagung</w:t>
      </w:r>
      <w:r w:rsidR="00611AEF" w:rsidRPr="00BD5C40">
        <w:rPr>
          <w:rFonts w:ascii="Arial" w:hAnsi="Arial" w:cs="Arial"/>
          <w:lang w:val="de-DE"/>
        </w:rPr>
        <w:t xml:space="preserve"> „An den Rändern der Fiktion“ (September 2013, </w:t>
      </w:r>
      <w:r w:rsidR="001D167A">
        <w:rPr>
          <w:rFonts w:ascii="Arial" w:hAnsi="Arial" w:cs="Arial"/>
          <w:lang w:val="de-DE"/>
        </w:rPr>
        <w:t>Kyiv</w:t>
      </w:r>
      <w:r w:rsidR="00611AEF" w:rsidRPr="00BD5C40">
        <w:rPr>
          <w:rFonts w:ascii="Arial" w:hAnsi="Arial" w:cs="Arial"/>
          <w:lang w:val="de-DE"/>
        </w:rPr>
        <w:t>; zusammen mit der FU</w:t>
      </w:r>
      <w:r w:rsidR="00503C3E" w:rsidRPr="00BD5C40">
        <w:rPr>
          <w:rFonts w:ascii="Arial" w:hAnsi="Arial" w:cs="Arial"/>
          <w:lang w:val="de-DE"/>
        </w:rPr>
        <w:t xml:space="preserve"> Berlin; gefördert durch DAAD)</w:t>
      </w:r>
    </w:p>
    <w:p w:rsidR="00611AEF" w:rsidRPr="00BD5C40" w:rsidRDefault="007F78E4" w:rsidP="00BD5C40">
      <w:pPr>
        <w:numPr>
          <w:ilvl w:val="0"/>
          <w:numId w:val="1"/>
        </w:numPr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 xml:space="preserve">Internationaler Workshop </w:t>
      </w:r>
      <w:r w:rsidR="00611AEF" w:rsidRPr="00BD5C40">
        <w:rPr>
          <w:rFonts w:ascii="Arial" w:hAnsi="Arial" w:cs="Arial"/>
          <w:lang w:val="de-DE"/>
        </w:rPr>
        <w:t xml:space="preserve">„Globalisierungsnarrative in der deutschen Gegenwartsliteratur“ (November 2013, </w:t>
      </w:r>
      <w:r w:rsidR="001D167A">
        <w:rPr>
          <w:rFonts w:ascii="Arial" w:hAnsi="Arial" w:cs="Arial"/>
          <w:lang w:val="de-DE"/>
        </w:rPr>
        <w:t>Kyiv</w:t>
      </w:r>
      <w:r w:rsidR="00611AEF" w:rsidRPr="00BD5C40">
        <w:rPr>
          <w:rFonts w:ascii="Arial" w:hAnsi="Arial" w:cs="Arial"/>
          <w:lang w:val="de-DE"/>
        </w:rPr>
        <w:t>, zusammen mit der F</w:t>
      </w:r>
      <w:r w:rsidR="00503C3E" w:rsidRPr="00BD5C40">
        <w:rPr>
          <w:rFonts w:ascii="Arial" w:hAnsi="Arial" w:cs="Arial"/>
          <w:lang w:val="de-DE"/>
        </w:rPr>
        <w:t>U Berlin; gefördert durch DAAD)</w:t>
      </w:r>
    </w:p>
    <w:p w:rsidR="00611AEF" w:rsidRPr="00BD5C40" w:rsidRDefault="007F78E4" w:rsidP="00BD5C40">
      <w:pPr>
        <w:numPr>
          <w:ilvl w:val="0"/>
          <w:numId w:val="1"/>
        </w:numPr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>I</w:t>
      </w:r>
      <w:r w:rsidR="00611AEF" w:rsidRPr="00BD5C40">
        <w:rPr>
          <w:rFonts w:ascii="Arial" w:hAnsi="Arial" w:cs="Arial"/>
          <w:lang w:val="de-DE"/>
        </w:rPr>
        <w:t xml:space="preserve">nternationale Sommerschule „Fantastik als Utopie und Dystopie in der deutschsprachigen Literatur / Vergangenheitsbewältigung in der Nachkriegsliteratur Deutschlands“ (August 2013, Sudak (Krim); zusammen mit der FU Berlin und der Universität </w:t>
      </w:r>
      <w:r w:rsidR="00503C3E" w:rsidRPr="00BD5C40">
        <w:rPr>
          <w:rFonts w:ascii="Arial" w:hAnsi="Arial" w:cs="Arial"/>
          <w:lang w:val="de-DE"/>
        </w:rPr>
        <w:t>Potsdam; gefördert durch DAAD)</w:t>
      </w:r>
    </w:p>
    <w:p w:rsidR="00611AEF" w:rsidRPr="00BD5C40" w:rsidRDefault="007F78E4" w:rsidP="00BD5C40">
      <w:pPr>
        <w:numPr>
          <w:ilvl w:val="0"/>
          <w:numId w:val="1"/>
        </w:numPr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>I</w:t>
      </w:r>
      <w:r w:rsidR="00611AEF" w:rsidRPr="00BD5C40">
        <w:rPr>
          <w:rFonts w:ascii="Arial" w:hAnsi="Arial" w:cs="Arial"/>
          <w:lang w:val="de-DE"/>
        </w:rPr>
        <w:t>nternationale Sommerschule „Medea: Erinnerungsfigur in Krisenzeiten“ (August 2012, zusammen mit der FU Berlin, und der HU Berlin; Sudak</w:t>
      </w:r>
      <w:r w:rsidR="00503C3E" w:rsidRPr="00BD5C40">
        <w:rPr>
          <w:rFonts w:ascii="Arial" w:hAnsi="Arial" w:cs="Arial"/>
          <w:lang w:val="de-DE"/>
        </w:rPr>
        <w:t xml:space="preserve"> (Krim); gefördert durch DAAD)</w:t>
      </w:r>
    </w:p>
    <w:p w:rsidR="00483A70" w:rsidRPr="00BD5C40" w:rsidRDefault="007F78E4" w:rsidP="00BD5C40">
      <w:pPr>
        <w:numPr>
          <w:ilvl w:val="0"/>
          <w:numId w:val="1"/>
        </w:numPr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>I</w:t>
      </w:r>
      <w:r w:rsidR="00483A70" w:rsidRPr="00BD5C40">
        <w:rPr>
          <w:rFonts w:ascii="Arial" w:hAnsi="Arial" w:cs="Arial"/>
          <w:lang w:val="de-DE"/>
        </w:rPr>
        <w:t xml:space="preserve">nternationale Tagung „Kernländer — Kronländer — Grenzländer“ (September — Oktober 2011, </w:t>
      </w:r>
      <w:r w:rsidR="001D167A">
        <w:rPr>
          <w:rFonts w:ascii="Arial" w:hAnsi="Arial" w:cs="Arial"/>
          <w:lang w:val="de-DE"/>
        </w:rPr>
        <w:t>Kyiv</w:t>
      </w:r>
      <w:r w:rsidR="00483A70" w:rsidRPr="00BD5C40">
        <w:rPr>
          <w:rFonts w:ascii="Arial" w:hAnsi="Arial" w:cs="Arial"/>
          <w:lang w:val="de-DE"/>
        </w:rPr>
        <w:t>, zusammen mit der FU Berlin; gefördert durch DAAD)</w:t>
      </w:r>
    </w:p>
    <w:p w:rsidR="00483A70" w:rsidRPr="00BD5C40" w:rsidRDefault="007F78E4" w:rsidP="00BD5C40">
      <w:pPr>
        <w:numPr>
          <w:ilvl w:val="0"/>
          <w:numId w:val="1"/>
        </w:numPr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>I</w:t>
      </w:r>
      <w:r w:rsidR="00483A70" w:rsidRPr="00BD5C40">
        <w:rPr>
          <w:rFonts w:ascii="Arial" w:hAnsi="Arial" w:cs="Arial"/>
          <w:lang w:val="de-DE"/>
        </w:rPr>
        <w:t>nternationale Sommerschule „Heinrich von Kleist: Poetik der Affekte um 1800 / Entwicklungslinien der deutschsprachigen Literatur nach 1800“ (August 2011, Sudak (Krim); zusammen mit der FU Berlin und der Universität</w:t>
      </w:r>
      <w:r w:rsidR="00503C3E" w:rsidRPr="00BD5C40">
        <w:rPr>
          <w:rFonts w:ascii="Arial" w:hAnsi="Arial" w:cs="Arial"/>
          <w:lang w:val="de-DE"/>
        </w:rPr>
        <w:t xml:space="preserve"> Potsdam; gefördert durch DAAD)</w:t>
      </w:r>
    </w:p>
    <w:p w:rsidR="00A50E1E" w:rsidRPr="00BD5C40" w:rsidRDefault="007F78E4" w:rsidP="00BD5C40">
      <w:pPr>
        <w:numPr>
          <w:ilvl w:val="0"/>
          <w:numId w:val="1"/>
        </w:numPr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>I</w:t>
      </w:r>
      <w:r w:rsidR="00A50E1E" w:rsidRPr="00BD5C40">
        <w:rPr>
          <w:rFonts w:ascii="Arial" w:hAnsi="Arial" w:cs="Arial"/>
          <w:lang w:val="de-DE"/>
        </w:rPr>
        <w:t xml:space="preserve">nternationale Tagung „Grenzen ohne Orte — Orte ohne Grenzen“ (Oktober 2010, </w:t>
      </w:r>
      <w:r w:rsidR="001D167A">
        <w:rPr>
          <w:rFonts w:ascii="Arial" w:hAnsi="Arial" w:cs="Arial"/>
          <w:lang w:val="de-DE"/>
        </w:rPr>
        <w:t>Kyiv</w:t>
      </w:r>
      <w:r w:rsidR="00A50E1E" w:rsidRPr="00BD5C40">
        <w:rPr>
          <w:rFonts w:ascii="Arial" w:hAnsi="Arial" w:cs="Arial"/>
          <w:lang w:val="de-DE"/>
        </w:rPr>
        <w:t>, zusammen mit der FU Berlin; gefördert durch DAAD)</w:t>
      </w:r>
    </w:p>
    <w:p w:rsidR="009447BE" w:rsidRPr="00573271" w:rsidRDefault="007F78E4" w:rsidP="00BD5C40">
      <w:pPr>
        <w:numPr>
          <w:ilvl w:val="0"/>
          <w:numId w:val="1"/>
        </w:numPr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>I</w:t>
      </w:r>
      <w:r w:rsidR="00A50E1E" w:rsidRPr="00BD5C40">
        <w:rPr>
          <w:rFonts w:ascii="Arial" w:hAnsi="Arial" w:cs="Arial"/>
          <w:lang w:val="de-DE"/>
        </w:rPr>
        <w:t>nternationale Sommerschule „Die Literatur des Exils: Themen, Tendenzen, Kontroversen“ (August 2010, Sudak (Krim); zusammen mit der FU Berlin und der Universität</w:t>
      </w:r>
      <w:r w:rsidR="00503C3E" w:rsidRPr="00BD5C40">
        <w:rPr>
          <w:rFonts w:ascii="Arial" w:hAnsi="Arial" w:cs="Arial"/>
          <w:lang w:val="de-DE"/>
        </w:rPr>
        <w:t xml:space="preserve"> Potsdam; gefördert durch DAAD)</w:t>
      </w:r>
    </w:p>
    <w:sectPr w:rsidR="009447BE" w:rsidRPr="0057327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D55" w:rsidRDefault="00594D55">
      <w:r>
        <w:separator/>
      </w:r>
    </w:p>
  </w:endnote>
  <w:endnote w:type="continuationSeparator" w:id="0">
    <w:p w:rsidR="00594D55" w:rsidRDefault="0059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A7" w:rsidRDefault="00FC6EA7" w:rsidP="009805A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6EA7" w:rsidRDefault="00FC6EA7" w:rsidP="00DD4A9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A7" w:rsidRDefault="00FC6EA7" w:rsidP="009805A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02C96">
      <w:rPr>
        <w:rStyle w:val="Seitenzahl"/>
        <w:noProof/>
      </w:rPr>
      <w:t>1</w:t>
    </w:r>
    <w:r>
      <w:rPr>
        <w:rStyle w:val="Seitenzahl"/>
      </w:rPr>
      <w:fldChar w:fldCharType="end"/>
    </w:r>
  </w:p>
  <w:p w:rsidR="00FC6EA7" w:rsidRDefault="00FC6EA7" w:rsidP="00DD4A9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D55" w:rsidRDefault="00594D55">
      <w:r>
        <w:separator/>
      </w:r>
    </w:p>
  </w:footnote>
  <w:footnote w:type="continuationSeparator" w:id="0">
    <w:p w:rsidR="00594D55" w:rsidRDefault="0059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B0C"/>
    <w:multiLevelType w:val="hybridMultilevel"/>
    <w:tmpl w:val="8B42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544EC"/>
    <w:multiLevelType w:val="hybridMultilevel"/>
    <w:tmpl w:val="90C8E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A6F39"/>
    <w:multiLevelType w:val="hybridMultilevel"/>
    <w:tmpl w:val="3DFC5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32B1"/>
    <w:multiLevelType w:val="hybridMultilevel"/>
    <w:tmpl w:val="EB00E230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4200C"/>
    <w:multiLevelType w:val="hybridMultilevel"/>
    <w:tmpl w:val="41BC3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04D06"/>
    <w:multiLevelType w:val="hybridMultilevel"/>
    <w:tmpl w:val="CD0A7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06E3B"/>
    <w:multiLevelType w:val="hybridMultilevel"/>
    <w:tmpl w:val="5896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B2FDA"/>
    <w:multiLevelType w:val="hybridMultilevel"/>
    <w:tmpl w:val="D64A6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AE5F43"/>
    <w:multiLevelType w:val="hybridMultilevel"/>
    <w:tmpl w:val="C7C8C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E32BA"/>
    <w:multiLevelType w:val="hybridMultilevel"/>
    <w:tmpl w:val="6C10014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5B422FCC"/>
    <w:multiLevelType w:val="hybridMultilevel"/>
    <w:tmpl w:val="9FAE4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6E4049"/>
    <w:multiLevelType w:val="hybridMultilevel"/>
    <w:tmpl w:val="F21CE334"/>
    <w:lvl w:ilvl="0" w:tplc="042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EC7615"/>
    <w:multiLevelType w:val="hybridMultilevel"/>
    <w:tmpl w:val="FA1CC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625A8"/>
    <w:multiLevelType w:val="hybridMultilevel"/>
    <w:tmpl w:val="AC0E4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40038"/>
    <w:multiLevelType w:val="multilevel"/>
    <w:tmpl w:val="48F8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25789E"/>
    <w:multiLevelType w:val="hybridMultilevel"/>
    <w:tmpl w:val="1226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F0"/>
    <w:rsid w:val="000447A5"/>
    <w:rsid w:val="00055A67"/>
    <w:rsid w:val="00090897"/>
    <w:rsid w:val="000919A1"/>
    <w:rsid w:val="000B6D46"/>
    <w:rsid w:val="0013678F"/>
    <w:rsid w:val="00146167"/>
    <w:rsid w:val="00147ACB"/>
    <w:rsid w:val="00147F4E"/>
    <w:rsid w:val="00154206"/>
    <w:rsid w:val="00154616"/>
    <w:rsid w:val="0017504F"/>
    <w:rsid w:val="00175F34"/>
    <w:rsid w:val="00183B18"/>
    <w:rsid w:val="001A2725"/>
    <w:rsid w:val="001B221E"/>
    <w:rsid w:val="001B76FD"/>
    <w:rsid w:val="001C0C89"/>
    <w:rsid w:val="001C61D7"/>
    <w:rsid w:val="001D167A"/>
    <w:rsid w:val="001D4832"/>
    <w:rsid w:val="00206615"/>
    <w:rsid w:val="002160DD"/>
    <w:rsid w:val="00234120"/>
    <w:rsid w:val="00255BA4"/>
    <w:rsid w:val="002645C1"/>
    <w:rsid w:val="00273F9A"/>
    <w:rsid w:val="002B06B2"/>
    <w:rsid w:val="002B6271"/>
    <w:rsid w:val="002F5166"/>
    <w:rsid w:val="00302C96"/>
    <w:rsid w:val="003273E5"/>
    <w:rsid w:val="00357283"/>
    <w:rsid w:val="00360C8A"/>
    <w:rsid w:val="00364F38"/>
    <w:rsid w:val="0036751C"/>
    <w:rsid w:val="00367CC7"/>
    <w:rsid w:val="0037167E"/>
    <w:rsid w:val="003807F9"/>
    <w:rsid w:val="003927CE"/>
    <w:rsid w:val="003B275D"/>
    <w:rsid w:val="003F602C"/>
    <w:rsid w:val="00440963"/>
    <w:rsid w:val="00457F6F"/>
    <w:rsid w:val="00474C31"/>
    <w:rsid w:val="00483A70"/>
    <w:rsid w:val="004A6A8B"/>
    <w:rsid w:val="004D327B"/>
    <w:rsid w:val="00503033"/>
    <w:rsid w:val="00503C3E"/>
    <w:rsid w:val="00504D3B"/>
    <w:rsid w:val="00510FC5"/>
    <w:rsid w:val="00520BAF"/>
    <w:rsid w:val="00527AB8"/>
    <w:rsid w:val="00537219"/>
    <w:rsid w:val="00573271"/>
    <w:rsid w:val="00592481"/>
    <w:rsid w:val="00594D55"/>
    <w:rsid w:val="005A6700"/>
    <w:rsid w:val="005B19E8"/>
    <w:rsid w:val="005E5928"/>
    <w:rsid w:val="0061196D"/>
    <w:rsid w:val="00611AEF"/>
    <w:rsid w:val="006123FF"/>
    <w:rsid w:val="00612FBE"/>
    <w:rsid w:val="00623AAF"/>
    <w:rsid w:val="006331AA"/>
    <w:rsid w:val="006333B0"/>
    <w:rsid w:val="0064630C"/>
    <w:rsid w:val="006466CC"/>
    <w:rsid w:val="00667D8A"/>
    <w:rsid w:val="00683B2F"/>
    <w:rsid w:val="00684981"/>
    <w:rsid w:val="0069067F"/>
    <w:rsid w:val="00690717"/>
    <w:rsid w:val="00691B55"/>
    <w:rsid w:val="006B443D"/>
    <w:rsid w:val="006C23D0"/>
    <w:rsid w:val="006C2814"/>
    <w:rsid w:val="007159DC"/>
    <w:rsid w:val="007215B9"/>
    <w:rsid w:val="007254D9"/>
    <w:rsid w:val="00743942"/>
    <w:rsid w:val="00757FF2"/>
    <w:rsid w:val="00775F45"/>
    <w:rsid w:val="007915D9"/>
    <w:rsid w:val="00791EEB"/>
    <w:rsid w:val="007C627C"/>
    <w:rsid w:val="007D4C51"/>
    <w:rsid w:val="007D66C1"/>
    <w:rsid w:val="007F78E4"/>
    <w:rsid w:val="00811ADD"/>
    <w:rsid w:val="00836598"/>
    <w:rsid w:val="00846791"/>
    <w:rsid w:val="00856F17"/>
    <w:rsid w:val="00872199"/>
    <w:rsid w:val="00874E8F"/>
    <w:rsid w:val="00875025"/>
    <w:rsid w:val="0087702A"/>
    <w:rsid w:val="00886FA4"/>
    <w:rsid w:val="008A5E63"/>
    <w:rsid w:val="008B7F0A"/>
    <w:rsid w:val="008C30F6"/>
    <w:rsid w:val="008C56A3"/>
    <w:rsid w:val="008D78DC"/>
    <w:rsid w:val="008E23E0"/>
    <w:rsid w:val="008E724D"/>
    <w:rsid w:val="008F0BF0"/>
    <w:rsid w:val="008F1DC5"/>
    <w:rsid w:val="008F3A89"/>
    <w:rsid w:val="00932B31"/>
    <w:rsid w:val="00943A64"/>
    <w:rsid w:val="009447BE"/>
    <w:rsid w:val="0095268F"/>
    <w:rsid w:val="00971775"/>
    <w:rsid w:val="009805A9"/>
    <w:rsid w:val="00981CB4"/>
    <w:rsid w:val="009A470F"/>
    <w:rsid w:val="009A48DC"/>
    <w:rsid w:val="009B24DE"/>
    <w:rsid w:val="009B2951"/>
    <w:rsid w:val="009B3143"/>
    <w:rsid w:val="009C211A"/>
    <w:rsid w:val="009E023D"/>
    <w:rsid w:val="009F4775"/>
    <w:rsid w:val="009F66AD"/>
    <w:rsid w:val="009F7680"/>
    <w:rsid w:val="00A1616B"/>
    <w:rsid w:val="00A233C7"/>
    <w:rsid w:val="00A34B0B"/>
    <w:rsid w:val="00A46391"/>
    <w:rsid w:val="00A50E1E"/>
    <w:rsid w:val="00A672AA"/>
    <w:rsid w:val="00A75670"/>
    <w:rsid w:val="00A84B30"/>
    <w:rsid w:val="00A87D13"/>
    <w:rsid w:val="00A93BA2"/>
    <w:rsid w:val="00A96ADA"/>
    <w:rsid w:val="00AB137B"/>
    <w:rsid w:val="00AB2022"/>
    <w:rsid w:val="00AC6C74"/>
    <w:rsid w:val="00AD5837"/>
    <w:rsid w:val="00AF2F91"/>
    <w:rsid w:val="00AF3E65"/>
    <w:rsid w:val="00B13E68"/>
    <w:rsid w:val="00B301F4"/>
    <w:rsid w:val="00B31621"/>
    <w:rsid w:val="00B503B8"/>
    <w:rsid w:val="00B53D51"/>
    <w:rsid w:val="00B66D61"/>
    <w:rsid w:val="00B73260"/>
    <w:rsid w:val="00B87985"/>
    <w:rsid w:val="00B908DA"/>
    <w:rsid w:val="00B935EE"/>
    <w:rsid w:val="00BA2EE0"/>
    <w:rsid w:val="00BB40AF"/>
    <w:rsid w:val="00BC565E"/>
    <w:rsid w:val="00BC6B6B"/>
    <w:rsid w:val="00BD2B13"/>
    <w:rsid w:val="00BD4F60"/>
    <w:rsid w:val="00BD5C40"/>
    <w:rsid w:val="00BF1354"/>
    <w:rsid w:val="00C267C1"/>
    <w:rsid w:val="00C30BE2"/>
    <w:rsid w:val="00C40BFD"/>
    <w:rsid w:val="00C5672E"/>
    <w:rsid w:val="00C75490"/>
    <w:rsid w:val="00C822E8"/>
    <w:rsid w:val="00CE2D8D"/>
    <w:rsid w:val="00D03213"/>
    <w:rsid w:val="00D20DB0"/>
    <w:rsid w:val="00D377B2"/>
    <w:rsid w:val="00D6144B"/>
    <w:rsid w:val="00D965B5"/>
    <w:rsid w:val="00D9692E"/>
    <w:rsid w:val="00DB56B5"/>
    <w:rsid w:val="00DB7E59"/>
    <w:rsid w:val="00DD4A9E"/>
    <w:rsid w:val="00DF34A8"/>
    <w:rsid w:val="00DF4FE8"/>
    <w:rsid w:val="00E01A81"/>
    <w:rsid w:val="00E13F3A"/>
    <w:rsid w:val="00E6346C"/>
    <w:rsid w:val="00E71560"/>
    <w:rsid w:val="00E83A05"/>
    <w:rsid w:val="00EB35F3"/>
    <w:rsid w:val="00EC0CAB"/>
    <w:rsid w:val="00EC5A19"/>
    <w:rsid w:val="00F2550E"/>
    <w:rsid w:val="00F26E05"/>
    <w:rsid w:val="00F33349"/>
    <w:rsid w:val="00F3398A"/>
    <w:rsid w:val="00F419FD"/>
    <w:rsid w:val="00F565BB"/>
    <w:rsid w:val="00F567D2"/>
    <w:rsid w:val="00F674AF"/>
    <w:rsid w:val="00F73BBB"/>
    <w:rsid w:val="00FC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24375"/>
  <w15:docId w15:val="{474CE296-BB51-4C74-BD75-D2BF5FBA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ru-RU"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447A5"/>
    <w:rPr>
      <w:color w:val="0000FF"/>
      <w:u w:val="single"/>
    </w:rPr>
  </w:style>
  <w:style w:type="paragraph" w:styleId="Fuzeile">
    <w:name w:val="footer"/>
    <w:basedOn w:val="Standard"/>
    <w:rsid w:val="00DD4A9E"/>
    <w:pPr>
      <w:tabs>
        <w:tab w:val="center" w:pos="4677"/>
        <w:tab w:val="right" w:pos="9355"/>
      </w:tabs>
    </w:pPr>
  </w:style>
  <w:style w:type="character" w:styleId="Seitenzahl">
    <w:name w:val="page number"/>
    <w:basedOn w:val="Absatz-Standardschriftart"/>
    <w:rsid w:val="00DD4A9E"/>
  </w:style>
  <w:style w:type="paragraph" w:customStyle="1" w:styleId="interes">
    <w:name w:val="interes"/>
    <w:basedOn w:val="Standard"/>
    <w:rsid w:val="00791EEB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unhideWhenUsed/>
    <w:rsid w:val="00791EE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1EEB"/>
  </w:style>
  <w:style w:type="character" w:styleId="Hervorhebung">
    <w:name w:val="Emphasis"/>
    <w:uiPriority w:val="20"/>
    <w:qFormat/>
    <w:rsid w:val="00791EEB"/>
    <w:rPr>
      <w:i/>
      <w:iCs/>
    </w:rPr>
  </w:style>
  <w:style w:type="paragraph" w:styleId="Listenabsatz">
    <w:name w:val="List Paragraph"/>
    <w:basedOn w:val="Standard"/>
    <w:uiPriority w:val="34"/>
    <w:qFormat/>
    <w:rsid w:val="00E71560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styleId="BesuchterLink">
    <w:name w:val="FollowedHyperlink"/>
    <w:rsid w:val="00A1616B"/>
    <w:rPr>
      <w:color w:val="800080"/>
      <w:u w:val="single"/>
    </w:rPr>
  </w:style>
  <w:style w:type="character" w:styleId="Kommentarzeichen">
    <w:name w:val="annotation reference"/>
    <w:rsid w:val="00A1616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616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1616B"/>
  </w:style>
  <w:style w:type="paragraph" w:styleId="Sprechblasentext">
    <w:name w:val="Balloon Text"/>
    <w:basedOn w:val="Standard"/>
    <w:link w:val="SprechblasentextZchn"/>
    <w:rsid w:val="00A161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1616B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Standard"/>
    <w:rsid w:val="00775F45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Fett">
    <w:name w:val="Strong"/>
    <w:uiPriority w:val="22"/>
    <w:qFormat/>
    <w:rsid w:val="00C30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eksandr.Chertenko@slavistik.uni-gies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7153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Oleksandr Chertenko, PhD</vt:lpstr>
      <vt:lpstr>Oleksandr Chertenko, PhD</vt:lpstr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Oleksandr Chertenko, PhD</dc:title>
  <dc:subject/>
  <dc:creator>САША</dc:creator>
  <cp:keywords/>
  <cp:lastModifiedBy>Sla-Seminar</cp:lastModifiedBy>
  <cp:revision>19</cp:revision>
  <dcterms:created xsi:type="dcterms:W3CDTF">2019-08-15T16:15:00Z</dcterms:created>
  <dcterms:modified xsi:type="dcterms:W3CDTF">2021-04-28T21:12:00Z</dcterms:modified>
</cp:coreProperties>
</file>