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C5DE4" w14:textId="5E694137" w:rsidR="00D22628" w:rsidRPr="001C5CC2" w:rsidRDefault="00FC7175" w:rsidP="001C5CC2">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Erasmus+ </w:t>
      </w:r>
      <w:r w:rsidR="00D22628" w:rsidRPr="001C5CC2">
        <w:rPr>
          <w:rFonts w:ascii="Verdana" w:hAnsi="Verdana" w:cs="Arial"/>
          <w:b/>
          <w:color w:val="002060"/>
          <w:sz w:val="36"/>
          <w:szCs w:val="36"/>
          <w:lang w:val="en-GB"/>
        </w:rPr>
        <w:t>Mobility Agreement</w:t>
      </w:r>
    </w:p>
    <w:p w14:paraId="7F5CD314" w14:textId="097BAEF1" w:rsidR="00F71F07" w:rsidRPr="00F63976" w:rsidRDefault="00D22628" w:rsidP="00F63976">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Endnotenzeichen"/>
          <w:rFonts w:ascii="Verdana" w:hAnsi="Verdana" w:cs="Arial"/>
          <w:b/>
          <w:color w:val="002060"/>
          <w:sz w:val="36"/>
          <w:szCs w:val="36"/>
          <w:lang w:val="en-GB"/>
        </w:rPr>
        <w:endnoteReference w:id="2"/>
      </w:r>
    </w:p>
    <w:p w14:paraId="2A068534" w14:textId="70C7EE1D" w:rsidR="00252D45" w:rsidRPr="00490F95" w:rsidRDefault="00B75B2C" w:rsidP="00B223B0">
      <w:pPr>
        <w:pStyle w:val="Kommentartext"/>
        <w:tabs>
          <w:tab w:val="left" w:pos="2552"/>
          <w:tab w:val="left" w:pos="3686"/>
          <w:tab w:val="left" w:pos="5954"/>
        </w:tabs>
        <w:spacing w:after="0"/>
        <w:rPr>
          <w:rFonts w:ascii="Verdana" w:hAnsi="Verdana" w:cs="Calibri"/>
          <w:lang w:val="en-GB"/>
        </w:rPr>
      </w:pPr>
      <w:r>
        <w:rPr>
          <w:rFonts w:ascii="Verdana" w:hAnsi="Verdana" w:cs="Calibri"/>
          <w:lang w:val="en-GB"/>
        </w:rPr>
        <w:t>Planned period of</w:t>
      </w:r>
      <w:r w:rsidR="00546497">
        <w:rPr>
          <w:rFonts w:ascii="Verdana" w:hAnsi="Verdana" w:cs="Calibri"/>
          <w:lang w:val="en-GB"/>
        </w:rPr>
        <w:t xml:space="preserve"> physical</w:t>
      </w:r>
      <w:r w:rsidR="00252D45" w:rsidRPr="00490F95">
        <w:rPr>
          <w:rFonts w:ascii="Verdana" w:hAnsi="Verdana" w:cs="Calibri"/>
          <w:lang w:val="en-GB"/>
        </w:rPr>
        <w:t xml:space="preserve"> </w:t>
      </w:r>
      <w:r w:rsidR="00632443">
        <w:rPr>
          <w:rFonts w:ascii="Verdana" w:hAnsi="Verdana" w:cs="Calibri"/>
          <w:lang w:val="en-GB"/>
        </w:rPr>
        <w:t>mobility</w:t>
      </w:r>
      <w:r w:rsidR="00FD1484">
        <w:rPr>
          <w:rFonts w:ascii="Verdana" w:hAnsi="Verdana" w:cs="Calibri"/>
          <w:lang w:val="en-GB"/>
        </w:rPr>
        <w:t xml:space="preserve"> – excluding travel days</w:t>
      </w:r>
      <w:r w:rsidR="00252D45" w:rsidRPr="00490F95">
        <w:rPr>
          <w:rFonts w:ascii="Verdana" w:hAnsi="Verdana" w:cs="Calibri"/>
          <w:lang w:val="en-GB"/>
        </w:rPr>
        <w:t xml:space="preserve">: from </w:t>
      </w:r>
      <w:r w:rsidR="00252D45" w:rsidRPr="00490F95">
        <w:rPr>
          <w:rFonts w:ascii="Verdana" w:hAnsi="Verdana" w:cs="Calibri"/>
          <w:i/>
          <w:lang w:val="en-GB"/>
        </w:rPr>
        <w:t>[day/month/year]</w:t>
      </w:r>
      <w:r w:rsidR="00632443">
        <w:rPr>
          <w:rFonts w:ascii="Verdana" w:hAnsi="Verdana" w:cs="Calibri"/>
          <w:lang w:val="en-GB"/>
        </w:rPr>
        <w:t xml:space="preserve"> to</w:t>
      </w:r>
      <w:r w:rsidR="00252D45" w:rsidRPr="00490F95">
        <w:rPr>
          <w:rFonts w:ascii="Verdana" w:hAnsi="Verdana" w:cs="Calibri"/>
          <w:lang w:val="en-GB"/>
        </w:rPr>
        <w:t xml:space="preserve"> </w:t>
      </w:r>
      <w:r w:rsidR="00252D45" w:rsidRPr="00490F95">
        <w:rPr>
          <w:rFonts w:ascii="Verdana" w:hAnsi="Verdana" w:cs="Calibri"/>
          <w:i/>
          <w:lang w:val="en-GB"/>
        </w:rPr>
        <w:t>[day/month/year]</w:t>
      </w:r>
    </w:p>
    <w:p w14:paraId="73E5C6BB" w14:textId="5B85A633" w:rsidR="00546497" w:rsidRDefault="00546497" w:rsidP="00B223B0">
      <w:pPr>
        <w:pStyle w:val="Kommentartext"/>
        <w:tabs>
          <w:tab w:val="left" w:pos="2552"/>
          <w:tab w:val="left" w:pos="3686"/>
          <w:tab w:val="left" w:pos="5954"/>
        </w:tabs>
        <w:spacing w:after="0"/>
        <w:rPr>
          <w:rFonts w:ascii="Verdana" w:hAnsi="Verdana" w:cs="Calibri"/>
          <w:lang w:val="en-GB"/>
        </w:rPr>
      </w:pPr>
    </w:p>
    <w:p w14:paraId="16F854C0" w14:textId="77777777" w:rsidR="00632443" w:rsidRPr="00F63976" w:rsidRDefault="00632443" w:rsidP="00632443">
      <w:pPr>
        <w:pStyle w:val="Kommentartext"/>
        <w:tabs>
          <w:tab w:val="left" w:pos="2552"/>
          <w:tab w:val="left" w:pos="3686"/>
          <w:tab w:val="left" w:pos="5954"/>
        </w:tabs>
        <w:rPr>
          <w:lang w:val="en-GB"/>
        </w:rPr>
      </w:pPr>
      <w:r w:rsidRPr="00490F95">
        <w:rPr>
          <w:rFonts w:ascii="Verdana" w:hAnsi="Verdana" w:cs="Calibri"/>
          <w:lang w:val="en-GB"/>
        </w:rPr>
        <w:t>Duration</w:t>
      </w:r>
      <w:r>
        <w:rPr>
          <w:rFonts w:ascii="Verdana" w:hAnsi="Verdana" w:cs="Calibri"/>
          <w:lang w:val="en-GB"/>
        </w:rPr>
        <w:t xml:space="preserve"> of physical mobility</w:t>
      </w:r>
      <w:r w:rsidRPr="00490F95">
        <w:rPr>
          <w:rFonts w:ascii="Verdana" w:hAnsi="Verdana" w:cs="Calibri"/>
          <w:lang w:val="en-GB"/>
        </w:rPr>
        <w:t xml:space="preserve"> (days) – excluding travel days: ………………….</w:t>
      </w:r>
      <w:r>
        <w:rPr>
          <w:rFonts w:ascii="Verdana" w:hAnsi="Verdana" w:cs="Calibri"/>
          <w:lang w:val="en-GB"/>
        </w:rPr>
        <w:t xml:space="preserve"> </w:t>
      </w:r>
    </w:p>
    <w:p w14:paraId="3145DF1A" w14:textId="7BA3C19F" w:rsidR="00546497" w:rsidRDefault="00546497" w:rsidP="00B223B0">
      <w:pPr>
        <w:pStyle w:val="Kommentartext"/>
        <w:tabs>
          <w:tab w:val="left" w:pos="2552"/>
          <w:tab w:val="left" w:pos="3686"/>
          <w:tab w:val="left" w:pos="5954"/>
        </w:tabs>
        <w:spacing w:after="0"/>
        <w:rPr>
          <w:rFonts w:ascii="Verdana" w:hAnsi="Verdana" w:cs="Calibri"/>
          <w:lang w:val="en-GB"/>
        </w:rPr>
      </w:pPr>
      <w:r>
        <w:rPr>
          <w:rFonts w:ascii="Verdana" w:hAnsi="Verdana" w:cs="Calibri"/>
          <w:lang w:val="en-GB"/>
        </w:rPr>
        <w:t xml:space="preserve">If applicable, planned period of virtual </w:t>
      </w:r>
      <w:r w:rsidR="00632443">
        <w:rPr>
          <w:rFonts w:ascii="Verdana" w:hAnsi="Verdana" w:cs="Calibri"/>
          <w:lang w:val="en-GB"/>
        </w:rPr>
        <w:t>component</w:t>
      </w:r>
      <w:r>
        <w:rPr>
          <w:rFonts w:ascii="Verdana" w:hAnsi="Verdana" w:cs="Calibri"/>
          <w:lang w:val="en-GB"/>
        </w:rPr>
        <w:t xml:space="preserve">: from </w:t>
      </w:r>
      <w:r w:rsidRPr="00632443">
        <w:rPr>
          <w:rFonts w:ascii="Verdana" w:hAnsi="Verdana" w:cs="Calibri"/>
          <w:i/>
          <w:iCs/>
          <w:lang w:val="en-GB"/>
        </w:rPr>
        <w:t>[day/month/year]</w:t>
      </w:r>
      <w:r>
        <w:rPr>
          <w:rFonts w:ascii="Verdana" w:hAnsi="Verdana" w:cs="Calibri"/>
          <w:lang w:val="en-GB"/>
        </w:rPr>
        <w:t xml:space="preserve"> </w:t>
      </w:r>
      <w:r w:rsidR="00632443">
        <w:rPr>
          <w:rFonts w:ascii="Verdana" w:hAnsi="Verdana" w:cs="Calibri"/>
          <w:lang w:val="en-GB"/>
        </w:rPr>
        <w:t xml:space="preserve">to </w:t>
      </w:r>
      <w:r w:rsidRPr="00632443">
        <w:rPr>
          <w:rFonts w:ascii="Verdana" w:hAnsi="Verdana" w:cs="Calibri"/>
          <w:i/>
          <w:iCs/>
          <w:lang w:val="en-GB"/>
        </w:rPr>
        <w:t>[day/month/year]</w:t>
      </w:r>
    </w:p>
    <w:p w14:paraId="789C06FC" w14:textId="77777777" w:rsidR="00546497" w:rsidRDefault="00546497" w:rsidP="00B223B0">
      <w:pPr>
        <w:pStyle w:val="Kommentartext"/>
        <w:tabs>
          <w:tab w:val="left" w:pos="2552"/>
          <w:tab w:val="left" w:pos="3686"/>
          <w:tab w:val="left" w:pos="5954"/>
        </w:tabs>
        <w:spacing w:after="0"/>
        <w:rPr>
          <w:rFonts w:ascii="Verdana" w:hAnsi="Verdana" w:cs="Calibri"/>
          <w:lang w:val="en-GB"/>
        </w:rPr>
      </w:pPr>
    </w:p>
    <w:p w14:paraId="56E939CE" w14:textId="4285958A" w:rsidR="00BD0C31" w:rsidRPr="006261DD" w:rsidRDefault="00BD0C31" w:rsidP="00F63976">
      <w:pPr>
        <w:spacing w:after="120"/>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532394">
        <w:rPr>
          <w:rFonts w:ascii="Verdana" w:hAnsi="Verdana" w:cs="Arial"/>
          <w:b/>
          <w:color w:val="002060"/>
          <w:szCs w:val="24"/>
          <w:lang w:val="en-GB"/>
        </w:rPr>
        <w:t xml:space="preserve">Teaching </w:t>
      </w:r>
      <w:r w:rsidR="008724D3">
        <w:rPr>
          <w:rFonts w:ascii="Verdana" w:hAnsi="Verdana" w:cs="Arial"/>
          <w:b/>
          <w:color w:val="002060"/>
          <w:szCs w:val="24"/>
          <w:lang w:val="en-GB"/>
        </w:rPr>
        <w:t>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29"/>
        <w:gridCol w:w="2155"/>
        <w:gridCol w:w="2199"/>
        <w:gridCol w:w="2195"/>
      </w:tblGrid>
      <w:tr w:rsidR="001B0BB8" w:rsidRPr="007673FA" w14:paraId="56E939D3" w14:textId="77777777" w:rsidTr="00107B17">
        <w:trPr>
          <w:trHeight w:val="334"/>
        </w:trPr>
        <w:tc>
          <w:tcPr>
            <w:tcW w:w="2232" w:type="dxa"/>
            <w:shd w:val="clear" w:color="auto" w:fill="FFFFFF"/>
          </w:tcPr>
          <w:p w14:paraId="56E939CF" w14:textId="4B05D17F" w:rsidR="001903D7" w:rsidRPr="007673FA" w:rsidRDefault="001903D7" w:rsidP="00CA47C8">
            <w:pPr>
              <w:shd w:val="clear" w:color="auto" w:fill="FFFFFF"/>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(s)</w:t>
            </w:r>
          </w:p>
        </w:tc>
        <w:tc>
          <w:tcPr>
            <w:tcW w:w="2232" w:type="dxa"/>
            <w:shd w:val="clear" w:color="auto" w:fill="FFFFFF"/>
          </w:tcPr>
          <w:p w14:paraId="56E939D0" w14:textId="77777777" w:rsidR="001903D7" w:rsidRPr="007673FA" w:rsidRDefault="001903D7" w:rsidP="00CA47C8">
            <w:pPr>
              <w:shd w:val="clear" w:color="auto" w:fill="FFFFFF"/>
              <w:rPr>
                <w:rFonts w:ascii="Verdana" w:hAnsi="Verdana" w:cs="Arial"/>
                <w:b/>
                <w:color w:val="002060"/>
                <w:sz w:val="20"/>
                <w:lang w:val="en-GB"/>
              </w:rPr>
            </w:pPr>
          </w:p>
        </w:tc>
        <w:tc>
          <w:tcPr>
            <w:tcW w:w="2232" w:type="dxa"/>
            <w:shd w:val="clear" w:color="auto" w:fill="FFFFFF"/>
          </w:tcPr>
          <w:p w14:paraId="56E939D1" w14:textId="61E807F0" w:rsidR="001903D7" w:rsidRPr="007673FA" w:rsidRDefault="00DC2874" w:rsidP="00CA47C8">
            <w:pPr>
              <w:shd w:val="clear" w:color="auto" w:fill="FFFFFF"/>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(s)</w:t>
            </w:r>
          </w:p>
        </w:tc>
        <w:tc>
          <w:tcPr>
            <w:tcW w:w="2232" w:type="dxa"/>
            <w:shd w:val="clear" w:color="auto" w:fill="FFFFFF"/>
          </w:tcPr>
          <w:p w14:paraId="56E939D2" w14:textId="77777777" w:rsidR="001903D7" w:rsidRPr="007673FA" w:rsidRDefault="001903D7" w:rsidP="00CA47C8">
            <w:pPr>
              <w:shd w:val="clear" w:color="auto" w:fill="FFFFFF"/>
              <w:spacing w:after="120"/>
              <w:ind w:right="166"/>
              <w:jc w:val="left"/>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CA47C8">
            <w:pPr>
              <w:shd w:val="clear" w:color="auto" w:fill="FFFFFF"/>
              <w:jc w:val="left"/>
              <w:rPr>
                <w:rFonts w:ascii="Verdana" w:hAnsi="Verdana" w:cs="Arial"/>
                <w:sz w:val="20"/>
                <w:lang w:val="is-IS"/>
              </w:rPr>
            </w:pPr>
            <w:r>
              <w:rPr>
                <w:rFonts w:ascii="Verdana" w:hAnsi="Verdana" w:cs="Arial"/>
                <w:sz w:val="20"/>
                <w:lang w:val="en-GB"/>
              </w:rPr>
              <w:t>Seniority</w:t>
            </w:r>
            <w:r w:rsidR="007967A9">
              <w:rPr>
                <w:rStyle w:val="Endnotenzeichen"/>
                <w:rFonts w:ascii="Verdana" w:hAnsi="Verdana" w:cs="Arial"/>
                <w:sz w:val="20"/>
                <w:lang w:val="en-GB"/>
              </w:rPr>
              <w:endnoteReference w:id="3"/>
            </w:r>
          </w:p>
        </w:tc>
        <w:tc>
          <w:tcPr>
            <w:tcW w:w="2232" w:type="dxa"/>
            <w:shd w:val="clear" w:color="auto" w:fill="FFFFFF"/>
          </w:tcPr>
          <w:p w14:paraId="56E939D5" w14:textId="77777777" w:rsidR="001903D7" w:rsidRPr="007673FA" w:rsidRDefault="001903D7" w:rsidP="00CA47C8">
            <w:pPr>
              <w:shd w:val="clear" w:color="auto" w:fill="FFFFFF"/>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CA47C8">
            <w:pPr>
              <w:shd w:val="clear" w:color="auto" w:fill="FFFFFF"/>
              <w:jc w:val="left"/>
              <w:rPr>
                <w:rFonts w:ascii="Verdana" w:hAnsi="Verdana" w:cs="Arial"/>
                <w:sz w:val="20"/>
                <w:lang w:val="en-GB"/>
              </w:rPr>
            </w:pPr>
            <w:r w:rsidRPr="00F13C9B">
              <w:rPr>
                <w:rFonts w:ascii="Verdana" w:hAnsi="Verdana" w:cs="Arial"/>
                <w:sz w:val="20"/>
                <w:lang w:val="en-GB"/>
              </w:rPr>
              <w:t>Nationality</w:t>
            </w:r>
            <w:r w:rsidR="007967A9">
              <w:rPr>
                <w:rStyle w:val="Endnotenzeichen"/>
                <w:rFonts w:ascii="Verdana" w:hAnsi="Verdana" w:cs="Arial"/>
                <w:sz w:val="20"/>
                <w:lang w:val="en-GB"/>
              </w:rPr>
              <w:endnoteReference w:id="4"/>
            </w:r>
          </w:p>
        </w:tc>
        <w:tc>
          <w:tcPr>
            <w:tcW w:w="2232" w:type="dxa"/>
            <w:shd w:val="clear" w:color="auto" w:fill="FFFFFF"/>
          </w:tcPr>
          <w:p w14:paraId="56E939D7" w14:textId="77777777" w:rsidR="001903D7" w:rsidRPr="007673FA" w:rsidRDefault="001903D7" w:rsidP="00CA47C8">
            <w:pPr>
              <w:shd w:val="clear" w:color="auto" w:fill="FFFFFF"/>
              <w:spacing w:after="120"/>
              <w:ind w:right="166"/>
              <w:jc w:val="left"/>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1210D99E" w:rsidR="001903D7" w:rsidRPr="007673FA" w:rsidRDefault="00A31BAF" w:rsidP="00CA47C8">
            <w:pPr>
              <w:shd w:val="clear" w:color="auto" w:fill="FFFFFF"/>
              <w:jc w:val="left"/>
              <w:rPr>
                <w:rFonts w:ascii="Verdana" w:hAnsi="Verdana" w:cs="Arial"/>
                <w:sz w:val="20"/>
                <w:lang w:val="en-GB"/>
              </w:rPr>
            </w:pPr>
            <w:r>
              <w:rPr>
                <w:rFonts w:ascii="Verdana" w:hAnsi="Verdana" w:cs="Arial"/>
                <w:sz w:val="20"/>
                <w:lang w:val="en-GB"/>
              </w:rPr>
              <w:t xml:space="preserve">Gender </w:t>
            </w:r>
            <w:r w:rsidRPr="00B75B2C">
              <w:rPr>
                <w:rFonts w:ascii="Verdana" w:hAnsi="Verdana" w:cs="Calibri"/>
                <w:i/>
                <w:sz w:val="20"/>
                <w:lang w:val="en-GB"/>
              </w:rPr>
              <w:t>[Male/ Female/Undefined]</w:t>
            </w:r>
          </w:p>
        </w:tc>
        <w:tc>
          <w:tcPr>
            <w:tcW w:w="2232" w:type="dxa"/>
            <w:shd w:val="clear" w:color="auto" w:fill="FFFFFF"/>
          </w:tcPr>
          <w:p w14:paraId="56E939DA" w14:textId="77777777" w:rsidR="001903D7" w:rsidRPr="007673FA" w:rsidRDefault="001903D7" w:rsidP="00CA47C8">
            <w:pPr>
              <w:shd w:val="clear" w:color="auto" w:fill="FFFFFF"/>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CA47C8">
            <w:pPr>
              <w:shd w:val="clear" w:color="auto" w:fill="FFFFFF"/>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CA47C8">
            <w:pPr>
              <w:shd w:val="clear" w:color="auto" w:fill="FFFFFF"/>
              <w:spacing w:after="120"/>
              <w:ind w:right="166"/>
              <w:jc w:val="left"/>
              <w:rPr>
                <w:rFonts w:ascii="Verdana" w:hAnsi="Verdana" w:cs="Arial"/>
                <w:b/>
                <w:color w:val="002060"/>
                <w:sz w:val="20"/>
                <w:lang w:val="en-GB"/>
              </w:rPr>
            </w:pPr>
            <w:proofErr w:type="gramStart"/>
            <w:r w:rsidRPr="007673FA">
              <w:rPr>
                <w:rFonts w:ascii="Verdana" w:hAnsi="Verdana" w:cs="Arial"/>
                <w:color w:val="002060"/>
                <w:sz w:val="20"/>
                <w:lang w:val="en-GB"/>
              </w:rPr>
              <w:t>20../20..</w:t>
            </w:r>
            <w:proofErr w:type="gramEnd"/>
          </w:p>
        </w:tc>
      </w:tr>
      <w:tr w:rsidR="0081766A" w:rsidRPr="007673FA" w14:paraId="56E939E2" w14:textId="77777777" w:rsidTr="008F3AC1">
        <w:tc>
          <w:tcPr>
            <w:tcW w:w="2232" w:type="dxa"/>
            <w:shd w:val="clear" w:color="auto" w:fill="FFFFFF"/>
          </w:tcPr>
          <w:p w14:paraId="56E939DE" w14:textId="77777777" w:rsidR="0081766A" w:rsidRPr="007673FA" w:rsidRDefault="0081766A" w:rsidP="00CA47C8">
            <w:pPr>
              <w:shd w:val="clear" w:color="auto" w:fill="FFFFFF"/>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CA47C8">
            <w:pPr>
              <w:shd w:val="clear" w:color="auto" w:fill="FFFFFF"/>
              <w:ind w:right="24"/>
              <w:jc w:val="left"/>
              <w:rPr>
                <w:rFonts w:ascii="Verdana" w:hAnsi="Verdana" w:cs="Arial"/>
                <w:b/>
                <w:color w:val="002060"/>
                <w:sz w:val="20"/>
                <w:lang w:val="en-GB"/>
              </w:rPr>
            </w:pPr>
          </w:p>
        </w:tc>
      </w:tr>
    </w:tbl>
    <w:p w14:paraId="56E939E3" w14:textId="77777777" w:rsidR="001166B5" w:rsidRDefault="001166B5" w:rsidP="00D33BB9">
      <w:pPr>
        <w:shd w:val="clear" w:color="auto" w:fill="FFFFFF"/>
        <w:spacing w:after="0"/>
        <w:ind w:right="-992"/>
        <w:jc w:val="left"/>
        <w:rPr>
          <w:rFonts w:ascii="Verdana" w:hAnsi="Verdana" w:cs="Arial"/>
          <w:b/>
          <w:color w:val="002060"/>
          <w:sz w:val="16"/>
          <w:szCs w:val="16"/>
          <w:lang w:val="en-GB"/>
        </w:rPr>
      </w:pPr>
    </w:p>
    <w:p w14:paraId="56E939E4" w14:textId="7B079EB0" w:rsidR="007967A9" w:rsidRDefault="007967A9" w:rsidP="00F63976">
      <w:pPr>
        <w:shd w:val="clear" w:color="auto" w:fill="FFFFFF"/>
        <w:spacing w:after="120"/>
        <w:ind w:right="-992"/>
        <w:jc w:val="left"/>
        <w:rPr>
          <w:rFonts w:ascii="Verdana" w:hAnsi="Verdana" w:cs="Arial"/>
          <w:b/>
          <w:color w:val="002060"/>
          <w:szCs w:val="24"/>
          <w:lang w:val="is-IS"/>
        </w:rPr>
      </w:pPr>
      <w:r w:rsidRPr="00A22108">
        <w:rPr>
          <w:rFonts w:ascii="Verdana" w:hAnsi="Verdana" w:cs="Arial"/>
          <w:b/>
          <w:color w:val="002060"/>
          <w:szCs w:val="24"/>
          <w:lang w:val="en-GB"/>
        </w:rPr>
        <w:t xml:space="preserve">The Sending </w:t>
      </w:r>
      <w:r w:rsidR="00CA47C8">
        <w:rPr>
          <w:rFonts w:ascii="Verdana" w:hAnsi="Verdana" w:cs="Arial"/>
          <w:b/>
          <w:color w:val="002060"/>
          <w:szCs w:val="24"/>
          <w:lang w:val="en-GB"/>
        </w:rPr>
        <w:t>Organisation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84"/>
        <w:gridCol w:w="2199"/>
        <w:gridCol w:w="2196"/>
        <w:gridCol w:w="2193"/>
      </w:tblGrid>
      <w:tr w:rsidR="00C72503" w:rsidRPr="009F5B61" w14:paraId="56E939EA" w14:textId="77777777" w:rsidTr="009930DE">
        <w:trPr>
          <w:trHeight w:val="314"/>
        </w:trPr>
        <w:tc>
          <w:tcPr>
            <w:tcW w:w="2184" w:type="dxa"/>
            <w:shd w:val="clear" w:color="auto" w:fill="FFFFFF"/>
          </w:tcPr>
          <w:p w14:paraId="56E939E5" w14:textId="77777777" w:rsidR="00C72503" w:rsidRPr="005E466D" w:rsidRDefault="00C72503" w:rsidP="00CA47C8">
            <w:pPr>
              <w:shd w:val="clear" w:color="auto" w:fill="FFFFFF"/>
              <w:spacing w:after="0"/>
              <w:ind w:right="-42"/>
              <w:jc w:val="left"/>
              <w:rPr>
                <w:rFonts w:ascii="Verdana" w:hAnsi="Verdana" w:cs="Arial"/>
                <w:sz w:val="20"/>
                <w:lang w:val="en-GB"/>
              </w:rPr>
            </w:pPr>
            <w:r w:rsidRPr="005E466D">
              <w:rPr>
                <w:rFonts w:ascii="Verdana" w:hAnsi="Verdana" w:cs="Arial"/>
                <w:sz w:val="20"/>
                <w:lang w:val="en-GB"/>
              </w:rPr>
              <w:t xml:space="preserve">Name </w:t>
            </w:r>
          </w:p>
        </w:tc>
        <w:tc>
          <w:tcPr>
            <w:tcW w:w="2200" w:type="dxa"/>
            <w:shd w:val="clear" w:color="auto" w:fill="FFFFFF"/>
          </w:tcPr>
          <w:p w14:paraId="0386E95F" w14:textId="77777777" w:rsidR="00C72503" w:rsidRPr="005E466D" w:rsidRDefault="00C72503" w:rsidP="00C72503">
            <w:pPr>
              <w:shd w:val="clear" w:color="auto" w:fill="FFFFFF"/>
              <w:ind w:right="-105"/>
              <w:jc w:val="left"/>
              <w:rPr>
                <w:rFonts w:ascii="Verdana" w:hAnsi="Verdana" w:cs="Arial"/>
                <w:b/>
                <w:color w:val="002060"/>
                <w:sz w:val="20"/>
                <w:lang w:val="en-GB"/>
              </w:rPr>
            </w:pPr>
            <w:r>
              <w:rPr>
                <w:rFonts w:ascii="Verdana" w:hAnsi="Verdana" w:cs="Arial"/>
                <w:b/>
                <w:color w:val="002060"/>
                <w:sz w:val="20"/>
                <w:lang w:val="en-GB"/>
              </w:rPr>
              <w:t>Justus-Liebig-Universität Giessen</w:t>
            </w:r>
          </w:p>
        </w:tc>
        <w:tc>
          <w:tcPr>
            <w:tcW w:w="2194" w:type="dxa"/>
            <w:vMerge w:val="restart"/>
            <w:shd w:val="clear" w:color="auto" w:fill="FFFFFF"/>
          </w:tcPr>
          <w:p w14:paraId="61B6723F" w14:textId="77777777" w:rsidR="00C72503" w:rsidRPr="005E466D" w:rsidRDefault="00C72503" w:rsidP="00CA47C8">
            <w:pPr>
              <w:shd w:val="clear" w:color="auto" w:fill="FFFFFF"/>
              <w:ind w:right="24"/>
              <w:jc w:val="left"/>
              <w:rPr>
                <w:rFonts w:ascii="Verdana" w:hAnsi="Verdana" w:cs="Arial"/>
                <w:b/>
                <w:color w:val="002060"/>
                <w:sz w:val="20"/>
                <w:lang w:val="en-GB"/>
              </w:rPr>
            </w:pPr>
            <w:r>
              <w:rPr>
                <w:rFonts w:ascii="Verdana" w:hAnsi="Verdana" w:cs="Arial"/>
                <w:sz w:val="20"/>
                <w:lang w:val="en-GB"/>
              </w:rPr>
              <w:t xml:space="preserve">Faculty / </w:t>
            </w:r>
            <w:r>
              <w:rPr>
                <w:rFonts w:ascii="Verdana" w:hAnsi="Verdana" w:cs="Arial"/>
                <w:sz w:val="20"/>
                <w:lang w:val="en-GB"/>
              </w:rPr>
              <w:br/>
            </w:r>
            <w:r w:rsidRPr="005E466D">
              <w:rPr>
                <w:rFonts w:ascii="Verdana" w:hAnsi="Verdana" w:cs="Arial"/>
                <w:sz w:val="20"/>
                <w:lang w:val="en-GB"/>
              </w:rPr>
              <w:t>Department</w:t>
            </w:r>
          </w:p>
        </w:tc>
        <w:tc>
          <w:tcPr>
            <w:tcW w:w="2194" w:type="dxa"/>
            <w:vMerge w:val="restart"/>
            <w:shd w:val="clear" w:color="auto" w:fill="FFFFFF"/>
          </w:tcPr>
          <w:p w14:paraId="56E939E9" w14:textId="02BE830E" w:rsidR="00C72503" w:rsidRPr="005E466D" w:rsidRDefault="00C72503" w:rsidP="00E45AD2">
            <w:pPr>
              <w:shd w:val="clear" w:color="auto" w:fill="FFFFFF"/>
              <w:ind w:right="24"/>
              <w:jc w:val="left"/>
              <w:rPr>
                <w:rFonts w:ascii="Verdana" w:hAnsi="Verdana" w:cs="Arial"/>
                <w:b/>
                <w:color w:val="002060"/>
                <w:sz w:val="20"/>
                <w:lang w:val="en-GB"/>
              </w:rPr>
            </w:pPr>
          </w:p>
        </w:tc>
      </w:tr>
      <w:tr w:rsidR="00C72503" w:rsidRPr="005E466D" w14:paraId="56E939F1" w14:textId="77777777" w:rsidTr="009930DE">
        <w:trPr>
          <w:trHeight w:val="314"/>
        </w:trPr>
        <w:tc>
          <w:tcPr>
            <w:tcW w:w="2184" w:type="dxa"/>
            <w:shd w:val="clear" w:color="auto" w:fill="FFFFFF"/>
          </w:tcPr>
          <w:p w14:paraId="56E939EB" w14:textId="2A9960D0" w:rsidR="00C72503" w:rsidRPr="005E466D" w:rsidRDefault="00C72503" w:rsidP="00CA47C8">
            <w:pPr>
              <w:shd w:val="clear" w:color="auto" w:fill="FFFFFF"/>
              <w:spacing w:after="0"/>
              <w:ind w:right="-42"/>
              <w:jc w:val="left"/>
              <w:rPr>
                <w:rFonts w:ascii="Verdana" w:hAnsi="Verdana" w:cs="Arial"/>
                <w:sz w:val="20"/>
                <w:lang w:val="en-GB"/>
              </w:rPr>
            </w:pPr>
            <w:r w:rsidRPr="005E466D">
              <w:rPr>
                <w:rFonts w:ascii="Verdana" w:hAnsi="Verdana" w:cs="Arial"/>
                <w:sz w:val="20"/>
                <w:lang w:val="en-GB"/>
              </w:rPr>
              <w:t>Erasmus code</w:t>
            </w:r>
            <w:r>
              <w:rPr>
                <w:rStyle w:val="Endnotenzeichen"/>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C72503" w:rsidRPr="005E466D" w:rsidRDefault="00C72503" w:rsidP="00CA47C8">
            <w:pPr>
              <w:shd w:val="clear" w:color="auto" w:fill="FFFFFF"/>
              <w:spacing w:after="0"/>
              <w:ind w:right="-42"/>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C72503" w:rsidRPr="005E466D" w:rsidRDefault="00C72503" w:rsidP="00CA47C8">
            <w:pPr>
              <w:shd w:val="clear" w:color="auto" w:fill="FFFFFF"/>
              <w:spacing w:after="0"/>
              <w:ind w:right="-42"/>
              <w:jc w:val="left"/>
              <w:rPr>
                <w:rFonts w:ascii="Verdana" w:hAnsi="Verdana" w:cs="Arial"/>
                <w:sz w:val="20"/>
                <w:lang w:val="en-GB"/>
              </w:rPr>
            </w:pPr>
          </w:p>
        </w:tc>
        <w:tc>
          <w:tcPr>
            <w:tcW w:w="2200" w:type="dxa"/>
            <w:shd w:val="clear" w:color="auto" w:fill="FFFFFF"/>
          </w:tcPr>
          <w:p w14:paraId="56E939EE" w14:textId="2E291331" w:rsidR="00C72503" w:rsidRPr="005E466D" w:rsidRDefault="00C72503"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D GIESSEN01</w:t>
            </w:r>
          </w:p>
        </w:tc>
        <w:tc>
          <w:tcPr>
            <w:tcW w:w="2194" w:type="dxa"/>
            <w:vMerge/>
            <w:shd w:val="clear" w:color="auto" w:fill="FFFFFF"/>
          </w:tcPr>
          <w:p w14:paraId="7534B988" w14:textId="77777777" w:rsidR="00C72503" w:rsidRPr="005E466D" w:rsidRDefault="00C72503" w:rsidP="00CA47C8">
            <w:pPr>
              <w:shd w:val="clear" w:color="auto" w:fill="FFFFFF"/>
              <w:ind w:right="24"/>
              <w:jc w:val="left"/>
              <w:rPr>
                <w:rFonts w:ascii="Verdana" w:hAnsi="Verdana" w:cs="Arial"/>
                <w:b/>
                <w:color w:val="002060"/>
                <w:sz w:val="20"/>
                <w:lang w:val="en-GB"/>
              </w:rPr>
            </w:pPr>
          </w:p>
        </w:tc>
        <w:tc>
          <w:tcPr>
            <w:tcW w:w="2194" w:type="dxa"/>
            <w:vMerge/>
            <w:shd w:val="clear" w:color="auto" w:fill="FFFFFF"/>
          </w:tcPr>
          <w:p w14:paraId="56E939F0" w14:textId="24D0B176" w:rsidR="00C72503" w:rsidRPr="005E466D" w:rsidRDefault="00C72503" w:rsidP="00E45AD2">
            <w:pPr>
              <w:shd w:val="clear" w:color="auto" w:fill="FFFFFF"/>
              <w:ind w:right="24"/>
              <w:jc w:val="left"/>
              <w:rPr>
                <w:rFonts w:ascii="Verdana" w:hAnsi="Verdana" w:cs="Arial"/>
                <w:b/>
                <w:color w:val="002060"/>
                <w:sz w:val="20"/>
                <w:lang w:val="en-GB"/>
              </w:rPr>
            </w:pPr>
          </w:p>
        </w:tc>
      </w:tr>
      <w:tr w:rsidR="007967A9" w:rsidRPr="005E466D" w14:paraId="56E939F6" w14:textId="77777777" w:rsidTr="00C72503">
        <w:trPr>
          <w:trHeight w:val="472"/>
        </w:trPr>
        <w:tc>
          <w:tcPr>
            <w:tcW w:w="2184" w:type="dxa"/>
            <w:shd w:val="clear" w:color="auto" w:fill="FFFFFF"/>
          </w:tcPr>
          <w:p w14:paraId="56E939F2" w14:textId="77777777" w:rsidR="007967A9" w:rsidRPr="005E466D" w:rsidRDefault="007967A9" w:rsidP="00CA47C8">
            <w:pPr>
              <w:shd w:val="clear" w:color="auto" w:fill="FFFFFF"/>
              <w:ind w:right="-42"/>
              <w:jc w:val="left"/>
              <w:rPr>
                <w:rFonts w:ascii="Verdana" w:hAnsi="Verdana" w:cs="Arial"/>
                <w:sz w:val="20"/>
                <w:lang w:val="en-GB"/>
              </w:rPr>
            </w:pPr>
            <w:r w:rsidRPr="005E466D">
              <w:rPr>
                <w:rFonts w:ascii="Verdana" w:hAnsi="Verdana" w:cs="Arial"/>
                <w:sz w:val="20"/>
                <w:lang w:val="en-GB"/>
              </w:rPr>
              <w:t>Address</w:t>
            </w:r>
          </w:p>
        </w:tc>
        <w:tc>
          <w:tcPr>
            <w:tcW w:w="2200" w:type="dxa"/>
            <w:shd w:val="clear" w:color="auto" w:fill="FFFFFF"/>
          </w:tcPr>
          <w:p w14:paraId="56E939F3" w14:textId="77777777" w:rsidR="007967A9" w:rsidRPr="005E466D" w:rsidRDefault="007967A9" w:rsidP="00CA47C8">
            <w:pPr>
              <w:shd w:val="clear" w:color="auto" w:fill="FFFFFF"/>
              <w:ind w:right="-105"/>
              <w:jc w:val="left"/>
              <w:rPr>
                <w:rFonts w:ascii="Verdana" w:hAnsi="Verdana" w:cs="Arial"/>
                <w:color w:val="002060"/>
                <w:sz w:val="20"/>
                <w:lang w:val="en-GB"/>
              </w:rPr>
            </w:pPr>
          </w:p>
        </w:tc>
        <w:tc>
          <w:tcPr>
            <w:tcW w:w="2197" w:type="dxa"/>
            <w:shd w:val="clear" w:color="auto" w:fill="FFFFFF"/>
          </w:tcPr>
          <w:p w14:paraId="56E939F4" w14:textId="3DBA7BC7" w:rsidR="007967A9" w:rsidRPr="005E466D" w:rsidRDefault="007967A9" w:rsidP="00CA47C8">
            <w:pPr>
              <w:shd w:val="clear" w:color="auto" w:fill="FFFFFF"/>
              <w:spacing w:after="120"/>
              <w:ind w:right="24"/>
              <w:jc w:val="left"/>
              <w:rPr>
                <w:rFonts w:ascii="Verdana" w:hAnsi="Verdana" w:cs="Arial"/>
                <w:sz w:val="20"/>
                <w:lang w:val="en-GB"/>
              </w:rPr>
            </w:pPr>
            <w:r w:rsidRPr="005E466D">
              <w:rPr>
                <w:rFonts w:ascii="Verdana" w:hAnsi="Verdana" w:cs="Arial"/>
                <w:sz w:val="20"/>
                <w:lang w:val="en-GB"/>
              </w:rPr>
              <w:t>Country</w:t>
            </w:r>
            <w:r w:rsidR="00651C63">
              <w:rPr>
                <w:rFonts w:ascii="Verdana" w:hAnsi="Verdana" w:cs="Arial"/>
                <w:sz w:val="20"/>
                <w:lang w:val="en-GB"/>
              </w:rPr>
              <w:t xml:space="preserve"> </w:t>
            </w:r>
            <w:r w:rsidRPr="005E466D">
              <w:rPr>
                <w:rFonts w:ascii="Verdana" w:hAnsi="Verdana" w:cs="Arial"/>
                <w:sz w:val="20"/>
                <w:lang w:val="en-GB"/>
              </w:rPr>
              <w:t>/</w:t>
            </w:r>
            <w:r w:rsidRPr="005E466D">
              <w:rPr>
                <w:rFonts w:ascii="Verdana" w:hAnsi="Verdana" w:cs="Arial"/>
                <w:sz w:val="20"/>
                <w:lang w:val="en-GB"/>
              </w:rPr>
              <w:br/>
              <w:t>Country code</w:t>
            </w:r>
            <w:r>
              <w:rPr>
                <w:rStyle w:val="Endnotenzeichen"/>
                <w:rFonts w:ascii="Verdana" w:hAnsi="Verdana" w:cs="Arial"/>
                <w:sz w:val="20"/>
                <w:lang w:val="en-GB"/>
              </w:rPr>
              <w:endnoteReference w:id="6"/>
            </w:r>
          </w:p>
        </w:tc>
        <w:tc>
          <w:tcPr>
            <w:tcW w:w="2191" w:type="dxa"/>
            <w:shd w:val="clear" w:color="auto" w:fill="FFFFFF"/>
          </w:tcPr>
          <w:p w14:paraId="56E939F5" w14:textId="1288D2AA" w:rsidR="007967A9" w:rsidRPr="005E466D" w:rsidRDefault="00344314" w:rsidP="00E45AD2">
            <w:pPr>
              <w:shd w:val="clear" w:color="auto" w:fill="FFFFFF"/>
              <w:ind w:right="24"/>
              <w:jc w:val="left"/>
              <w:rPr>
                <w:rFonts w:ascii="Verdana" w:hAnsi="Verdana" w:cs="Arial"/>
                <w:b/>
                <w:sz w:val="20"/>
                <w:lang w:val="en-GB"/>
              </w:rPr>
            </w:pPr>
            <w:r>
              <w:rPr>
                <w:rFonts w:ascii="Verdana" w:hAnsi="Verdana" w:cs="Arial"/>
                <w:b/>
                <w:sz w:val="20"/>
                <w:lang w:val="en-GB"/>
              </w:rPr>
              <w:t>Germany / DE</w:t>
            </w:r>
          </w:p>
        </w:tc>
      </w:tr>
      <w:tr w:rsidR="007967A9" w:rsidRPr="005E466D" w14:paraId="56E939FC" w14:textId="77777777" w:rsidTr="00C72503">
        <w:trPr>
          <w:trHeight w:val="811"/>
        </w:trPr>
        <w:tc>
          <w:tcPr>
            <w:tcW w:w="2184" w:type="dxa"/>
            <w:shd w:val="clear" w:color="auto" w:fill="FFFFFF"/>
          </w:tcPr>
          <w:p w14:paraId="56E939F7" w14:textId="77777777" w:rsidR="007967A9" w:rsidRPr="005E466D" w:rsidRDefault="007967A9" w:rsidP="00CA47C8">
            <w:pPr>
              <w:shd w:val="clear" w:color="auto" w:fill="FFFFFF"/>
              <w:ind w:right="-42"/>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00" w:type="dxa"/>
            <w:shd w:val="clear" w:color="auto" w:fill="FFFFFF"/>
          </w:tcPr>
          <w:p w14:paraId="56E939F8" w14:textId="77777777" w:rsidR="007967A9" w:rsidRPr="005E466D" w:rsidRDefault="007967A9" w:rsidP="00CA47C8">
            <w:pPr>
              <w:shd w:val="clear" w:color="auto" w:fill="FFFFFF"/>
              <w:ind w:right="-105"/>
              <w:jc w:val="left"/>
              <w:rPr>
                <w:rFonts w:ascii="Verdana" w:hAnsi="Verdana" w:cs="Arial"/>
                <w:color w:val="002060"/>
                <w:sz w:val="20"/>
                <w:lang w:val="en-GB"/>
              </w:rPr>
            </w:pPr>
          </w:p>
        </w:tc>
        <w:tc>
          <w:tcPr>
            <w:tcW w:w="2197" w:type="dxa"/>
            <w:shd w:val="clear" w:color="auto" w:fill="FFFFFF"/>
          </w:tcPr>
          <w:p w14:paraId="56E939F9" w14:textId="77777777" w:rsidR="007967A9" w:rsidRDefault="007967A9" w:rsidP="00CA47C8">
            <w:pPr>
              <w:shd w:val="clear" w:color="auto" w:fill="FFFFFF"/>
              <w:spacing w:after="0"/>
              <w:ind w:right="24"/>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CA47C8">
            <w:pPr>
              <w:shd w:val="clear" w:color="auto" w:fill="FFFFFF"/>
              <w:spacing w:after="0"/>
              <w:ind w:right="24"/>
              <w:jc w:val="left"/>
              <w:rPr>
                <w:rFonts w:ascii="Verdana" w:hAnsi="Verdana" w:cs="Arial"/>
                <w:sz w:val="20"/>
                <w:lang w:val="fr-BE"/>
              </w:rPr>
            </w:pPr>
            <w:r w:rsidRPr="005E466D">
              <w:rPr>
                <w:rFonts w:ascii="Verdana" w:hAnsi="Verdana" w:cs="Arial"/>
                <w:sz w:val="20"/>
                <w:lang w:val="fr-BE"/>
              </w:rPr>
              <w:t>e-mail / phone</w:t>
            </w:r>
          </w:p>
        </w:tc>
        <w:tc>
          <w:tcPr>
            <w:tcW w:w="2191" w:type="dxa"/>
            <w:shd w:val="clear" w:color="auto" w:fill="FFFFFF"/>
          </w:tcPr>
          <w:p w14:paraId="56E939FB" w14:textId="5C5CFD71" w:rsidR="007967A9" w:rsidRPr="005E466D" w:rsidRDefault="007967A9" w:rsidP="00E45AD2">
            <w:pPr>
              <w:shd w:val="clear" w:color="auto" w:fill="FFFFFF"/>
              <w:ind w:right="24"/>
              <w:jc w:val="left"/>
              <w:rPr>
                <w:rFonts w:ascii="Verdana" w:hAnsi="Verdana" w:cs="Arial"/>
                <w:b/>
                <w:color w:val="002060"/>
                <w:sz w:val="20"/>
                <w:lang w:val="fr-BE"/>
              </w:rPr>
            </w:pPr>
          </w:p>
        </w:tc>
      </w:tr>
      <w:tr w:rsidR="00F8532D" w:rsidRPr="005F0E76" w14:paraId="56E93A03" w14:textId="77777777" w:rsidTr="00C72503">
        <w:trPr>
          <w:trHeight w:val="811"/>
        </w:trPr>
        <w:tc>
          <w:tcPr>
            <w:tcW w:w="2184" w:type="dxa"/>
            <w:shd w:val="clear" w:color="auto" w:fill="FFFFFF"/>
          </w:tcPr>
          <w:p w14:paraId="56E939FF" w14:textId="703EDD94" w:rsidR="00F8532D" w:rsidRPr="005E41A1" w:rsidRDefault="00F8532D" w:rsidP="00CA47C8">
            <w:pPr>
              <w:shd w:val="clear" w:color="auto" w:fill="FFFFFF"/>
              <w:spacing w:after="0"/>
              <w:ind w:right="-42"/>
              <w:jc w:val="left"/>
              <w:rPr>
                <w:rFonts w:ascii="Verdana" w:hAnsi="Verdana" w:cs="Arial"/>
                <w:sz w:val="20"/>
                <w:lang w:val="fr-BE"/>
              </w:rPr>
            </w:pPr>
          </w:p>
        </w:tc>
        <w:tc>
          <w:tcPr>
            <w:tcW w:w="2200" w:type="dxa"/>
            <w:shd w:val="clear" w:color="auto" w:fill="FFFFFF"/>
          </w:tcPr>
          <w:p w14:paraId="56E93A00" w14:textId="77777777" w:rsidR="00F8532D" w:rsidRPr="005E41A1" w:rsidRDefault="00F8532D" w:rsidP="00CA47C8">
            <w:pPr>
              <w:shd w:val="clear" w:color="auto" w:fill="FFFFFF"/>
              <w:spacing w:after="0"/>
              <w:ind w:right="-105"/>
              <w:rPr>
                <w:rFonts w:ascii="Verdana" w:hAnsi="Verdana" w:cs="Arial"/>
                <w:color w:val="002060"/>
                <w:sz w:val="20"/>
                <w:lang w:val="fr-BE"/>
              </w:rPr>
            </w:pPr>
          </w:p>
        </w:tc>
        <w:tc>
          <w:tcPr>
            <w:tcW w:w="2197" w:type="dxa"/>
            <w:shd w:val="clear" w:color="auto" w:fill="FFFFFF"/>
          </w:tcPr>
          <w:p w14:paraId="1FC07922" w14:textId="10E3D567" w:rsidR="00C422F5" w:rsidRPr="00782942" w:rsidRDefault="00C422F5" w:rsidP="00CA47C8">
            <w:pPr>
              <w:spacing w:after="0"/>
              <w:ind w:right="24"/>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CA47C8">
            <w:pPr>
              <w:shd w:val="clear" w:color="auto" w:fill="FFFFFF"/>
              <w:spacing w:after="0"/>
              <w:ind w:right="24"/>
              <w:jc w:val="left"/>
              <w:rPr>
                <w:rFonts w:ascii="Verdana" w:hAnsi="Verdana" w:cs="Arial"/>
                <w:sz w:val="20"/>
                <w:lang w:val="en-GB"/>
              </w:rPr>
            </w:pPr>
            <w:r w:rsidRPr="00782942">
              <w:rPr>
                <w:rFonts w:ascii="Verdana" w:hAnsi="Verdana" w:cs="Arial"/>
                <w:sz w:val="16"/>
                <w:szCs w:val="16"/>
                <w:lang w:val="en-GB"/>
              </w:rPr>
              <w:t>(if applicable)</w:t>
            </w:r>
          </w:p>
        </w:tc>
        <w:tc>
          <w:tcPr>
            <w:tcW w:w="2191" w:type="dxa"/>
            <w:shd w:val="clear" w:color="auto" w:fill="FFFFFF"/>
          </w:tcPr>
          <w:p w14:paraId="7F97F706" w14:textId="1FBFBAF0" w:rsidR="006F285A" w:rsidRDefault="00E51BFA" w:rsidP="00E45AD2">
            <w:pPr>
              <w:spacing w:after="120"/>
              <w:ind w:right="24"/>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E45AD2">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7B47B4B" w:rsidR="00F8532D" w:rsidRPr="00F8532D" w:rsidRDefault="00E51BFA" w:rsidP="00E45AD2">
            <w:pPr>
              <w:shd w:val="clear" w:color="auto" w:fill="FFFFFF"/>
              <w:spacing w:after="0"/>
              <w:ind w:right="24"/>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3D4356">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D33BB9">
      <w:pPr>
        <w:shd w:val="clear" w:color="auto" w:fill="FFFFFF"/>
        <w:spacing w:after="0"/>
        <w:ind w:right="-992"/>
        <w:jc w:val="left"/>
        <w:rPr>
          <w:rFonts w:ascii="Verdana" w:hAnsi="Verdana" w:cs="Arial"/>
          <w:b/>
          <w:color w:val="002060"/>
          <w:sz w:val="16"/>
          <w:szCs w:val="16"/>
          <w:lang w:val="en-GB"/>
        </w:rPr>
      </w:pPr>
    </w:p>
    <w:p w14:paraId="56E93A05" w14:textId="77777777" w:rsidR="007967A9" w:rsidRDefault="007967A9" w:rsidP="00F63976">
      <w:pPr>
        <w:shd w:val="clear" w:color="auto" w:fill="FFFFFF"/>
        <w:spacing w:after="120"/>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CA47C8">
            <w:pPr>
              <w:shd w:val="clear" w:color="auto" w:fill="FFFFFF"/>
              <w:spacing w:after="0"/>
              <w:ind w:right="-27"/>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CA47C8">
            <w:pPr>
              <w:shd w:val="clear" w:color="auto" w:fill="FFFFFF"/>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CA47C8">
            <w:pPr>
              <w:shd w:val="clear" w:color="auto" w:fill="FFFFFF"/>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CA47C8">
            <w:pPr>
              <w:shd w:val="clear" w:color="auto" w:fill="FFFFFF"/>
              <w:ind w:right="24"/>
              <w:jc w:val="left"/>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CA47C8">
            <w:pPr>
              <w:shd w:val="clear" w:color="auto" w:fill="FFFFFF"/>
              <w:spacing w:after="0"/>
              <w:ind w:right="-27"/>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CA47C8">
            <w:pPr>
              <w:shd w:val="clear" w:color="auto" w:fill="FFFFFF"/>
              <w:spacing w:after="0"/>
              <w:ind w:right="-27"/>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CA47C8">
            <w:pPr>
              <w:shd w:val="clear" w:color="auto" w:fill="FFFFFF"/>
              <w:spacing w:after="0"/>
              <w:ind w:right="-27"/>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CA47C8">
            <w:pPr>
              <w:shd w:val="clear" w:color="auto" w:fill="FFFFFF"/>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CA47C8">
            <w:pPr>
              <w:shd w:val="clear" w:color="auto" w:fill="FFFFFF"/>
              <w:spacing w:after="0"/>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CA47C8">
            <w:pPr>
              <w:shd w:val="clear" w:color="auto" w:fill="FFFFFF"/>
              <w:ind w:right="24"/>
              <w:jc w:val="left"/>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CA47C8">
            <w:pPr>
              <w:shd w:val="clear" w:color="auto" w:fill="FFFFFF"/>
              <w:ind w:right="-27"/>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CA47C8">
            <w:pPr>
              <w:shd w:val="clear" w:color="auto" w:fill="FFFFFF"/>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CA47C8">
            <w:pPr>
              <w:shd w:val="clear" w:color="auto" w:fill="FFFFFF"/>
              <w:spacing w:after="0"/>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CA47C8">
            <w:pPr>
              <w:shd w:val="clear" w:color="auto" w:fill="FFFFFF"/>
              <w:ind w:right="24"/>
              <w:jc w:val="left"/>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CA47C8">
            <w:pPr>
              <w:shd w:val="clear" w:color="auto" w:fill="FFFFFF"/>
              <w:spacing w:after="120"/>
              <w:ind w:right="-27"/>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CA47C8">
            <w:pPr>
              <w:shd w:val="clear" w:color="auto" w:fill="FFFFFF"/>
              <w:spacing w:after="120"/>
              <w:rPr>
                <w:rFonts w:ascii="Verdana" w:hAnsi="Verdana" w:cs="Arial"/>
                <w:sz w:val="20"/>
                <w:lang w:val="en-GB"/>
              </w:rPr>
            </w:pPr>
          </w:p>
        </w:tc>
        <w:tc>
          <w:tcPr>
            <w:tcW w:w="2268" w:type="dxa"/>
            <w:shd w:val="clear" w:color="auto" w:fill="FFFFFF"/>
          </w:tcPr>
          <w:p w14:paraId="56E93A19" w14:textId="77777777" w:rsidR="007967A9" w:rsidRPr="00782942" w:rsidRDefault="00EF398E" w:rsidP="00CA47C8">
            <w:pPr>
              <w:shd w:val="clear" w:color="auto" w:fill="FFFFFF"/>
              <w:spacing w:after="120"/>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r>
            <w:proofErr w:type="gramStart"/>
            <w:r w:rsidRPr="00782942">
              <w:rPr>
                <w:rFonts w:ascii="Verdana" w:hAnsi="Verdana" w:cs="Arial"/>
                <w:sz w:val="20"/>
                <w:lang w:val="fr-BE"/>
              </w:rPr>
              <w:t>e-mail</w:t>
            </w:r>
            <w:proofErr w:type="gramEnd"/>
            <w:r w:rsidRPr="00782942">
              <w:rPr>
                <w:rFonts w:ascii="Verdana" w:hAnsi="Verdana" w:cs="Arial"/>
                <w:sz w:val="20"/>
                <w:lang w:val="fr-BE"/>
              </w:rPr>
              <w:t xml:space="preserve"> / phone</w:t>
            </w:r>
          </w:p>
        </w:tc>
        <w:tc>
          <w:tcPr>
            <w:tcW w:w="2157" w:type="dxa"/>
            <w:shd w:val="clear" w:color="auto" w:fill="FFFFFF"/>
          </w:tcPr>
          <w:p w14:paraId="56E93A1A" w14:textId="77777777" w:rsidR="007967A9" w:rsidRPr="00EF398E" w:rsidRDefault="007967A9" w:rsidP="00CA47C8">
            <w:pPr>
              <w:shd w:val="clear" w:color="auto" w:fill="FFFFFF"/>
              <w:spacing w:after="120"/>
              <w:ind w:right="24"/>
              <w:jc w:val="left"/>
              <w:rPr>
                <w:rFonts w:ascii="Verdana" w:hAnsi="Verdana" w:cs="Arial"/>
                <w:b/>
                <w:color w:val="002060"/>
                <w:sz w:val="20"/>
                <w:lang w:val="fr-BE"/>
              </w:rPr>
            </w:pPr>
          </w:p>
        </w:tc>
      </w:tr>
    </w:tbl>
    <w:p w14:paraId="76D82182" w14:textId="77777777" w:rsidR="00D33BB9" w:rsidRPr="00FC7175" w:rsidRDefault="00D33BB9" w:rsidP="00D33BB9">
      <w:pPr>
        <w:pStyle w:val="Text4"/>
        <w:pBdr>
          <w:bottom w:val="single" w:sz="6" w:space="1" w:color="auto"/>
        </w:pBdr>
        <w:spacing w:after="0"/>
        <w:ind w:left="0"/>
        <w:rPr>
          <w:szCs w:val="24"/>
        </w:rPr>
      </w:pPr>
    </w:p>
    <w:p w14:paraId="56E93A1F" w14:textId="2241840B" w:rsidR="005D5129" w:rsidRPr="00904EE1" w:rsidRDefault="00D33BB9" w:rsidP="00904EE1">
      <w:pPr>
        <w:pStyle w:val="berschrift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4.  </w:t>
      </w:r>
      <w:r w:rsidR="007967A9">
        <w:rPr>
          <w:rFonts w:ascii="Verdana" w:hAnsi="Verdana" w:cs="Calibri"/>
          <w:b/>
          <w:color w:val="002060"/>
          <w:sz w:val="28"/>
          <w:lang w:val="en-GB"/>
        </w:rPr>
        <w:br w:type="page"/>
      </w:r>
      <w:r w:rsidR="00124689">
        <w:rPr>
          <w:rFonts w:ascii="Verdana" w:hAnsi="Verdana" w:cs="Calibri"/>
          <w:b/>
          <w:color w:val="002060"/>
          <w:sz w:val="28"/>
          <w:lang w:val="en-GB"/>
        </w:rPr>
        <w:lastRenderedPageBreak/>
        <w:t xml:space="preserve">Section to be completed </w:t>
      </w:r>
      <w:r w:rsidR="005D5129" w:rsidRPr="007A4E66">
        <w:rPr>
          <w:rFonts w:ascii="Verdana" w:hAnsi="Verdana" w:cs="Calibri"/>
          <w:b/>
          <w:color w:val="002060"/>
          <w:sz w:val="28"/>
          <w:lang w:val="en-GB"/>
        </w:rPr>
        <w:t>BEFORE THE MOBILITY</w:t>
      </w:r>
    </w:p>
    <w:p w14:paraId="56E93A20" w14:textId="77777777" w:rsidR="005D5129" w:rsidRPr="00354F60" w:rsidRDefault="007E2F6C" w:rsidP="007E2F6C">
      <w:pPr>
        <w:pStyle w:val="berschrift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Kommentar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nzeichen"/>
          <w:rFonts w:ascii="Verdana" w:hAnsi="Verdana" w:cs="Calibri"/>
          <w:lang w:val="en-GB"/>
        </w:rPr>
        <w:endnoteReference w:id="7"/>
      </w:r>
      <w:r w:rsidR="00377526" w:rsidRPr="00121A1B">
        <w:rPr>
          <w:rFonts w:ascii="Verdana" w:hAnsi="Verdana" w:cs="Calibri"/>
          <w:lang w:val="en-GB"/>
        </w:rPr>
        <w:t>: ………………….</w:t>
      </w:r>
    </w:p>
    <w:p w14:paraId="56E93A26" w14:textId="447A829F" w:rsidR="00377526" w:rsidRPr="00B223B0" w:rsidRDefault="00377526" w:rsidP="005A1D32">
      <w:pPr>
        <w:pStyle w:val="Kommentar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F6397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Kommentar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Kommentar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nzeichen"/>
          <w:rFonts w:ascii="Verdana" w:hAnsi="Verdana" w:cs="Calibri"/>
          <w:lang w:val="en-GB"/>
        </w:rPr>
        <w:endnoteReference w:id="8"/>
      </w:r>
      <w:r w:rsidRPr="00490F95">
        <w:rPr>
          <w:rFonts w:ascii="Verdana" w:hAnsi="Verdana" w:cs="Calibri"/>
          <w:lang w:val="en-GB"/>
        </w:rPr>
        <w:t>: …………………</w:t>
      </w:r>
    </w:p>
    <w:p w14:paraId="4E2A12D6" w14:textId="0D6A79D7" w:rsidR="00546497" w:rsidRPr="00490F95" w:rsidRDefault="00466BFF" w:rsidP="005A1D32">
      <w:pPr>
        <w:pStyle w:val="Kommentar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D1484" w14:paraId="56E93A2E" w14:textId="77777777" w:rsidTr="0098113D">
        <w:trPr>
          <w:trHeight w:val="7030"/>
          <w:jc w:val="center"/>
        </w:trPr>
        <w:tc>
          <w:tcPr>
            <w:tcW w:w="8763" w:type="dxa"/>
            <w:shd w:val="clear" w:color="auto" w:fill="FFFFFF"/>
            <w:hideMark/>
          </w:tcPr>
          <w:p w14:paraId="56E93A29" w14:textId="7ED03FFE"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r w:rsidR="00221FAC">
              <w:rPr>
                <w:rFonts w:ascii="Verdana" w:hAnsi="Verdana" w:cs="Calibri"/>
                <w:b/>
                <w:sz w:val="20"/>
                <w:lang w:val="en-GB"/>
              </w:rPr>
              <w:t xml:space="preserve"> (min. 100 words)</w:t>
            </w:r>
            <w:r w:rsidRPr="00490F95">
              <w:rPr>
                <w:rFonts w:ascii="Verdana" w:hAnsi="Verdana" w:cs="Calibri"/>
                <w:b/>
                <w:sz w:val="20"/>
                <w:lang w:val="en-GB"/>
              </w:rPr>
              <w:t>:</w:t>
            </w:r>
          </w:p>
          <w:p w14:paraId="6837A6E1" w14:textId="38ECBC2D" w:rsidR="004046CD" w:rsidRPr="0098113D" w:rsidRDefault="004046CD" w:rsidP="004046CD">
            <w:pPr>
              <w:spacing w:before="120" w:after="120"/>
              <w:ind w:left="-6" w:firstLine="6"/>
              <w:rPr>
                <w:rFonts w:ascii="Verdana" w:hAnsi="Verdana" w:cs="Calibri"/>
                <w:bCs/>
                <w:i/>
                <w:iCs/>
                <w:color w:val="808080" w:themeColor="background1" w:themeShade="80"/>
                <w:sz w:val="20"/>
                <w:lang w:val="en-GB"/>
              </w:rPr>
            </w:pPr>
            <w:r w:rsidRPr="0098113D">
              <w:rPr>
                <w:rFonts w:ascii="Verdana" w:hAnsi="Verdana" w:cs="Calibri"/>
                <w:bCs/>
                <w:i/>
                <w:iCs/>
                <w:color w:val="808080" w:themeColor="background1" w:themeShade="80"/>
                <w:sz w:val="20"/>
                <w:lang w:val="en-GB"/>
              </w:rPr>
              <w:t>Please consider the following questions</w:t>
            </w:r>
            <w:r w:rsidRPr="0098113D">
              <w:rPr>
                <w:rFonts w:ascii="Verdana" w:hAnsi="Verdana" w:cs="Calibri"/>
                <w:bCs/>
                <w:i/>
                <w:iCs/>
                <w:color w:val="808080" w:themeColor="background1" w:themeShade="80"/>
                <w:sz w:val="20"/>
                <w:lang w:val="en-GB"/>
              </w:rPr>
              <w:t xml:space="preserve"> and comments</w:t>
            </w:r>
            <w:r w:rsidRPr="0098113D">
              <w:rPr>
                <w:rFonts w:ascii="Verdana" w:hAnsi="Verdana" w:cs="Calibri"/>
                <w:bCs/>
                <w:i/>
                <w:iCs/>
                <w:color w:val="808080" w:themeColor="background1" w:themeShade="80"/>
                <w:sz w:val="20"/>
                <w:lang w:val="en-GB"/>
              </w:rPr>
              <w:t>:</w:t>
            </w:r>
          </w:p>
          <w:p w14:paraId="2CBB29EC" w14:textId="40C8D055" w:rsidR="004046CD" w:rsidRPr="0098113D" w:rsidRDefault="004046CD" w:rsidP="004046CD">
            <w:pPr>
              <w:pStyle w:val="Listenabsatz"/>
              <w:numPr>
                <w:ilvl w:val="0"/>
                <w:numId w:val="49"/>
              </w:numPr>
              <w:spacing w:before="120" w:after="120"/>
              <w:rPr>
                <w:rFonts w:ascii="Verdana" w:hAnsi="Verdana" w:cs="Calibri"/>
                <w:bCs/>
                <w:i/>
                <w:iCs/>
                <w:color w:val="808080" w:themeColor="background1" w:themeShade="80"/>
                <w:sz w:val="20"/>
              </w:rPr>
            </w:pPr>
            <w:r w:rsidRPr="0098113D">
              <w:rPr>
                <w:rFonts w:ascii="Verdana" w:hAnsi="Verdana" w:cs="Calibri"/>
                <w:bCs/>
                <w:i/>
                <w:iCs/>
                <w:color w:val="808080" w:themeColor="background1" w:themeShade="80"/>
                <w:sz w:val="20"/>
              </w:rPr>
              <w:t xml:space="preserve">Why is this </w:t>
            </w:r>
            <w:r w:rsidRPr="0098113D">
              <w:rPr>
                <w:rFonts w:ascii="Verdana" w:hAnsi="Verdana" w:cs="Calibri"/>
                <w:bCs/>
                <w:i/>
                <w:iCs/>
                <w:color w:val="808080" w:themeColor="background1" w:themeShade="80"/>
                <w:sz w:val="20"/>
              </w:rPr>
              <w:t>teaching mobility</w:t>
            </w:r>
            <w:r w:rsidRPr="0098113D">
              <w:rPr>
                <w:rFonts w:ascii="Verdana" w:hAnsi="Verdana" w:cs="Calibri"/>
                <w:bCs/>
                <w:i/>
                <w:iCs/>
                <w:color w:val="808080" w:themeColor="background1" w:themeShade="80"/>
                <w:sz w:val="20"/>
              </w:rPr>
              <w:t xml:space="preserve"> important for </w:t>
            </w:r>
            <w:r w:rsidR="00FA3701" w:rsidRPr="0098113D">
              <w:rPr>
                <w:rFonts w:ascii="Verdana" w:hAnsi="Verdana" w:cs="Calibri"/>
                <w:bCs/>
                <w:i/>
                <w:iCs/>
                <w:color w:val="808080" w:themeColor="background1" w:themeShade="80"/>
                <w:sz w:val="20"/>
              </w:rPr>
              <w:t>you as a lecturer</w:t>
            </w:r>
            <w:r w:rsidRPr="0098113D">
              <w:rPr>
                <w:rFonts w:ascii="Verdana" w:hAnsi="Verdana" w:cs="Calibri"/>
                <w:bCs/>
                <w:i/>
                <w:iCs/>
                <w:color w:val="808080" w:themeColor="background1" w:themeShade="80"/>
                <w:sz w:val="20"/>
              </w:rPr>
              <w:t>?</w:t>
            </w:r>
            <w:r w:rsidRPr="0098113D">
              <w:rPr>
                <w:rFonts w:ascii="Verdana" w:hAnsi="Verdana" w:cs="Calibri"/>
                <w:bCs/>
                <w:i/>
                <w:iCs/>
                <w:color w:val="808080" w:themeColor="background1" w:themeShade="80"/>
                <w:sz w:val="20"/>
              </w:rPr>
              <w:t xml:space="preserve"> </w:t>
            </w:r>
            <w:r w:rsidR="0098113D" w:rsidRPr="0098113D">
              <w:rPr>
                <w:rFonts w:ascii="Verdana" w:hAnsi="Verdana" w:cs="Calibri"/>
                <w:bCs/>
                <w:i/>
                <w:iCs/>
                <w:color w:val="808080" w:themeColor="background1" w:themeShade="80"/>
                <w:sz w:val="20"/>
              </w:rPr>
              <w:t>How is it connected to your</w:t>
            </w:r>
            <w:r w:rsidRPr="0098113D">
              <w:rPr>
                <w:rFonts w:ascii="Verdana" w:hAnsi="Verdana" w:cs="Calibri"/>
                <w:bCs/>
                <w:i/>
                <w:iCs/>
                <w:color w:val="808080" w:themeColor="background1" w:themeShade="80"/>
                <w:sz w:val="20"/>
              </w:rPr>
              <w:t xml:space="preserve"> current teaching responsibilities</w:t>
            </w:r>
            <w:r w:rsidRPr="0098113D">
              <w:rPr>
                <w:rFonts w:ascii="Verdana" w:hAnsi="Verdana" w:cs="Calibri"/>
                <w:bCs/>
                <w:i/>
                <w:iCs/>
                <w:color w:val="808080" w:themeColor="background1" w:themeShade="80"/>
                <w:sz w:val="20"/>
              </w:rPr>
              <w:t xml:space="preserve"> and</w:t>
            </w:r>
            <w:r w:rsidRPr="0098113D">
              <w:rPr>
                <w:rFonts w:ascii="Verdana" w:hAnsi="Verdana" w:cs="Calibri"/>
                <w:bCs/>
                <w:i/>
                <w:iCs/>
                <w:color w:val="808080" w:themeColor="background1" w:themeShade="80"/>
                <w:sz w:val="20"/>
              </w:rPr>
              <w:t xml:space="preserve"> </w:t>
            </w:r>
            <w:r w:rsidRPr="0098113D">
              <w:rPr>
                <w:rFonts w:ascii="Verdana" w:hAnsi="Verdana" w:cs="Calibri"/>
                <w:bCs/>
                <w:i/>
                <w:iCs/>
                <w:color w:val="808080" w:themeColor="background1" w:themeShade="80"/>
                <w:sz w:val="20"/>
              </w:rPr>
              <w:t>teaching experience</w:t>
            </w:r>
            <w:r w:rsidR="0098113D" w:rsidRPr="0098113D">
              <w:rPr>
                <w:rFonts w:ascii="Verdana" w:hAnsi="Verdana" w:cs="Calibri"/>
                <w:bCs/>
                <w:i/>
                <w:iCs/>
                <w:color w:val="808080" w:themeColor="background1" w:themeShade="80"/>
                <w:sz w:val="20"/>
              </w:rPr>
              <w:t>?</w:t>
            </w:r>
          </w:p>
          <w:p w14:paraId="169DDC54" w14:textId="5D7C65E9" w:rsidR="005E699D" w:rsidRPr="0098113D" w:rsidRDefault="004046CD" w:rsidP="004046CD">
            <w:pPr>
              <w:pStyle w:val="Listenabsatz"/>
              <w:numPr>
                <w:ilvl w:val="0"/>
                <w:numId w:val="49"/>
              </w:numPr>
              <w:spacing w:before="120" w:after="120"/>
              <w:rPr>
                <w:rFonts w:ascii="Verdana" w:hAnsi="Verdana" w:cs="Calibri"/>
                <w:bCs/>
                <w:i/>
                <w:iCs/>
                <w:color w:val="808080" w:themeColor="background1" w:themeShade="80"/>
                <w:sz w:val="20"/>
                <w:szCs w:val="20"/>
              </w:rPr>
            </w:pPr>
            <w:r w:rsidRPr="0098113D">
              <w:rPr>
                <w:rFonts w:ascii="Verdana" w:hAnsi="Verdana" w:cs="Calibri"/>
                <w:bCs/>
                <w:i/>
                <w:iCs/>
                <w:color w:val="808080" w:themeColor="background1" w:themeShade="80"/>
                <w:sz w:val="20"/>
              </w:rPr>
              <w:t xml:space="preserve">Are there any </w:t>
            </w:r>
            <w:r w:rsidR="00FA3701" w:rsidRPr="0098113D">
              <w:rPr>
                <w:rFonts w:ascii="Verdana" w:hAnsi="Verdana" w:cs="Calibri"/>
                <w:bCs/>
                <w:i/>
                <w:iCs/>
                <w:color w:val="808080" w:themeColor="background1" w:themeShade="80"/>
                <w:sz w:val="20"/>
                <w:szCs w:val="20"/>
              </w:rPr>
              <w:t>specific</w:t>
            </w:r>
            <w:r w:rsidRPr="0098113D">
              <w:rPr>
                <w:rFonts w:ascii="Verdana" w:hAnsi="Verdana" w:cs="Calibri"/>
                <w:bCs/>
                <w:i/>
                <w:iCs/>
                <w:color w:val="808080" w:themeColor="background1" w:themeShade="80"/>
                <w:sz w:val="20"/>
                <w:szCs w:val="20"/>
              </w:rPr>
              <w:t xml:space="preserve"> outcomes that you are aiming to achieve?</w:t>
            </w:r>
          </w:p>
          <w:p w14:paraId="1550200E" w14:textId="77777777" w:rsidR="004046CD" w:rsidRPr="0098113D" w:rsidRDefault="004046CD" w:rsidP="004046CD">
            <w:pPr>
              <w:pStyle w:val="Listenabsatz"/>
              <w:numPr>
                <w:ilvl w:val="0"/>
                <w:numId w:val="49"/>
              </w:numPr>
              <w:spacing w:before="120" w:after="120"/>
              <w:rPr>
                <w:rFonts w:ascii="Verdana" w:hAnsi="Verdana" w:cs="Calibri"/>
                <w:bCs/>
                <w:i/>
                <w:iCs/>
                <w:color w:val="808080" w:themeColor="background1" w:themeShade="80"/>
                <w:sz w:val="20"/>
                <w:szCs w:val="20"/>
              </w:rPr>
            </w:pPr>
            <w:r w:rsidRPr="0098113D">
              <w:rPr>
                <w:rFonts w:ascii="Verdana" w:hAnsi="Verdana" w:cs="Calibri"/>
                <w:bCs/>
                <w:i/>
                <w:iCs/>
                <w:color w:val="808080" w:themeColor="background1" w:themeShade="80"/>
                <w:sz w:val="20"/>
                <w:szCs w:val="20"/>
              </w:rPr>
              <w:t xml:space="preserve">Does the </w:t>
            </w:r>
            <w:r w:rsidRPr="0098113D">
              <w:rPr>
                <w:rFonts w:ascii="Verdana" w:hAnsi="Verdana" w:cs="Calibri"/>
                <w:bCs/>
                <w:i/>
                <w:iCs/>
                <w:color w:val="808080" w:themeColor="background1" w:themeShade="80"/>
                <w:sz w:val="20"/>
                <w:szCs w:val="20"/>
              </w:rPr>
              <w:t>teaching mobility</w:t>
            </w:r>
            <w:r w:rsidRPr="0098113D">
              <w:rPr>
                <w:rFonts w:ascii="Verdana" w:hAnsi="Verdana" w:cs="Calibri"/>
                <w:bCs/>
                <w:i/>
                <w:iCs/>
                <w:color w:val="808080" w:themeColor="background1" w:themeShade="80"/>
                <w:sz w:val="20"/>
                <w:szCs w:val="20"/>
              </w:rPr>
              <w:t xml:space="preserve"> contribute to the strategic goals of your faculty</w:t>
            </w:r>
            <w:r w:rsidRPr="0098113D">
              <w:rPr>
                <w:rFonts w:ascii="Verdana" w:hAnsi="Verdana" w:cs="Calibri"/>
                <w:bCs/>
                <w:i/>
                <w:iCs/>
                <w:color w:val="808080" w:themeColor="background1" w:themeShade="80"/>
                <w:sz w:val="20"/>
                <w:szCs w:val="20"/>
              </w:rPr>
              <w:t xml:space="preserve">, </w:t>
            </w:r>
            <w:r w:rsidRPr="0098113D">
              <w:rPr>
                <w:rFonts w:ascii="Verdana" w:hAnsi="Verdana" w:cs="Calibri"/>
                <w:bCs/>
                <w:i/>
                <w:iCs/>
                <w:color w:val="808080" w:themeColor="background1" w:themeShade="80"/>
                <w:sz w:val="20"/>
                <w:szCs w:val="20"/>
              </w:rPr>
              <w:t>department or working area?</w:t>
            </w:r>
          </w:p>
          <w:p w14:paraId="3339533C" w14:textId="77777777" w:rsidR="0098113D" w:rsidRPr="0098113D" w:rsidRDefault="0098113D" w:rsidP="0098113D">
            <w:pPr>
              <w:pStyle w:val="Listenabsatz"/>
              <w:numPr>
                <w:ilvl w:val="0"/>
                <w:numId w:val="49"/>
              </w:numPr>
              <w:spacing w:before="120" w:after="120"/>
              <w:rPr>
                <w:rFonts w:ascii="Verdana" w:hAnsi="Verdana" w:cs="Calibri"/>
                <w:bCs/>
                <w:i/>
                <w:iCs/>
                <w:color w:val="808080" w:themeColor="background1" w:themeShade="80"/>
                <w:sz w:val="20"/>
              </w:rPr>
            </w:pPr>
            <w:r w:rsidRPr="0098113D">
              <w:rPr>
                <w:rFonts w:ascii="Verdana" w:hAnsi="Verdana" w:cs="Calibri"/>
                <w:bCs/>
                <w:i/>
                <w:iCs/>
                <w:color w:val="808080" w:themeColor="background1" w:themeShade="80"/>
                <w:sz w:val="20"/>
                <w:szCs w:val="20"/>
              </w:rPr>
              <w:t xml:space="preserve">If you are doing a combined teaching and training mobility, please describe the </w:t>
            </w:r>
            <w:r w:rsidRPr="0098113D">
              <w:rPr>
                <w:rFonts w:ascii="Verdana" w:hAnsi="Verdana" w:cs="Calibri"/>
                <w:bCs/>
                <w:i/>
                <w:iCs/>
                <w:color w:val="808080" w:themeColor="background1" w:themeShade="80"/>
                <w:sz w:val="20"/>
              </w:rPr>
              <w:t>specific skills, knowledge or competencies are you aiming to develop or improve</w:t>
            </w:r>
            <w:r w:rsidRPr="0098113D">
              <w:rPr>
                <w:rFonts w:ascii="Verdana" w:hAnsi="Verdana" w:cs="Calibri"/>
                <w:bCs/>
                <w:i/>
                <w:iCs/>
                <w:color w:val="808080" w:themeColor="background1" w:themeShade="80"/>
                <w:sz w:val="20"/>
              </w:rPr>
              <w:t xml:space="preserve">. </w:t>
            </w:r>
            <w:r w:rsidRPr="0098113D">
              <w:rPr>
                <w:rFonts w:ascii="Verdana" w:hAnsi="Verdana" w:cs="Calibri"/>
                <w:bCs/>
                <w:i/>
                <w:iCs/>
                <w:color w:val="808080" w:themeColor="background1" w:themeShade="80"/>
                <w:sz w:val="20"/>
              </w:rPr>
              <w:t>Why is this training important for your role at JLU Giessen?</w:t>
            </w:r>
          </w:p>
          <w:p w14:paraId="56E93A2D" w14:textId="7F7FE7F3" w:rsidR="0098113D" w:rsidRPr="0098113D" w:rsidRDefault="0098113D" w:rsidP="0098113D">
            <w:pPr>
              <w:spacing w:before="120" w:after="120"/>
              <w:rPr>
                <w:rFonts w:ascii="Verdana" w:hAnsi="Verdana" w:cs="Calibri"/>
                <w:bCs/>
                <w:color w:val="808080" w:themeColor="background1" w:themeShade="80"/>
                <w:sz w:val="20"/>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D1484"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1AD98E39" w14:textId="77777777" w:rsidR="004C3970" w:rsidRPr="008F6AAF" w:rsidRDefault="004C3970" w:rsidP="004C3970">
            <w:pPr>
              <w:autoSpaceDE w:val="0"/>
              <w:autoSpaceDN w:val="0"/>
              <w:adjustRightInd w:val="0"/>
              <w:spacing w:after="0"/>
              <w:jc w:val="left"/>
              <w:rPr>
                <w:rFonts w:ascii="Verdana" w:hAnsi="Verdana" w:cs="Calibri"/>
                <w:sz w:val="20"/>
                <w:lang w:val="en-US" w:eastAsia="en-GB"/>
              </w:rPr>
            </w:pPr>
            <w:r w:rsidRPr="008F6AAF">
              <w:rPr>
                <w:rFonts w:ascii="Verdana" w:hAnsi="Verdana" w:cs="Calibri"/>
                <w:sz w:val="20"/>
                <w:lang w:val="en-US" w:eastAsia="en-GB"/>
              </w:rPr>
              <w:t xml:space="preserve">International mobility and cooperation are </w:t>
            </w:r>
            <w:proofErr w:type="spellStart"/>
            <w:r w:rsidRPr="008F6AAF">
              <w:rPr>
                <w:rFonts w:ascii="Verdana" w:hAnsi="Verdana" w:cs="Calibri"/>
                <w:sz w:val="20"/>
                <w:lang w:val="en-US" w:eastAsia="en-GB"/>
              </w:rPr>
              <w:t>keypoints</w:t>
            </w:r>
            <w:proofErr w:type="spellEnd"/>
            <w:r w:rsidRPr="008F6AAF">
              <w:rPr>
                <w:rFonts w:ascii="Verdana" w:hAnsi="Verdana" w:cs="Calibri"/>
                <w:sz w:val="20"/>
                <w:lang w:val="en-US" w:eastAsia="en-GB"/>
              </w:rPr>
              <w:t xml:space="preserve"> in the university’s development plan as well as in the internal and external target </w:t>
            </w:r>
            <w:proofErr w:type="gramStart"/>
            <w:r w:rsidRPr="008F6AAF">
              <w:rPr>
                <w:rFonts w:ascii="Verdana" w:hAnsi="Verdana" w:cs="Calibri"/>
                <w:sz w:val="20"/>
                <w:lang w:val="en-US" w:eastAsia="en-GB"/>
              </w:rPr>
              <w:t>agreements  of</w:t>
            </w:r>
            <w:proofErr w:type="gramEnd"/>
            <w:r w:rsidRPr="008F6AAF">
              <w:rPr>
                <w:rFonts w:ascii="Verdana" w:hAnsi="Verdana" w:cs="Calibri"/>
                <w:sz w:val="20"/>
                <w:lang w:val="en-US" w:eastAsia="en-GB"/>
              </w:rPr>
              <w:t xml:space="preserve"> JLU Giessen to which the university has committed itself. </w:t>
            </w:r>
          </w:p>
          <w:p w14:paraId="2731E7F7" w14:textId="77777777" w:rsidR="004C3970" w:rsidRPr="008F6AAF" w:rsidRDefault="004C3970" w:rsidP="004C3970">
            <w:pPr>
              <w:autoSpaceDE w:val="0"/>
              <w:autoSpaceDN w:val="0"/>
              <w:adjustRightInd w:val="0"/>
              <w:spacing w:after="0"/>
              <w:jc w:val="left"/>
              <w:rPr>
                <w:rFonts w:ascii="Verdana" w:hAnsi="Verdana" w:cs="Calibri"/>
                <w:sz w:val="20"/>
                <w:lang w:val="en-US" w:eastAsia="en-GB"/>
              </w:rPr>
            </w:pPr>
            <w:r w:rsidRPr="008F6AAF">
              <w:rPr>
                <w:rFonts w:ascii="Verdana" w:hAnsi="Verdana" w:cs="Calibri"/>
                <w:sz w:val="20"/>
                <w:lang w:val="en-US" w:eastAsia="en-GB"/>
              </w:rPr>
              <w:t xml:space="preserve">The Teaching Staff Training aims at the following main added values for the institution: </w:t>
            </w:r>
          </w:p>
          <w:p w14:paraId="409CBE9B" w14:textId="77777777" w:rsidR="004C3970" w:rsidRPr="008F6AAF" w:rsidRDefault="004C3970" w:rsidP="004C3970">
            <w:pPr>
              <w:pStyle w:val="Listenabsatz"/>
              <w:numPr>
                <w:ilvl w:val="0"/>
                <w:numId w:val="47"/>
              </w:numPr>
              <w:autoSpaceDE w:val="0"/>
              <w:autoSpaceDN w:val="0"/>
              <w:adjustRightInd w:val="0"/>
              <w:rPr>
                <w:rFonts w:ascii="Verdana" w:hAnsi="Verdana" w:cs="Calibri"/>
                <w:sz w:val="20"/>
                <w:szCs w:val="20"/>
                <w:lang w:val="en-US" w:eastAsia="en-GB"/>
              </w:rPr>
            </w:pPr>
            <w:r w:rsidRPr="008F6AAF">
              <w:rPr>
                <w:rFonts w:ascii="Verdana" w:hAnsi="Verdana" w:cs="Calibri"/>
                <w:sz w:val="20"/>
                <w:szCs w:val="20"/>
                <w:lang w:val="en-US" w:eastAsia="en-GB"/>
              </w:rPr>
              <w:lastRenderedPageBreak/>
              <w:t xml:space="preserve">Teaching staff as multipliers at the host institution in order to attract international students and international teaching staff to come to JLU Giessen in return </w:t>
            </w:r>
          </w:p>
          <w:p w14:paraId="58490BE9" w14:textId="77777777" w:rsidR="004C3970" w:rsidRPr="008F6AAF" w:rsidRDefault="004C3970" w:rsidP="004C3970">
            <w:pPr>
              <w:pStyle w:val="Listenabsatz"/>
              <w:numPr>
                <w:ilvl w:val="0"/>
                <w:numId w:val="47"/>
              </w:numPr>
              <w:autoSpaceDE w:val="0"/>
              <w:autoSpaceDN w:val="0"/>
              <w:adjustRightInd w:val="0"/>
              <w:rPr>
                <w:rFonts w:ascii="Verdana" w:hAnsi="Verdana" w:cs="Calibri"/>
                <w:sz w:val="20"/>
                <w:szCs w:val="20"/>
                <w:lang w:val="en-US" w:eastAsia="en-GB"/>
              </w:rPr>
            </w:pPr>
            <w:r w:rsidRPr="008F6AAF">
              <w:rPr>
                <w:rFonts w:ascii="Verdana" w:hAnsi="Verdana" w:cs="Calibri"/>
                <w:sz w:val="20"/>
                <w:szCs w:val="20"/>
                <w:lang w:val="en-US" w:eastAsia="en-GB"/>
              </w:rPr>
              <w:t xml:space="preserve">The teaching mobility contributes to the participants’ intercultural and international further training and broadens their horizons </w:t>
            </w:r>
            <w:proofErr w:type="spellStart"/>
            <w:r w:rsidRPr="008F6AAF">
              <w:rPr>
                <w:rFonts w:ascii="Verdana" w:hAnsi="Verdana" w:cs="Calibri"/>
                <w:sz w:val="20"/>
                <w:szCs w:val="20"/>
                <w:lang w:val="en-US" w:eastAsia="en-GB"/>
              </w:rPr>
              <w:t>throught</w:t>
            </w:r>
            <w:proofErr w:type="spellEnd"/>
            <w:r w:rsidRPr="008F6AAF">
              <w:rPr>
                <w:rFonts w:ascii="Verdana" w:hAnsi="Verdana" w:cs="Calibri"/>
                <w:sz w:val="20"/>
                <w:szCs w:val="20"/>
                <w:lang w:val="en-US" w:eastAsia="en-GB"/>
              </w:rPr>
              <w:t xml:space="preserve"> different perspectives, teaching methods, etc.; hence after their return they will contribute to the university’s internationalization as an institution within their teaching staff environment and towards other members    </w:t>
            </w:r>
          </w:p>
          <w:p w14:paraId="055ACE0D" w14:textId="77777777" w:rsidR="004C3970" w:rsidRPr="008F6AAF" w:rsidRDefault="004C3970" w:rsidP="004C3970">
            <w:pPr>
              <w:pStyle w:val="Listenabsatz"/>
              <w:numPr>
                <w:ilvl w:val="0"/>
                <w:numId w:val="47"/>
              </w:numPr>
              <w:autoSpaceDE w:val="0"/>
              <w:autoSpaceDN w:val="0"/>
              <w:adjustRightInd w:val="0"/>
              <w:rPr>
                <w:rFonts w:ascii="Verdana" w:hAnsi="Verdana" w:cs="Calibri"/>
                <w:sz w:val="20"/>
                <w:szCs w:val="20"/>
                <w:lang w:val="en-US" w:eastAsia="en-GB"/>
              </w:rPr>
            </w:pPr>
            <w:proofErr w:type="spellStart"/>
            <w:r w:rsidRPr="008F6AAF">
              <w:rPr>
                <w:rFonts w:ascii="Verdana" w:hAnsi="Verdana" w:cs="Calibri"/>
                <w:sz w:val="20"/>
                <w:szCs w:val="20"/>
                <w:lang w:val="en-US" w:eastAsia="en-GB"/>
              </w:rPr>
              <w:t>Internationalise</w:t>
            </w:r>
            <w:proofErr w:type="spellEnd"/>
            <w:r w:rsidRPr="008F6AAF">
              <w:rPr>
                <w:rFonts w:ascii="Verdana" w:hAnsi="Verdana" w:cs="Calibri"/>
                <w:sz w:val="20"/>
                <w:szCs w:val="20"/>
                <w:lang w:val="en-US" w:eastAsia="en-GB"/>
              </w:rPr>
              <w:t xml:space="preserve"> as many teaching staff as possible in order to enhance and contribute to JLU’s </w:t>
            </w:r>
            <w:proofErr w:type="spellStart"/>
            <w:r w:rsidRPr="008F6AAF">
              <w:rPr>
                <w:rFonts w:ascii="Verdana" w:hAnsi="Verdana" w:cs="Calibri"/>
                <w:sz w:val="20"/>
                <w:szCs w:val="20"/>
                <w:lang w:val="en-US" w:eastAsia="en-GB"/>
              </w:rPr>
              <w:t>internationalization@home</w:t>
            </w:r>
            <w:proofErr w:type="spellEnd"/>
            <w:r w:rsidRPr="008F6AAF">
              <w:rPr>
                <w:rFonts w:ascii="Verdana" w:hAnsi="Verdana" w:cs="Calibri"/>
                <w:sz w:val="20"/>
                <w:szCs w:val="20"/>
                <w:lang w:val="en-US" w:eastAsia="en-GB"/>
              </w:rPr>
              <w:t xml:space="preserve"> strategy </w:t>
            </w:r>
          </w:p>
          <w:p w14:paraId="10746F35" w14:textId="77777777" w:rsidR="004C3970" w:rsidRPr="008F6AAF" w:rsidRDefault="004C3970" w:rsidP="004C3970">
            <w:pPr>
              <w:pStyle w:val="Listenabsatz"/>
              <w:numPr>
                <w:ilvl w:val="0"/>
                <w:numId w:val="47"/>
              </w:numPr>
              <w:autoSpaceDE w:val="0"/>
              <w:autoSpaceDN w:val="0"/>
              <w:adjustRightInd w:val="0"/>
              <w:rPr>
                <w:rFonts w:ascii="Verdana" w:hAnsi="Verdana" w:cs="Calibri"/>
                <w:sz w:val="20"/>
                <w:szCs w:val="20"/>
              </w:rPr>
            </w:pPr>
            <w:r w:rsidRPr="008F6AAF">
              <w:rPr>
                <w:rFonts w:ascii="Verdana" w:hAnsi="Verdana" w:cs="Calibri"/>
                <w:sz w:val="20"/>
                <w:szCs w:val="20"/>
                <w:lang w:val="en-US" w:eastAsia="en-GB"/>
              </w:rPr>
              <w:t xml:space="preserve">Awareness of the importance of </w:t>
            </w:r>
            <w:proofErr w:type="spellStart"/>
            <w:r w:rsidRPr="008F6AAF">
              <w:rPr>
                <w:rFonts w:ascii="Verdana" w:hAnsi="Verdana" w:cs="Calibri"/>
                <w:sz w:val="20"/>
                <w:szCs w:val="20"/>
                <w:lang w:val="en-US" w:eastAsia="en-GB"/>
              </w:rPr>
              <w:t>internationalisation</w:t>
            </w:r>
            <w:proofErr w:type="spellEnd"/>
            <w:r w:rsidRPr="008F6AAF">
              <w:rPr>
                <w:rFonts w:ascii="Verdana" w:hAnsi="Verdana" w:cs="Calibri"/>
                <w:sz w:val="20"/>
                <w:szCs w:val="20"/>
                <w:lang w:val="en-US" w:eastAsia="en-GB"/>
              </w:rPr>
              <w:t xml:space="preserve"> is being raised within one’s own institution through dissemination of the experience abroad and the motivation for others to gain first-hand-teaching experience abroad as well </w:t>
            </w:r>
          </w:p>
          <w:p w14:paraId="56E93A34" w14:textId="1C80B38A" w:rsidR="00377526" w:rsidRPr="00490F95" w:rsidRDefault="004C3970" w:rsidP="006267D0">
            <w:pPr>
              <w:pStyle w:val="Listenabsatz"/>
              <w:numPr>
                <w:ilvl w:val="0"/>
                <w:numId w:val="47"/>
              </w:numPr>
              <w:autoSpaceDE w:val="0"/>
              <w:autoSpaceDN w:val="0"/>
              <w:adjustRightInd w:val="0"/>
              <w:spacing w:after="120"/>
              <w:ind w:left="714" w:hanging="357"/>
              <w:rPr>
                <w:rFonts w:ascii="Verdana" w:hAnsi="Verdana" w:cs="Calibri"/>
                <w:sz w:val="20"/>
              </w:rPr>
            </w:pPr>
            <w:r w:rsidRPr="008F6AAF">
              <w:rPr>
                <w:rFonts w:ascii="Verdana" w:hAnsi="Verdana" w:cs="Calibri"/>
                <w:sz w:val="20"/>
                <w:szCs w:val="20"/>
                <w:lang w:val="en-US" w:eastAsia="en-GB"/>
              </w:rPr>
              <w:t>International networking and international teaching methods in English</w:t>
            </w: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D1484" w14:paraId="56E93A3B" w14:textId="77777777" w:rsidTr="00E51BFA">
        <w:trPr>
          <w:trHeight w:val="6917"/>
          <w:jc w:val="center"/>
        </w:trPr>
        <w:tc>
          <w:tcPr>
            <w:tcW w:w="8763" w:type="dxa"/>
            <w:shd w:val="clear" w:color="auto" w:fill="FFFFFF"/>
            <w:hideMark/>
          </w:tcPr>
          <w:p w14:paraId="56E93A37" w14:textId="2CEF4A91"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362C52">
              <w:rPr>
                <w:rFonts w:ascii="Verdana" w:hAnsi="Verdana" w:cs="Calibri"/>
                <w:b/>
                <w:sz w:val="20"/>
                <w:lang w:val="en-GB"/>
              </w:rPr>
              <w:t xml:space="preserve"> </w:t>
            </w:r>
            <w:r w:rsidR="00CA47C8">
              <w:rPr>
                <w:rFonts w:ascii="Verdana" w:hAnsi="Verdana" w:cs="Calibri"/>
                <w:b/>
                <w:sz w:val="20"/>
                <w:lang w:val="en-GB"/>
              </w:rPr>
              <w:t xml:space="preserve">(including the virtual component, </w:t>
            </w:r>
            <w:r w:rsidR="00546497">
              <w:rPr>
                <w:rFonts w:ascii="Verdana" w:hAnsi="Verdana" w:cs="Calibri"/>
                <w:b/>
                <w:sz w:val="20"/>
                <w:lang w:val="en-GB"/>
              </w:rPr>
              <w:t>if applicable</w:t>
            </w:r>
            <w:r w:rsidR="003A0E2F">
              <w:rPr>
                <w:rFonts w:ascii="Verdana" w:hAnsi="Verdana" w:cs="Calibri"/>
                <w:b/>
                <w:sz w:val="20"/>
                <w:lang w:val="en-GB"/>
              </w:rPr>
              <w:t>) (min. 75 words)</w:t>
            </w:r>
            <w:r w:rsidRPr="00490F95">
              <w:rPr>
                <w:rFonts w:ascii="Verdana" w:hAnsi="Verdana" w:cs="Calibri"/>
                <w:b/>
                <w:sz w:val="20"/>
                <w:lang w:val="en-GB"/>
              </w:rPr>
              <w:t>:</w:t>
            </w:r>
          </w:p>
          <w:p w14:paraId="51B5B219" w14:textId="77777777" w:rsidR="00C37805" w:rsidRPr="002B036B" w:rsidRDefault="00C37805" w:rsidP="00C37805">
            <w:pPr>
              <w:spacing w:before="120" w:after="120"/>
              <w:ind w:left="-6" w:firstLine="6"/>
              <w:rPr>
                <w:rFonts w:ascii="Verdana" w:hAnsi="Verdana" w:cs="Calibri"/>
                <w:bCs/>
                <w:i/>
                <w:iCs/>
                <w:color w:val="808080" w:themeColor="background1" w:themeShade="80"/>
                <w:sz w:val="20"/>
                <w:lang w:val="en-GB"/>
              </w:rPr>
            </w:pPr>
            <w:r w:rsidRPr="002B036B">
              <w:rPr>
                <w:rFonts w:ascii="Verdana" w:hAnsi="Verdana" w:cs="Calibri"/>
                <w:bCs/>
                <w:i/>
                <w:iCs/>
                <w:color w:val="808080" w:themeColor="background1" w:themeShade="80"/>
                <w:sz w:val="20"/>
                <w:lang w:val="en-GB"/>
              </w:rPr>
              <w:t>Please consider the following questions and comments:</w:t>
            </w:r>
          </w:p>
          <w:p w14:paraId="427E3715" w14:textId="71DE4467" w:rsidR="00C37805" w:rsidRPr="002B036B" w:rsidRDefault="00C37805" w:rsidP="00C37805">
            <w:pPr>
              <w:pStyle w:val="Listenabsatz"/>
              <w:numPr>
                <w:ilvl w:val="0"/>
                <w:numId w:val="47"/>
              </w:numPr>
              <w:spacing w:before="120" w:after="120"/>
              <w:rPr>
                <w:rFonts w:ascii="Verdana" w:hAnsi="Verdana" w:cs="Calibri"/>
                <w:bCs/>
                <w:i/>
                <w:iCs/>
                <w:color w:val="808080" w:themeColor="background1" w:themeShade="80"/>
                <w:sz w:val="20"/>
              </w:rPr>
            </w:pPr>
            <w:r w:rsidRPr="002B036B">
              <w:rPr>
                <w:rFonts w:ascii="Verdana" w:hAnsi="Verdana" w:cs="Calibri"/>
                <w:bCs/>
                <w:i/>
                <w:iCs/>
                <w:color w:val="808080" w:themeColor="background1" w:themeShade="80"/>
                <w:sz w:val="20"/>
              </w:rPr>
              <w:t xml:space="preserve">What </w:t>
            </w:r>
            <w:r w:rsidR="00047651">
              <w:rPr>
                <w:rFonts w:ascii="Verdana" w:hAnsi="Verdana" w:cs="Calibri"/>
                <w:bCs/>
                <w:i/>
                <w:iCs/>
                <w:color w:val="808080" w:themeColor="background1" w:themeShade="80"/>
                <w:sz w:val="20"/>
              </w:rPr>
              <w:t>will</w:t>
            </w:r>
            <w:r w:rsidR="00DF6F39">
              <w:rPr>
                <w:rFonts w:ascii="Verdana" w:hAnsi="Verdana" w:cs="Calibri"/>
                <w:bCs/>
                <w:i/>
                <w:iCs/>
                <w:color w:val="808080" w:themeColor="background1" w:themeShade="80"/>
                <w:sz w:val="20"/>
              </w:rPr>
              <w:t xml:space="preserve"> the content of your teaching</w:t>
            </w:r>
            <w:r w:rsidR="00047651">
              <w:rPr>
                <w:rFonts w:ascii="Verdana" w:hAnsi="Verdana" w:cs="Calibri"/>
                <w:bCs/>
                <w:i/>
                <w:iCs/>
                <w:color w:val="808080" w:themeColor="background1" w:themeShade="80"/>
                <w:sz w:val="20"/>
              </w:rPr>
              <w:t xml:space="preserve"> be</w:t>
            </w:r>
            <w:r w:rsidRPr="002B036B">
              <w:rPr>
                <w:rFonts w:ascii="Verdana" w:hAnsi="Verdana" w:cs="Calibri"/>
                <w:bCs/>
                <w:i/>
                <w:iCs/>
                <w:color w:val="808080" w:themeColor="background1" w:themeShade="80"/>
                <w:sz w:val="20"/>
              </w:rPr>
              <w:t>?</w:t>
            </w:r>
          </w:p>
          <w:p w14:paraId="76576A3F" w14:textId="193BF047" w:rsidR="00C37805" w:rsidRPr="00047651" w:rsidRDefault="00DF6F39" w:rsidP="00B62DA8">
            <w:pPr>
              <w:pStyle w:val="Listenabsatz"/>
              <w:numPr>
                <w:ilvl w:val="0"/>
                <w:numId w:val="47"/>
              </w:numPr>
              <w:spacing w:before="120" w:after="120"/>
              <w:rPr>
                <w:rFonts w:ascii="Verdana" w:hAnsi="Verdana" w:cs="Calibri"/>
                <w:bCs/>
                <w:i/>
                <w:iCs/>
                <w:color w:val="808080" w:themeColor="background1" w:themeShade="80"/>
                <w:sz w:val="20"/>
              </w:rPr>
            </w:pPr>
            <w:r w:rsidRPr="00047651">
              <w:rPr>
                <w:rFonts w:ascii="Verdana" w:hAnsi="Verdana" w:cs="Calibri"/>
                <w:bCs/>
                <w:i/>
                <w:iCs/>
                <w:color w:val="808080" w:themeColor="background1" w:themeShade="80"/>
                <w:sz w:val="20"/>
              </w:rPr>
              <w:t>Which teaching formats will you use</w:t>
            </w:r>
            <w:r w:rsidR="00C37805" w:rsidRPr="00047651">
              <w:rPr>
                <w:rFonts w:ascii="Verdana" w:hAnsi="Verdana" w:cs="Calibri"/>
                <w:bCs/>
                <w:i/>
                <w:iCs/>
                <w:color w:val="808080" w:themeColor="background1" w:themeShade="80"/>
                <w:sz w:val="20"/>
              </w:rPr>
              <w:t xml:space="preserve">? Are there any specific resources, tools or methodologies that you will use </w:t>
            </w:r>
            <w:r w:rsidRPr="00047651">
              <w:rPr>
                <w:rFonts w:ascii="Verdana" w:hAnsi="Verdana" w:cs="Calibri"/>
                <w:bCs/>
                <w:i/>
                <w:iCs/>
                <w:color w:val="808080" w:themeColor="background1" w:themeShade="80"/>
                <w:sz w:val="20"/>
              </w:rPr>
              <w:t>in your teaching?</w:t>
            </w:r>
          </w:p>
          <w:p w14:paraId="3714471E" w14:textId="186022B8" w:rsidR="00F63976" w:rsidRPr="00C37805" w:rsidRDefault="00C37805" w:rsidP="00C37805">
            <w:pPr>
              <w:pStyle w:val="Listenabsatz"/>
              <w:numPr>
                <w:ilvl w:val="0"/>
                <w:numId w:val="47"/>
              </w:numPr>
              <w:spacing w:after="120"/>
              <w:rPr>
                <w:rFonts w:ascii="Verdana" w:hAnsi="Verdana" w:cs="Calibri"/>
                <w:b/>
                <w:sz w:val="20"/>
              </w:rPr>
            </w:pPr>
            <w:r w:rsidRPr="00C37805">
              <w:rPr>
                <w:rFonts w:ascii="Verdana" w:hAnsi="Verdana" w:cs="Calibri"/>
                <w:bCs/>
                <w:i/>
                <w:iCs/>
                <w:color w:val="808080" w:themeColor="background1" w:themeShade="80"/>
                <w:sz w:val="20"/>
              </w:rPr>
              <w:t>If you are doing a combined teaching and training mobilit</w:t>
            </w:r>
            <w:r>
              <w:rPr>
                <w:rFonts w:ascii="Verdana" w:hAnsi="Verdana" w:cs="Calibri"/>
                <w:bCs/>
                <w:i/>
                <w:iCs/>
                <w:color w:val="808080" w:themeColor="background1" w:themeShade="80"/>
                <w:sz w:val="20"/>
              </w:rPr>
              <w:t xml:space="preserve">y, please </w:t>
            </w:r>
            <w:r w:rsidR="00A31C50">
              <w:rPr>
                <w:rFonts w:ascii="Verdana" w:hAnsi="Verdana" w:cs="Calibri"/>
                <w:bCs/>
                <w:i/>
                <w:iCs/>
                <w:color w:val="808080" w:themeColor="background1" w:themeShade="80"/>
                <w:sz w:val="20"/>
              </w:rPr>
              <w:t xml:space="preserve">also </w:t>
            </w:r>
            <w:r>
              <w:rPr>
                <w:rFonts w:ascii="Verdana" w:hAnsi="Verdana" w:cs="Calibri"/>
                <w:bCs/>
                <w:i/>
                <w:iCs/>
                <w:color w:val="808080" w:themeColor="background1" w:themeShade="80"/>
                <w:sz w:val="20"/>
              </w:rPr>
              <w:t xml:space="preserve">describe the </w:t>
            </w:r>
            <w:proofErr w:type="spellStart"/>
            <w:r w:rsidR="00047651">
              <w:rPr>
                <w:rFonts w:ascii="Verdana" w:hAnsi="Verdana" w:cs="Calibri"/>
                <w:bCs/>
                <w:i/>
                <w:iCs/>
                <w:color w:val="808080" w:themeColor="background1" w:themeShade="80"/>
                <w:sz w:val="20"/>
              </w:rPr>
              <w:t>specific</w:t>
            </w:r>
            <w:r w:rsidR="00213B42">
              <w:rPr>
                <w:rFonts w:ascii="Verdana" w:hAnsi="Verdana" w:cs="Calibri"/>
                <w:bCs/>
                <w:i/>
                <w:iCs/>
                <w:color w:val="808080" w:themeColor="background1" w:themeShade="80"/>
                <w:sz w:val="20"/>
              </w:rPr>
              <w:t>w</w:t>
            </w:r>
            <w:proofErr w:type="spellEnd"/>
            <w:r>
              <w:rPr>
                <w:rFonts w:ascii="Verdana" w:hAnsi="Verdana" w:cs="Calibri"/>
                <w:bCs/>
                <w:i/>
                <w:iCs/>
                <w:color w:val="808080" w:themeColor="background1" w:themeShade="80"/>
                <w:sz w:val="20"/>
              </w:rPr>
              <w:t xml:space="preserve"> training activities in which you will participate. </w:t>
            </w:r>
          </w:p>
          <w:p w14:paraId="56E93A3A" w14:textId="77777777" w:rsidR="00377526" w:rsidRPr="000B41DC"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D1484"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56E93A3F" w14:textId="0A897AB4" w:rsidR="00377526" w:rsidRPr="00490F95" w:rsidRDefault="005E699D" w:rsidP="005E699D">
            <w:pPr>
              <w:spacing w:after="120"/>
              <w:ind w:left="-6" w:firstLine="6"/>
              <w:rPr>
                <w:rFonts w:ascii="Verdana" w:hAnsi="Verdana" w:cs="Calibri"/>
                <w:sz w:val="20"/>
                <w:lang w:val="en-GB"/>
              </w:rPr>
            </w:pPr>
            <w:r w:rsidRPr="000939FB">
              <w:rPr>
                <w:rFonts w:ascii="Verdana" w:hAnsi="Verdana" w:cs="Calibri"/>
                <w:sz w:val="20"/>
                <w:lang w:val="en-US"/>
              </w:rPr>
              <w:t xml:space="preserve">It is assumed that </w:t>
            </w:r>
            <w:r>
              <w:rPr>
                <w:rFonts w:ascii="Verdana" w:hAnsi="Verdana" w:cs="Calibri"/>
                <w:sz w:val="20"/>
                <w:lang w:val="en-US"/>
              </w:rPr>
              <w:t xml:space="preserve">internationalization and being international comes from within the </w:t>
            </w:r>
            <w:proofErr w:type="spellStart"/>
            <w:r>
              <w:rPr>
                <w:rFonts w:ascii="Verdana" w:hAnsi="Verdana" w:cs="Calibri"/>
                <w:sz w:val="20"/>
                <w:lang w:val="en-US"/>
              </w:rPr>
              <w:t>insitution</w:t>
            </w:r>
            <w:proofErr w:type="spellEnd"/>
            <w:r>
              <w:rPr>
                <w:rFonts w:ascii="Verdana" w:hAnsi="Verdana" w:cs="Calibri"/>
                <w:sz w:val="20"/>
                <w:lang w:val="en-US"/>
              </w:rPr>
              <w:t xml:space="preserve">. That is why </w:t>
            </w:r>
            <w:r w:rsidRPr="0061117D">
              <w:rPr>
                <w:rFonts w:ascii="Verdana" w:hAnsi="Verdana" w:cs="Calibri"/>
                <w:sz w:val="20"/>
                <w:lang w:val="en-US"/>
              </w:rPr>
              <w:t xml:space="preserve">teachers are important multipliers for student </w:t>
            </w:r>
            <w:proofErr w:type="gramStart"/>
            <w:r w:rsidRPr="0061117D">
              <w:rPr>
                <w:rFonts w:ascii="Verdana" w:hAnsi="Verdana" w:cs="Calibri"/>
                <w:sz w:val="20"/>
                <w:lang w:val="en-US"/>
              </w:rPr>
              <w:t>mobility</w:t>
            </w:r>
            <w:proofErr w:type="gramEnd"/>
            <w:r w:rsidRPr="0061117D">
              <w:rPr>
                <w:rFonts w:ascii="Verdana" w:hAnsi="Verdana" w:cs="Calibri"/>
                <w:sz w:val="20"/>
                <w:lang w:val="en-US"/>
              </w:rPr>
              <w:t xml:space="preserve"> and they are important transmitters for internationalization within the teaching body. Furthermore, internationalization </w:t>
            </w:r>
            <w:proofErr w:type="gramStart"/>
            <w:r w:rsidRPr="0061117D">
              <w:rPr>
                <w:rFonts w:ascii="Verdana" w:hAnsi="Verdana" w:cs="Calibri"/>
                <w:sz w:val="20"/>
                <w:lang w:val="en-US"/>
              </w:rPr>
              <w:t>has to</w:t>
            </w:r>
            <w:proofErr w:type="gramEnd"/>
            <w:r w:rsidRPr="0061117D">
              <w:rPr>
                <w:rFonts w:ascii="Verdana" w:hAnsi="Verdana" w:cs="Calibri"/>
                <w:sz w:val="20"/>
                <w:lang w:val="en-US"/>
              </w:rPr>
              <w:t xml:space="preserve"> be seen as a transversal task which covers study and teaching, research, and administration. The expected impact of the i</w:t>
            </w:r>
            <w:r w:rsidRPr="0061117D">
              <w:rPr>
                <w:rFonts w:ascii="Verdana" w:hAnsi="Verdana" w:cs="Calibri"/>
                <w:sz w:val="20"/>
                <w:lang w:val="en-US" w:eastAsia="en-GB"/>
              </w:rPr>
              <w:t xml:space="preserve">ndividual learner’s </w:t>
            </w:r>
            <w:r w:rsidRPr="0061117D">
              <w:rPr>
                <w:rFonts w:ascii="Verdana" w:hAnsi="Verdana" w:cs="Calibri"/>
                <w:sz w:val="20"/>
                <w:lang w:val="en-US"/>
              </w:rPr>
              <w:t xml:space="preserve">mobility on the university is a direct or indirect </w:t>
            </w:r>
            <w:r w:rsidRPr="0061117D">
              <w:rPr>
                <w:rFonts w:ascii="Verdana" w:hAnsi="Verdana" w:cs="Calibri"/>
                <w:sz w:val="20"/>
                <w:lang w:val="en-US" w:eastAsia="en-GB"/>
              </w:rPr>
              <w:t>contribution to the improvement and enhancement of the relevance and quality of Higher Education through being more international.</w:t>
            </w:r>
          </w:p>
        </w:tc>
      </w:tr>
    </w:tbl>
    <w:p w14:paraId="62706A6B" w14:textId="4D46C919"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nzeichen"/>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71BC2448"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w:t>
      </w:r>
      <w:r w:rsidR="0061117D">
        <w:rPr>
          <w:rFonts w:ascii="Verdana" w:hAnsi="Verdana" w:cs="Calibri"/>
          <w:sz w:val="16"/>
          <w:szCs w:val="16"/>
          <w:lang w:val="is-IS"/>
        </w:rPr>
        <w:t>their</w:t>
      </w:r>
      <w:r w:rsidRPr="00B223B0">
        <w:rPr>
          <w:rFonts w:ascii="Verdana" w:hAnsi="Verdana" w:cs="Calibri"/>
          <w:sz w:val="16"/>
          <w:szCs w:val="16"/>
          <w:lang w:val="is-IS"/>
        </w:rPr>
        <w:t xml:space="preserve"> </w:t>
      </w:r>
      <w:r w:rsidRPr="00B223B0">
        <w:rPr>
          <w:rFonts w:ascii="Verdana" w:hAnsi="Verdana" w:cs="Verdana"/>
          <w:sz w:val="16"/>
          <w:szCs w:val="16"/>
          <w:lang w:val="en-GB" w:eastAsia="fr-FR"/>
        </w:rPr>
        <w:t xml:space="preserve">experience, in particular its impact on </w:t>
      </w:r>
      <w:r w:rsidR="0061117D">
        <w:rPr>
          <w:rFonts w:ascii="Verdana" w:hAnsi="Verdana" w:cs="Verdana"/>
          <w:sz w:val="16"/>
          <w:szCs w:val="16"/>
          <w:lang w:val="en-GB" w:eastAsia="fr-FR"/>
        </w:rPr>
        <w:t xml:space="preserve">their </w:t>
      </w:r>
      <w:r w:rsidRPr="00B223B0">
        <w:rPr>
          <w:rFonts w:ascii="Verdana" w:hAnsi="Verdana" w:cs="Verdana"/>
          <w:sz w:val="16"/>
          <w:szCs w:val="16"/>
          <w:lang w:val="en-GB" w:eastAsia="fr-FR"/>
        </w:rPr>
        <w:t>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40692F01"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0061117D">
        <w:rPr>
          <w:rFonts w:ascii="Verdana" w:hAnsi="Verdana"/>
          <w:color w:val="000000" w:themeColor="text1"/>
          <w:sz w:val="16"/>
          <w:szCs w:val="16"/>
          <w:lang w:val="en-GB"/>
        </w:rPr>
        <w:t>organisation</w:t>
      </w:r>
      <w:r w:rsidRPr="00B223B0">
        <w:rPr>
          <w:rFonts w:ascii="Verdana" w:hAnsi="Verdana"/>
          <w:color w:val="000000" w:themeColor="text1"/>
          <w:sz w:val="16"/>
          <w:szCs w:val="16"/>
          <w:lang w:val="en-GB"/>
        </w:rPr>
        <w:t xml:space="preserve">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F63976">
            <w:pPr>
              <w:tabs>
                <w:tab w:val="left" w:pos="6165"/>
              </w:tabs>
              <w:spacing w:after="120"/>
              <w:rPr>
                <w:rFonts w:ascii="Verdana" w:hAnsi="Verdana" w:cs="Calibri"/>
                <w:color w:val="002060"/>
                <w:sz w:val="20"/>
                <w:lang w:val="en-GB"/>
              </w:rPr>
            </w:pPr>
            <w:r w:rsidRPr="00490F95">
              <w:rPr>
                <w:rFonts w:ascii="Verdana" w:hAnsi="Verdana" w:cs="Calibri"/>
                <w:sz w:val="20"/>
                <w:lang w:val="en-GB"/>
              </w:rPr>
              <w:t>Signature:</w:t>
            </w:r>
            <w:r w:rsidRPr="00490F95">
              <w:rPr>
                <w:rStyle w:val="Endnotenzeichen"/>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333936CB"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 xml:space="preserve">The sending </w:t>
            </w:r>
            <w:r w:rsidR="0061117D">
              <w:rPr>
                <w:rFonts w:ascii="Verdana" w:hAnsi="Verdana" w:cs="Calibri"/>
                <w:b/>
                <w:sz w:val="20"/>
                <w:lang w:val="en-GB"/>
              </w:rPr>
              <w:t>organisation</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F63976">
            <w:pPr>
              <w:tabs>
                <w:tab w:val="left" w:pos="3348"/>
                <w:tab w:val="left" w:pos="6183"/>
                <w:tab w:val="left" w:pos="6892"/>
              </w:tabs>
              <w:spacing w:after="12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F63976">
            <w:pPr>
              <w:tabs>
                <w:tab w:val="left" w:pos="3312"/>
                <w:tab w:val="left" w:pos="6147"/>
                <w:tab w:val="left" w:pos="6856"/>
              </w:tabs>
              <w:spacing w:after="12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CA2F4AF" w14:textId="64864B36" w:rsidR="00A862C9" w:rsidRPr="006267D0" w:rsidRDefault="00A862C9" w:rsidP="006267D0">
      <w:pPr>
        <w:spacing w:after="120"/>
        <w:rPr>
          <w:rFonts w:ascii="Verdana" w:hAnsi="Verdana" w:cs="Calibri"/>
          <w:b/>
          <w:color w:val="002060"/>
          <w:sz w:val="4"/>
          <w:szCs w:val="4"/>
          <w:lang w:val="en-GB"/>
        </w:rPr>
      </w:pPr>
    </w:p>
    <w:sectPr w:rsidR="00A862C9" w:rsidRPr="006267D0" w:rsidSect="00FC7175">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181B9" w14:textId="77777777" w:rsidR="003058D7" w:rsidRDefault="003058D7">
      <w:r>
        <w:separator/>
      </w:r>
    </w:p>
    <w:p w14:paraId="186A9DD4" w14:textId="77777777" w:rsidR="003058D7" w:rsidRDefault="003058D7"/>
  </w:endnote>
  <w:endnote w:type="continuationSeparator" w:id="0">
    <w:p w14:paraId="1D27DD3C" w14:textId="77777777" w:rsidR="003058D7" w:rsidRDefault="003058D7">
      <w:r>
        <w:continuationSeparator/>
      </w:r>
    </w:p>
    <w:p w14:paraId="1D5F0B82" w14:textId="77777777" w:rsidR="003058D7" w:rsidRDefault="003058D7"/>
  </w:endnote>
  <w:endnote w:type="continuationNotice" w:id="1">
    <w:p w14:paraId="2FA9DEB0" w14:textId="77777777" w:rsidR="003058D7" w:rsidRDefault="003058D7">
      <w:pPr>
        <w:spacing w:after="0"/>
      </w:pPr>
    </w:p>
    <w:p w14:paraId="22D0DD9B" w14:textId="77777777" w:rsidR="003058D7" w:rsidRDefault="003058D7"/>
  </w:endnote>
  <w:endnote w:id="2">
    <w:p w14:paraId="4F265B3F" w14:textId="354D5483" w:rsidR="0010613D" w:rsidRPr="002C0B86" w:rsidRDefault="00AA696D" w:rsidP="00AA696D">
      <w:pPr>
        <w:pStyle w:val="Endnotentext"/>
        <w:spacing w:after="120"/>
        <w:rPr>
          <w:rFonts w:ascii="Verdana" w:hAnsi="Verdana"/>
          <w:sz w:val="16"/>
          <w:szCs w:val="16"/>
          <w:lang w:val="en-GB"/>
        </w:rPr>
      </w:pPr>
      <w:bookmarkStart w:id="0" w:name="_Hlk512253474"/>
      <w:r w:rsidRPr="002C0B86">
        <w:rPr>
          <w:rStyle w:val="Endnotenzeichen"/>
          <w:rFonts w:ascii="Verdana" w:hAnsi="Verdana"/>
          <w:sz w:val="16"/>
          <w:szCs w:val="16"/>
        </w:rPr>
        <w:endnoteRef/>
      </w:r>
      <w:r w:rsidRPr="002C0B86">
        <w:rPr>
          <w:rFonts w:ascii="Verdana" w:hAnsi="Verdana"/>
          <w:sz w:val="16"/>
          <w:szCs w:val="16"/>
          <w:lang w:val="en-GB"/>
        </w:rPr>
        <w:t xml:space="preserve"> </w:t>
      </w:r>
      <w:r w:rsidR="0010613D" w:rsidRPr="002C0B86">
        <w:rPr>
          <w:rFonts w:ascii="Verdana" w:hAnsi="Verdana"/>
          <w:sz w:val="16"/>
          <w:szCs w:val="16"/>
          <w:lang w:val="en-GB"/>
        </w:rPr>
        <w:t>Adaptations of this template:</w:t>
      </w:r>
    </w:p>
    <w:p w14:paraId="3C941FDC" w14:textId="0D875B3A" w:rsidR="00AA696D" w:rsidRPr="002C0B86" w:rsidRDefault="00AA696D" w:rsidP="0061117D">
      <w:pPr>
        <w:pStyle w:val="Endnotentext"/>
        <w:numPr>
          <w:ilvl w:val="0"/>
          <w:numId w:val="45"/>
        </w:numPr>
        <w:spacing w:after="120"/>
        <w:ind w:left="714" w:hanging="357"/>
        <w:rPr>
          <w:rFonts w:ascii="Verdana" w:hAnsi="Verdana"/>
          <w:sz w:val="16"/>
          <w:szCs w:val="16"/>
          <w:lang w:val="en-GB"/>
        </w:rPr>
      </w:pPr>
      <w:r w:rsidRPr="002C0B86">
        <w:rPr>
          <w:rFonts w:ascii="Verdana" w:hAnsi="Verdana"/>
          <w:sz w:val="16"/>
          <w:szCs w:val="16"/>
          <w:lang w:val="en-GB"/>
        </w:rPr>
        <w:t xml:space="preserve">In case the mobility combines teaching and training activities, </w:t>
      </w:r>
      <w:r w:rsidRPr="002C0B86">
        <w:rPr>
          <w:rFonts w:ascii="Verdana" w:hAnsi="Verdana"/>
          <w:b/>
          <w:sz w:val="16"/>
          <w:szCs w:val="16"/>
          <w:lang w:val="en-GB"/>
        </w:rPr>
        <w:t>this template</w:t>
      </w:r>
      <w:r w:rsidRPr="002C0B86">
        <w:rPr>
          <w:rFonts w:ascii="Verdana" w:hAnsi="Verdana"/>
          <w:sz w:val="16"/>
          <w:szCs w:val="16"/>
          <w:lang w:val="en-GB"/>
        </w:rPr>
        <w:t xml:space="preserve"> should be used and adjusted to fit both activity types.</w:t>
      </w:r>
    </w:p>
    <w:bookmarkEnd w:id="0"/>
    <w:p w14:paraId="7939BFB0" w14:textId="77777777" w:rsidR="0061117D" w:rsidRDefault="0061117D" w:rsidP="0061117D">
      <w:pPr>
        <w:pStyle w:val="Endnotentext"/>
        <w:numPr>
          <w:ilvl w:val="0"/>
          <w:numId w:val="45"/>
        </w:numPr>
        <w:spacing w:after="120"/>
        <w:rPr>
          <w:rFonts w:ascii="Verdana" w:hAnsi="Verdana"/>
          <w:sz w:val="16"/>
          <w:szCs w:val="16"/>
          <w:lang w:val="en-GB"/>
        </w:rPr>
      </w:pPr>
      <w:r>
        <w:rPr>
          <w:rFonts w:ascii="Verdana" w:hAnsi="Verdana"/>
          <w:sz w:val="16"/>
          <w:szCs w:val="16"/>
          <w:lang w:val="en-GB"/>
        </w:rPr>
        <w:t>In the case of mobility between higher education institutions (HEIs) this agreement must always be signed by the staff member, the sending and the receiving HEI (three signatures in total).</w:t>
      </w:r>
    </w:p>
    <w:p w14:paraId="377BAEC3" w14:textId="77777777" w:rsidR="0061117D" w:rsidRDefault="0061117D" w:rsidP="0061117D">
      <w:pPr>
        <w:pStyle w:val="Endnotentext"/>
        <w:numPr>
          <w:ilvl w:val="0"/>
          <w:numId w:val="45"/>
        </w:numPr>
        <w:spacing w:after="120"/>
        <w:rPr>
          <w:rFonts w:ascii="Verdana" w:hAnsi="Verdana"/>
          <w:sz w:val="16"/>
          <w:szCs w:val="16"/>
          <w:lang w:val="en-GB"/>
        </w:rPr>
      </w:pPr>
      <w:r>
        <w:rPr>
          <w:rFonts w:ascii="Verdana" w:hAnsi="Verdana"/>
          <w:sz w:val="16"/>
          <w:szCs w:val="16"/>
          <w:lang w:val="en-GB"/>
        </w:rPr>
        <w:t>In the case of KA171 outgoing mobility of invited staff from (non-academic) organisation to teach in a HEI, this agreement must be signed by the participant, the beneficiary organisation, the HEI receiving the staff member, and the organisation they belong to (four signatures in total). An additional space should be added for signature of the beneficiary organisation organising the mobility.</w:t>
      </w:r>
    </w:p>
    <w:p w14:paraId="19E19BD4" w14:textId="1EEC3101" w:rsidR="00AB24FE" w:rsidRPr="002C0B86" w:rsidRDefault="0061117D" w:rsidP="001969EC">
      <w:pPr>
        <w:pStyle w:val="Endnotentext"/>
        <w:numPr>
          <w:ilvl w:val="0"/>
          <w:numId w:val="45"/>
        </w:numPr>
        <w:spacing w:after="120"/>
        <w:rPr>
          <w:rFonts w:ascii="Verdana" w:hAnsi="Verdana"/>
          <w:sz w:val="16"/>
          <w:szCs w:val="16"/>
          <w:lang w:val="en-GB"/>
        </w:rPr>
      </w:pPr>
      <w:r>
        <w:rPr>
          <w:rFonts w:ascii="Verdana" w:hAnsi="Verdana"/>
          <w:sz w:val="16"/>
          <w:szCs w:val="16"/>
          <w:lang w:val="en-GB"/>
        </w:rPr>
        <w:t>In the case of incoming mobility of invited staff from enterprises/(non-academic) organisation to teach in a HEI, this agreement must be signed by the staff member, the receiving institution (if applicable, the beneficiary organisation (if different from the receiving institution)) and the sending organisation (three or four signatures in total).</w:t>
      </w:r>
    </w:p>
  </w:endnote>
  <w:endnote w:id="3">
    <w:p w14:paraId="56E93A66" w14:textId="6C4DC342" w:rsidR="007967A9" w:rsidRPr="002C0B86" w:rsidRDefault="007967A9" w:rsidP="00B223B0">
      <w:pPr>
        <w:pStyle w:val="Endnotentext"/>
        <w:spacing w:after="100"/>
        <w:rPr>
          <w:rFonts w:ascii="Verdana" w:hAnsi="Verdana"/>
          <w:sz w:val="16"/>
          <w:szCs w:val="16"/>
          <w:lang w:val="en-GB"/>
        </w:rPr>
      </w:pPr>
      <w:r w:rsidRPr="002C0B86">
        <w:rPr>
          <w:rStyle w:val="Endnotenzeichen"/>
          <w:rFonts w:ascii="Verdana" w:hAnsi="Verdana"/>
          <w:sz w:val="16"/>
          <w:szCs w:val="16"/>
        </w:rPr>
        <w:endnoteRef/>
      </w:r>
      <w:r w:rsidRPr="002C0B86">
        <w:rPr>
          <w:rFonts w:ascii="Verdana" w:hAnsi="Verdana"/>
          <w:sz w:val="16"/>
          <w:szCs w:val="16"/>
          <w:lang w:val="en-GB"/>
        </w:rPr>
        <w:t xml:space="preserve"> </w:t>
      </w:r>
      <w:r w:rsidRPr="002C0B86">
        <w:rPr>
          <w:rFonts w:ascii="Verdana" w:hAnsi="Verdana" w:cs="Arial"/>
          <w:b/>
          <w:sz w:val="16"/>
          <w:szCs w:val="16"/>
          <w:lang w:val="en-GB"/>
        </w:rPr>
        <w:t>Seniority:</w:t>
      </w:r>
      <w:r w:rsidRPr="002C0B86">
        <w:rPr>
          <w:rFonts w:ascii="Verdana" w:hAnsi="Verdana"/>
          <w:sz w:val="16"/>
          <w:szCs w:val="16"/>
          <w:lang w:val="en-GB"/>
        </w:rPr>
        <w:t xml:space="preserve"> Junior (approx. &lt; 10 years of experience), Intermediate (approx. &gt; 10 and &lt; 20 years of experience) or Senior (approx. &gt; 20 years of experience).</w:t>
      </w:r>
    </w:p>
  </w:endnote>
  <w:endnote w:id="4">
    <w:p w14:paraId="56E93A67" w14:textId="77777777" w:rsidR="007967A9" w:rsidRPr="002C0B86" w:rsidRDefault="007967A9" w:rsidP="00B223B0">
      <w:pPr>
        <w:pStyle w:val="Endnotentext"/>
        <w:spacing w:after="100"/>
        <w:rPr>
          <w:rFonts w:ascii="Verdana" w:hAnsi="Verdana"/>
          <w:sz w:val="16"/>
          <w:szCs w:val="16"/>
          <w:lang w:val="en-GB"/>
        </w:rPr>
      </w:pPr>
      <w:r w:rsidRPr="002C0B86">
        <w:rPr>
          <w:rStyle w:val="Endnotenzeichen"/>
          <w:rFonts w:ascii="Verdana" w:hAnsi="Verdana"/>
          <w:sz w:val="16"/>
          <w:szCs w:val="16"/>
        </w:rPr>
        <w:endnoteRef/>
      </w:r>
      <w:r w:rsidRPr="002C0B86">
        <w:rPr>
          <w:rFonts w:ascii="Verdana" w:hAnsi="Verdana"/>
          <w:sz w:val="16"/>
          <w:szCs w:val="16"/>
          <w:lang w:val="en-GB"/>
        </w:rPr>
        <w:t xml:space="preserve"> </w:t>
      </w:r>
      <w:r w:rsidRPr="002C0B86">
        <w:rPr>
          <w:rFonts w:ascii="Verdana" w:hAnsi="Verdana" w:cs="Arial"/>
          <w:b/>
          <w:sz w:val="16"/>
          <w:szCs w:val="16"/>
          <w:lang w:val="en-GB"/>
        </w:rPr>
        <w:t xml:space="preserve">Nationality: </w:t>
      </w:r>
      <w:r w:rsidRPr="002C0B86">
        <w:rPr>
          <w:rFonts w:ascii="Verdana" w:hAnsi="Verdana"/>
          <w:sz w:val="16"/>
          <w:szCs w:val="16"/>
          <w:lang w:val="en-GB"/>
        </w:rPr>
        <w:t>Country to which the person belongs administratively and that issues the ID card and/or passport.</w:t>
      </w:r>
    </w:p>
  </w:endnote>
  <w:endnote w:id="5">
    <w:p w14:paraId="5923D6CA" w14:textId="4F12E9CC" w:rsidR="00C72503" w:rsidRPr="002C0B86" w:rsidRDefault="00C72503" w:rsidP="00B223B0">
      <w:pPr>
        <w:pStyle w:val="Endnotentext"/>
        <w:spacing w:after="100"/>
        <w:rPr>
          <w:rFonts w:ascii="Verdana" w:hAnsi="Verdana"/>
          <w:sz w:val="16"/>
          <w:szCs w:val="16"/>
          <w:lang w:val="en-GB"/>
        </w:rPr>
      </w:pPr>
      <w:r w:rsidRPr="002C0B86">
        <w:rPr>
          <w:rStyle w:val="Endnotenzeichen"/>
          <w:rFonts w:ascii="Verdana" w:hAnsi="Verdana"/>
          <w:sz w:val="16"/>
          <w:szCs w:val="16"/>
        </w:rPr>
        <w:endnoteRef/>
      </w:r>
      <w:r w:rsidRPr="002C0B86">
        <w:rPr>
          <w:rFonts w:ascii="Verdana" w:hAnsi="Verdana"/>
          <w:sz w:val="16"/>
          <w:szCs w:val="16"/>
          <w:lang w:val="en-GB"/>
        </w:rPr>
        <w:t xml:space="preserve"> </w:t>
      </w:r>
      <w:r w:rsidRPr="002C0B86">
        <w:rPr>
          <w:rFonts w:ascii="Verdana" w:hAnsi="Verdana"/>
          <w:b/>
          <w:sz w:val="16"/>
          <w:szCs w:val="16"/>
          <w:lang w:val="en-GB"/>
        </w:rPr>
        <w:t xml:space="preserve">Erasmus Code: </w:t>
      </w:r>
      <w:r w:rsidRPr="002C0B86">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56E93A69" w14:textId="603427AE" w:rsidR="007967A9" w:rsidRPr="001969EC" w:rsidRDefault="007967A9" w:rsidP="00B223B0">
      <w:pPr>
        <w:pStyle w:val="Endnotentext"/>
        <w:spacing w:after="100"/>
        <w:rPr>
          <w:rFonts w:ascii="Verdana" w:hAnsi="Verdana"/>
          <w:sz w:val="16"/>
          <w:szCs w:val="16"/>
          <w:lang w:val="en-GB"/>
        </w:rPr>
      </w:pPr>
      <w:r w:rsidRPr="002C0B86">
        <w:rPr>
          <w:rStyle w:val="Endnotenzeichen"/>
          <w:rFonts w:ascii="Verdana" w:hAnsi="Verdana"/>
          <w:sz w:val="16"/>
          <w:szCs w:val="16"/>
        </w:rPr>
        <w:endnoteRef/>
      </w:r>
      <w:r w:rsidRPr="002C0B86">
        <w:rPr>
          <w:rFonts w:ascii="Verdana" w:hAnsi="Verdana"/>
          <w:sz w:val="16"/>
          <w:szCs w:val="16"/>
          <w:lang w:val="en-GB"/>
        </w:rPr>
        <w:t xml:space="preserve"> </w:t>
      </w:r>
      <w:r w:rsidR="00EF398E" w:rsidRPr="002C0B86">
        <w:rPr>
          <w:rFonts w:ascii="Verdana" w:hAnsi="Verdana"/>
          <w:b/>
          <w:sz w:val="16"/>
          <w:szCs w:val="16"/>
          <w:lang w:val="en-GB"/>
        </w:rPr>
        <w:t>Country code</w:t>
      </w:r>
      <w:r w:rsidR="00EF398E" w:rsidRPr="002C0B86">
        <w:rPr>
          <w:rFonts w:ascii="Verdana" w:hAnsi="Verdana"/>
          <w:sz w:val="16"/>
          <w:szCs w:val="16"/>
          <w:lang w:val="en-GB"/>
        </w:rPr>
        <w:t xml:space="preserve">: ISO 3166-2 country codes available at: </w:t>
      </w:r>
      <w:r w:rsidR="001969EC">
        <w:fldChar w:fldCharType="begin"/>
      </w:r>
      <w:r w:rsidR="001969EC" w:rsidRPr="00FD1484">
        <w:rPr>
          <w:lang w:val="en-GB"/>
        </w:rPr>
        <w:instrText>HYPERLINK "https://www.iso.org/obp/ui"</w:instrText>
      </w:r>
      <w:r w:rsidR="001969EC">
        <w:fldChar w:fldCharType="separate"/>
      </w:r>
      <w:r w:rsidR="001969EC" w:rsidRPr="006E3BAF">
        <w:rPr>
          <w:rStyle w:val="Hyperlink"/>
          <w:rFonts w:ascii="Verdana" w:hAnsi="Verdana"/>
          <w:sz w:val="16"/>
          <w:szCs w:val="16"/>
          <w:lang w:val="en-IE"/>
        </w:rPr>
        <w:t>https://www.iso.org/obp/ui</w:t>
      </w:r>
      <w:r w:rsidR="001969EC">
        <w:fldChar w:fldCharType="end"/>
      </w:r>
      <w:r w:rsidR="001969EC" w:rsidRPr="001969EC">
        <w:rPr>
          <w:lang w:val="en-GB"/>
        </w:rPr>
        <w:t>.</w:t>
      </w:r>
      <w:r w:rsidR="001969EC">
        <w:rPr>
          <w:lang w:val="en-GB"/>
        </w:rPr>
        <w:t xml:space="preserve"> </w:t>
      </w:r>
    </w:p>
  </w:endnote>
  <w:endnote w:id="7">
    <w:p w14:paraId="56E93A6B" w14:textId="7B4F09C3" w:rsidR="00377526" w:rsidRPr="002C0B86" w:rsidRDefault="00377526" w:rsidP="00B223B0">
      <w:pPr>
        <w:spacing w:after="100"/>
        <w:rPr>
          <w:rFonts w:ascii="Verdana" w:hAnsi="Verdana"/>
          <w:sz w:val="16"/>
          <w:szCs w:val="16"/>
          <w:lang w:val="en-GB"/>
        </w:rPr>
      </w:pPr>
      <w:r w:rsidRPr="002C0B86">
        <w:rPr>
          <w:rStyle w:val="Endnotenzeichen"/>
          <w:rFonts w:ascii="Verdana" w:hAnsi="Verdana"/>
          <w:sz w:val="16"/>
          <w:szCs w:val="16"/>
        </w:rPr>
        <w:endnoteRef/>
      </w:r>
      <w:r w:rsidRPr="002C0B86">
        <w:rPr>
          <w:rFonts w:ascii="Verdana" w:hAnsi="Verdana"/>
          <w:sz w:val="16"/>
          <w:szCs w:val="16"/>
          <w:lang w:val="en-GB"/>
        </w:rPr>
        <w:t xml:space="preserve"> T</w:t>
      </w:r>
      <w:r w:rsidRPr="002C0B86">
        <w:rPr>
          <w:rFonts w:ascii="Verdana" w:hAnsi="Verdana"/>
          <w:color w:val="000080"/>
          <w:sz w:val="16"/>
          <w:szCs w:val="16"/>
          <w:lang w:val="en-GB" w:eastAsia="en-GB"/>
        </w:rPr>
        <w:t>he</w:t>
      </w:r>
      <w:r w:rsidRPr="002C0B86">
        <w:rPr>
          <w:rFonts w:ascii="Verdana" w:hAnsi="Verdana"/>
          <w:sz w:val="16"/>
          <w:szCs w:val="16"/>
          <w:lang w:val="en-GB"/>
        </w:rPr>
        <w:t xml:space="preserve"> </w:t>
      </w:r>
      <w:r>
        <w:fldChar w:fldCharType="begin"/>
      </w:r>
      <w:r w:rsidRPr="00FD1484">
        <w:rPr>
          <w:lang w:val="en-GB"/>
        </w:rPr>
        <w:instrText>HYPERLINK "https://ec.europa.eu/assets/eac/education/tools/iscedf/codes_en.htm"</w:instrText>
      </w:r>
      <w:r>
        <w:fldChar w:fldCharType="separate"/>
      </w:r>
      <w:r w:rsidRPr="002C0B86">
        <w:rPr>
          <w:rStyle w:val="Hyperlink"/>
          <w:rFonts w:ascii="Verdana" w:hAnsi="Verdana"/>
          <w:sz w:val="16"/>
          <w:szCs w:val="16"/>
          <w:lang w:val="en-GB"/>
        </w:rPr>
        <w:t>ISCED-F 2013 search tool</w:t>
      </w:r>
      <w:r>
        <w:fldChar w:fldCharType="end"/>
      </w:r>
      <w:r w:rsidRPr="002C0B86">
        <w:rPr>
          <w:rFonts w:ascii="Verdana" w:hAnsi="Verdana"/>
          <w:sz w:val="16"/>
          <w:szCs w:val="16"/>
          <w:lang w:val="en-GB"/>
        </w:rPr>
        <w:t xml:space="preserve"> </w:t>
      </w:r>
      <w:r w:rsidR="00252FF1" w:rsidRPr="002C0B86">
        <w:rPr>
          <w:rFonts w:ascii="Verdana" w:hAnsi="Verdana"/>
          <w:sz w:val="16"/>
          <w:szCs w:val="16"/>
          <w:lang w:val="en-GB"/>
        </w:rPr>
        <w:t>(</w:t>
      </w:r>
      <w:r w:rsidRPr="002C0B86">
        <w:rPr>
          <w:rFonts w:ascii="Verdana" w:hAnsi="Verdana"/>
          <w:sz w:val="16"/>
          <w:szCs w:val="16"/>
          <w:lang w:val="en-GB"/>
        </w:rPr>
        <w:t xml:space="preserve">available at </w:t>
      </w:r>
      <w:r>
        <w:fldChar w:fldCharType="begin"/>
      </w:r>
      <w:r w:rsidRPr="00FD1484">
        <w:rPr>
          <w:lang w:val="en-GB"/>
        </w:rPr>
        <w:instrText>HYPERLINK "http://ec.europa.eu/education/tools/isced-f_en.htm"</w:instrText>
      </w:r>
      <w:r>
        <w:fldChar w:fldCharType="separate"/>
      </w:r>
      <w:r w:rsidRPr="002C0B86">
        <w:rPr>
          <w:rStyle w:val="Hyperlink"/>
          <w:rFonts w:ascii="Verdana" w:hAnsi="Verdana"/>
          <w:sz w:val="16"/>
          <w:szCs w:val="16"/>
          <w:lang w:val="en-GB"/>
        </w:rPr>
        <w:t>http://ec.europa.eu/education/tools/isced-f_en.htm</w:t>
      </w:r>
      <w:r>
        <w:fldChar w:fldCharType="end"/>
      </w:r>
      <w:r w:rsidR="00252FF1" w:rsidRPr="002C0B86">
        <w:rPr>
          <w:rStyle w:val="Hyperlink"/>
          <w:rFonts w:ascii="Verdana" w:hAnsi="Verdana"/>
          <w:sz w:val="16"/>
          <w:szCs w:val="16"/>
          <w:lang w:val="en-GB"/>
        </w:rPr>
        <w:t>)</w:t>
      </w:r>
      <w:r w:rsidRPr="002C0B86">
        <w:rPr>
          <w:rFonts w:ascii="Verdana" w:hAnsi="Verdana"/>
          <w:sz w:val="16"/>
          <w:szCs w:val="16"/>
          <w:lang w:val="en-GB"/>
        </w:rPr>
        <w:t xml:space="preserve"> should be used to find the ISCED 2013 detailed field of education and training</w:t>
      </w:r>
      <w:r w:rsidR="00F71F07" w:rsidRPr="002C0B86">
        <w:rPr>
          <w:rFonts w:ascii="Verdana" w:hAnsi="Verdana"/>
          <w:sz w:val="16"/>
          <w:szCs w:val="16"/>
          <w:lang w:val="en-GB"/>
        </w:rPr>
        <w:t>.</w:t>
      </w:r>
    </w:p>
  </w:endnote>
  <w:endnote w:id="8">
    <w:p w14:paraId="22FE9482" w14:textId="7205377D" w:rsidR="007A4576" w:rsidRPr="002C0B86" w:rsidRDefault="007A4576" w:rsidP="008B17B6">
      <w:pPr>
        <w:pStyle w:val="Endnotentext"/>
        <w:spacing w:after="100"/>
        <w:rPr>
          <w:rFonts w:ascii="Verdana" w:hAnsi="Verdana" w:cs="Calibri"/>
          <w:sz w:val="16"/>
          <w:szCs w:val="16"/>
          <w:lang w:val="en-GB"/>
        </w:rPr>
      </w:pPr>
      <w:r w:rsidRPr="002C0B86">
        <w:rPr>
          <w:rStyle w:val="Endnotenzeichen"/>
          <w:rFonts w:ascii="Verdana" w:hAnsi="Verdana"/>
          <w:sz w:val="16"/>
          <w:szCs w:val="16"/>
        </w:rPr>
        <w:endnoteRef/>
      </w:r>
      <w:r w:rsidRPr="002C0B86">
        <w:rPr>
          <w:rFonts w:ascii="Verdana" w:hAnsi="Verdana"/>
          <w:sz w:val="16"/>
          <w:szCs w:val="16"/>
          <w:lang w:val="en-GB"/>
        </w:rPr>
        <w:t xml:space="preserve"> </w:t>
      </w:r>
      <w:r w:rsidR="0076447B" w:rsidRPr="002C0B86">
        <w:rPr>
          <w:rFonts w:ascii="Verdana" w:hAnsi="Verdana" w:cs="Calibri"/>
          <w:sz w:val="16"/>
          <w:szCs w:val="16"/>
          <w:lang w:val="en-GB"/>
        </w:rPr>
        <w:t xml:space="preserve">A minimum of 8 teaching hours per week (or any shorter period of stay) </w:t>
      </w:r>
      <w:proofErr w:type="gramStart"/>
      <w:r w:rsidR="0076447B" w:rsidRPr="002C0B86">
        <w:rPr>
          <w:rFonts w:ascii="Verdana" w:hAnsi="Verdana" w:cs="Calibri"/>
          <w:sz w:val="16"/>
          <w:szCs w:val="16"/>
          <w:lang w:val="en-GB"/>
        </w:rPr>
        <w:t>has to</w:t>
      </w:r>
      <w:proofErr w:type="gramEnd"/>
      <w:r w:rsidR="0076447B" w:rsidRPr="002C0B86">
        <w:rPr>
          <w:rFonts w:ascii="Verdana" w:hAnsi="Verdana" w:cs="Calibri"/>
          <w:sz w:val="16"/>
          <w:szCs w:val="16"/>
          <w:lang w:val="en-GB"/>
        </w:rPr>
        <w:t xml:space="preserve">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41091075" w:rsidR="00153B61" w:rsidRPr="004208DA" w:rsidRDefault="00153B61" w:rsidP="00B223B0">
      <w:pPr>
        <w:pStyle w:val="Endnotentext"/>
        <w:spacing w:after="100"/>
        <w:rPr>
          <w:rFonts w:ascii="Verdana" w:hAnsi="Verdana" w:cs="Calibri"/>
          <w:color w:val="FF0000"/>
          <w:sz w:val="18"/>
          <w:szCs w:val="18"/>
          <w:lang w:val="en-GB"/>
        </w:rPr>
      </w:pPr>
      <w:r w:rsidRPr="002C0B86">
        <w:rPr>
          <w:rStyle w:val="Endnotenzeichen"/>
          <w:rFonts w:ascii="Verdana" w:hAnsi="Verdana"/>
          <w:sz w:val="16"/>
          <w:szCs w:val="16"/>
        </w:rPr>
        <w:endnoteRef/>
      </w:r>
      <w:r w:rsidRPr="002C0B86">
        <w:rPr>
          <w:rFonts w:ascii="Verdana" w:hAnsi="Verdana"/>
          <w:sz w:val="16"/>
          <w:szCs w:val="16"/>
          <w:lang w:val="en-GB"/>
        </w:rPr>
        <w:t xml:space="preserve"> </w:t>
      </w:r>
      <w:r w:rsidR="001969EC" w:rsidRPr="002F549E">
        <w:rPr>
          <w:rFonts w:ascii="Verdana" w:hAnsi="Verdana"/>
          <w:sz w:val="16"/>
          <w:szCs w:val="16"/>
          <w:lang w:val="en-GB"/>
        </w:rPr>
        <w:t xml:space="preserve">Circulating papers with original signatures is not compulsory. Scanned copies of signatures or electronic signatures may be accepted, </w:t>
      </w:r>
      <w:r w:rsidR="001969EC" w:rsidRPr="002F549E">
        <w:rPr>
          <w:rFonts w:ascii="Verdana" w:hAnsi="Verdana" w:cs="Calibri"/>
          <w:sz w:val="16"/>
          <w:szCs w:val="16"/>
          <w:lang w:val="en-GB"/>
        </w:rPr>
        <w:t xml:space="preserve">depending on the national legislation of the </w:t>
      </w:r>
      <w:r w:rsidR="001969EC" w:rsidRPr="006F0DB3">
        <w:rPr>
          <w:rFonts w:ascii="Verdana" w:hAnsi="Verdana" w:cs="Calibri"/>
          <w:sz w:val="16"/>
          <w:szCs w:val="16"/>
          <w:lang w:val="en-GB"/>
        </w:rPr>
        <w:t>country of the beneficiary organisation (in the case of mobility with third countries not associated to the programme: the national legislation of the EU Member State or third country associated to the programme).</w:t>
      </w:r>
      <w:r w:rsidR="001969EC">
        <w:rPr>
          <w:rFonts w:ascii="Verdana" w:hAnsi="Verdana" w:cs="Calibri"/>
          <w:sz w:val="16"/>
          <w:szCs w:val="16"/>
          <w:lang w:val="en-GB"/>
        </w:rPr>
        <w:t xml:space="preserve"> Certificates of attendance </w:t>
      </w:r>
      <w:r w:rsidR="001969EC" w:rsidRPr="00346C0E">
        <w:rPr>
          <w:rFonts w:ascii="Verdana" w:hAnsi="Verdana" w:cs="Calibri"/>
          <w:sz w:val="16"/>
          <w:szCs w:val="16"/>
          <w:lang w:val="en-GB"/>
        </w:rPr>
        <w:t>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1CC9EB54" w14:textId="2A5A0750" w:rsidR="00534C1D" w:rsidRDefault="0081766A" w:rsidP="00C10F50">
        <w:pPr>
          <w:pStyle w:val="Fuzeile"/>
          <w:jc w:val="center"/>
        </w:pPr>
        <w:r>
          <w:fldChar w:fldCharType="begin"/>
        </w:r>
        <w:r>
          <w:instrText xml:space="preserve"> PAGE   \* MERGEFORMAT </w:instrText>
        </w:r>
        <w:r>
          <w:fldChar w:fldCharType="separate"/>
        </w:r>
        <w:r w:rsidR="008F6AAF">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0" w14:textId="77777777" w:rsidR="005655B4" w:rsidRDefault="005655B4">
    <w:pPr>
      <w:pStyle w:val="Fuzeile"/>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9FFF7" w14:textId="77777777" w:rsidR="003058D7" w:rsidRDefault="003058D7">
      <w:r>
        <w:separator/>
      </w:r>
    </w:p>
    <w:p w14:paraId="042D9AB9" w14:textId="77777777" w:rsidR="003058D7" w:rsidRDefault="003058D7"/>
  </w:footnote>
  <w:footnote w:type="continuationSeparator" w:id="0">
    <w:p w14:paraId="5266A559" w14:textId="77777777" w:rsidR="003058D7" w:rsidRDefault="003058D7">
      <w:r>
        <w:continuationSeparator/>
      </w:r>
    </w:p>
    <w:p w14:paraId="46E22538" w14:textId="77777777" w:rsidR="003058D7" w:rsidRDefault="003058D7"/>
  </w:footnote>
  <w:footnote w:type="continuationNotice" w:id="1">
    <w:p w14:paraId="4E8C6A84" w14:textId="77777777" w:rsidR="003058D7" w:rsidRDefault="003058D7">
      <w:pPr>
        <w:spacing w:after="0"/>
      </w:pPr>
    </w:p>
    <w:p w14:paraId="7BDF2C7B" w14:textId="77777777" w:rsidR="003058D7" w:rsidRDefault="00305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F63976">
      <w:trPr>
        <w:trHeight w:val="426"/>
      </w:trPr>
      <w:tc>
        <w:tcPr>
          <w:tcW w:w="7135" w:type="dxa"/>
          <w:vAlign w:val="center"/>
        </w:tcPr>
        <w:p w14:paraId="56E93A5A" w14:textId="4283CA2A"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p>
      </w:tc>
      <w:tc>
        <w:tcPr>
          <w:tcW w:w="1252" w:type="dxa"/>
        </w:tcPr>
        <w:p w14:paraId="56E93A5B" w14:textId="77777777" w:rsidR="00E01AAA" w:rsidRPr="00967BFC" w:rsidRDefault="00E01AAA" w:rsidP="00C05937">
          <w:pPr>
            <w:pStyle w:val="ZDGName"/>
            <w:rPr>
              <w:lang w:val="en-GB"/>
            </w:rPr>
          </w:pPr>
        </w:p>
      </w:tc>
    </w:tr>
  </w:tbl>
  <w:p w14:paraId="67ECE136" w14:textId="122B77F3" w:rsidR="00534C1D" w:rsidRDefault="00FC7175" w:rsidP="00FC7175">
    <w:pPr>
      <w:tabs>
        <w:tab w:val="left" w:pos="2595"/>
      </w:tabs>
      <w:jc w:val="left"/>
    </w:pPr>
    <w:r>
      <w:rPr>
        <w:rFonts w:ascii="Verdana" w:hAnsi="Verdana"/>
        <w:b/>
        <w:noProof/>
        <w:sz w:val="18"/>
        <w:szCs w:val="18"/>
        <w:lang w:val="de-DE" w:eastAsia="de-DE"/>
      </w:rPr>
      <mc:AlternateContent>
        <mc:Choice Requires="wps">
          <w:drawing>
            <wp:anchor distT="0" distB="0" distL="114300" distR="114300" simplePos="0" relativeHeight="251657216" behindDoc="0" locked="0" layoutInCell="1" allowOverlap="1" wp14:anchorId="56E93A62" wp14:editId="12D6F456">
              <wp:simplePos x="0" y="0"/>
              <wp:positionH relativeFrom="column">
                <wp:posOffset>3600450</wp:posOffset>
              </wp:positionH>
              <wp:positionV relativeFrom="paragraph">
                <wp:posOffset>-483235</wp:posOffset>
              </wp:positionV>
              <wp:extent cx="1727835" cy="57213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57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B4BA193" w14:textId="5AF6FA28" w:rsidR="00FC7175" w:rsidRPr="00AD66BB" w:rsidRDefault="00FC7175" w:rsidP="007967A9">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margin-left:283.5pt;margin-top:-38.05pt;width:136.05pt;height:4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" filled="f" stroked="f">
              <v:textbox>
                <w:txbxContent>
                  <w:p w14:paraId="56E93A6D" w14:textId="4CD86741" w:rsid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B4BA193" w14:textId="5AF6FA28" w:rsidR="00FC7175" w:rsidRPr="00AD66BB" w:rsidRDefault="00FC7175" w:rsidP="007967A9">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de-DE" w:eastAsia="de-DE"/>
      </w:rPr>
      <w:drawing>
        <wp:anchor distT="0" distB="0" distL="114300" distR="114300" simplePos="0" relativeHeight="251659264" behindDoc="1" locked="0" layoutInCell="1" allowOverlap="1" wp14:anchorId="36E3D75A" wp14:editId="237AF003">
          <wp:simplePos x="0" y="0"/>
          <wp:positionH relativeFrom="column">
            <wp:posOffset>53340</wp:posOffset>
          </wp:positionH>
          <wp:positionV relativeFrom="paragraph">
            <wp:posOffset>-389255</wp:posOffset>
          </wp:positionV>
          <wp:extent cx="2231390" cy="469265"/>
          <wp:effectExtent l="0" t="0" r="0" b="6985"/>
          <wp:wrapNone/>
          <wp:docPr id="800079590" name="Grafik 800079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1390" cy="4692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F" w14:textId="77777777" w:rsidR="00506408" w:rsidRPr="00865FC1" w:rsidRDefault="00506408" w:rsidP="00E01AAA">
    <w:pPr>
      <w:pStyle w:val="Kopfzeil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ennumm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6E22D83"/>
    <w:multiLevelType w:val="hybridMultilevel"/>
    <w:tmpl w:val="BC42A9CC"/>
    <w:lvl w:ilvl="0" w:tplc="8B2822A4">
      <w:numFmt w:val="bullet"/>
      <w:lvlText w:val="-"/>
      <w:lvlJc w:val="left"/>
      <w:pPr>
        <w:ind w:left="720" w:hanging="360"/>
      </w:pPr>
      <w:rPr>
        <w:rFonts w:ascii="Calibri" w:eastAsia="Times New Roman" w:hAnsi="Calibri" w:cs="Calibri" w:hint="default"/>
        <w:color w:val="808080" w:themeColor="background1"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83C7D70"/>
    <w:multiLevelType w:val="hybridMultilevel"/>
    <w:tmpl w:val="04D6CE7C"/>
    <w:lvl w:ilvl="0" w:tplc="9008F8E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20"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4"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2EB47A05"/>
    <w:multiLevelType w:val="hybridMultilevel"/>
    <w:tmpl w:val="3BBC275A"/>
    <w:lvl w:ilvl="0" w:tplc="4B5EE25A">
      <w:numFmt w:val="bullet"/>
      <w:lvlText w:val="-"/>
      <w:lvlJc w:val="left"/>
      <w:pPr>
        <w:ind w:left="720" w:hanging="360"/>
      </w:pPr>
      <w:rPr>
        <w:rFonts w:ascii="Verdana" w:eastAsia="Times New Roman" w:hAnsi="Verdana"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31"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32"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3"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4"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5" w15:restartNumberingAfterBreak="0">
    <w:nsid w:val="467F427F"/>
    <w:multiLevelType w:val="hybridMultilevel"/>
    <w:tmpl w:val="A126D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4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42"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4"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6"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47"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48"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7320231">
    <w:abstractNumId w:val="1"/>
  </w:num>
  <w:num w:numId="2" w16cid:durableId="807549440">
    <w:abstractNumId w:val="0"/>
  </w:num>
  <w:num w:numId="3" w16cid:durableId="700204709">
    <w:abstractNumId w:val="20"/>
  </w:num>
  <w:num w:numId="4" w16cid:durableId="400563308">
    <w:abstractNumId w:val="31"/>
  </w:num>
  <w:num w:numId="5" w16cid:durableId="963658245">
    <w:abstractNumId w:val="23"/>
  </w:num>
  <w:num w:numId="6" w16cid:durableId="1149595420">
    <w:abstractNumId w:val="30"/>
  </w:num>
  <w:num w:numId="7" w16cid:durableId="1680347122">
    <w:abstractNumId w:val="46"/>
  </w:num>
  <w:num w:numId="8" w16cid:durableId="962275556">
    <w:abstractNumId w:val="47"/>
  </w:num>
  <w:num w:numId="9" w16cid:durableId="591472790">
    <w:abstractNumId w:val="28"/>
  </w:num>
  <w:num w:numId="10" w16cid:durableId="1279222729">
    <w:abstractNumId w:val="45"/>
  </w:num>
  <w:num w:numId="11" w16cid:durableId="653146804">
    <w:abstractNumId w:val="43"/>
  </w:num>
  <w:num w:numId="12" w16cid:durableId="1693803333">
    <w:abstractNumId w:val="34"/>
  </w:num>
  <w:num w:numId="13" w16cid:durableId="1880238990">
    <w:abstractNumId w:val="41"/>
  </w:num>
  <w:num w:numId="14" w16cid:durableId="797335453">
    <w:abstractNumId w:val="21"/>
  </w:num>
  <w:num w:numId="15" w16cid:durableId="216403188">
    <w:abstractNumId w:val="29"/>
  </w:num>
  <w:num w:numId="16" w16cid:durableId="650912266">
    <w:abstractNumId w:val="17"/>
  </w:num>
  <w:num w:numId="17" w16cid:durableId="365833755">
    <w:abstractNumId w:val="24"/>
  </w:num>
  <w:num w:numId="18" w16cid:durableId="1137915125">
    <w:abstractNumId w:val="48"/>
  </w:num>
  <w:num w:numId="19" w16cid:durableId="602999471">
    <w:abstractNumId w:val="37"/>
  </w:num>
  <w:num w:numId="20" w16cid:durableId="1600487096">
    <w:abstractNumId w:val="19"/>
  </w:num>
  <w:num w:numId="21" w16cid:durableId="1103644177">
    <w:abstractNumId w:val="32"/>
  </w:num>
  <w:num w:numId="22" w16cid:durableId="915939383">
    <w:abstractNumId w:val="33"/>
  </w:num>
  <w:num w:numId="23" w16cid:durableId="1886015312">
    <w:abstractNumId w:val="36"/>
  </w:num>
  <w:num w:numId="24" w16cid:durableId="636183791">
    <w:abstractNumId w:val="4"/>
  </w:num>
  <w:num w:numId="25" w16cid:durableId="1026835355">
    <w:abstractNumId w:val="7"/>
  </w:num>
  <w:num w:numId="26" w16cid:durableId="1067191867">
    <w:abstractNumId w:val="39"/>
  </w:num>
  <w:num w:numId="27" w16cid:durableId="1196894330">
    <w:abstractNumId w:val="18"/>
  </w:num>
  <w:num w:numId="28" w16cid:durableId="1215431739">
    <w:abstractNumId w:val="11"/>
  </w:num>
  <w:num w:numId="29" w16cid:durableId="588806819">
    <w:abstractNumId w:val="42"/>
  </w:num>
  <w:num w:numId="30" w16cid:durableId="436876086">
    <w:abstractNumId w:val="38"/>
  </w:num>
  <w:num w:numId="31" w16cid:durableId="1425691602">
    <w:abstractNumId w:val="27"/>
  </w:num>
  <w:num w:numId="32" w16cid:durableId="592667929">
    <w:abstractNumId w:val="13"/>
  </w:num>
  <w:num w:numId="33" w16cid:durableId="1909412331">
    <w:abstractNumId w:val="40"/>
  </w:num>
  <w:num w:numId="34" w16cid:durableId="241911372">
    <w:abstractNumId w:val="14"/>
  </w:num>
  <w:num w:numId="35" w16cid:durableId="1116867096">
    <w:abstractNumId w:val="16"/>
  </w:num>
  <w:num w:numId="36" w16cid:durableId="503789572">
    <w:abstractNumId w:val="12"/>
  </w:num>
  <w:num w:numId="37" w16cid:durableId="1199120879">
    <w:abstractNumId w:val="9"/>
  </w:num>
  <w:num w:numId="38" w16cid:durableId="152645157">
    <w:abstractNumId w:val="40"/>
  </w:num>
  <w:num w:numId="39" w16cid:durableId="341472620">
    <w:abstractNumId w:val="49"/>
  </w:num>
  <w:num w:numId="40" w16cid:durableId="12404822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9459549">
    <w:abstractNumId w:val="3"/>
  </w:num>
  <w:num w:numId="42" w16cid:durableId="5930507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41292058">
    <w:abstractNumId w:val="20"/>
  </w:num>
  <w:num w:numId="44" w16cid:durableId="1650132828">
    <w:abstractNumId w:val="20"/>
  </w:num>
  <w:num w:numId="45" w16cid:durableId="1431317686">
    <w:abstractNumId w:val="35"/>
  </w:num>
  <w:num w:numId="46" w16cid:durableId="649478273">
    <w:abstractNumId w:val="15"/>
  </w:num>
  <w:num w:numId="47" w16cid:durableId="990404466">
    <w:abstractNumId w:val="10"/>
  </w:num>
  <w:num w:numId="48" w16cid:durableId="1700397427">
    <w:abstractNumId w:val="22"/>
  </w:num>
  <w:num w:numId="49" w16cid:durableId="2115902085">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lenraster"/>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47651"/>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0DD9"/>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54"/>
    <w:rsid w:val="000A6B78"/>
    <w:rsid w:val="000B0EBD"/>
    <w:rsid w:val="000B11B2"/>
    <w:rsid w:val="000B41DC"/>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483F"/>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7BA"/>
    <w:rsid w:val="00151D39"/>
    <w:rsid w:val="0015235B"/>
    <w:rsid w:val="0015351B"/>
    <w:rsid w:val="00153B61"/>
    <w:rsid w:val="00153FE2"/>
    <w:rsid w:val="00154960"/>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9EC"/>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3B42"/>
    <w:rsid w:val="00214987"/>
    <w:rsid w:val="00214C24"/>
    <w:rsid w:val="00221831"/>
    <w:rsid w:val="00221FAC"/>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35F"/>
    <w:rsid w:val="00260F2A"/>
    <w:rsid w:val="00261147"/>
    <w:rsid w:val="00262F89"/>
    <w:rsid w:val="00266ED9"/>
    <w:rsid w:val="0026795B"/>
    <w:rsid w:val="00271299"/>
    <w:rsid w:val="00271FDB"/>
    <w:rsid w:val="00272732"/>
    <w:rsid w:val="00272B6F"/>
    <w:rsid w:val="00275783"/>
    <w:rsid w:val="00275E00"/>
    <w:rsid w:val="0027654E"/>
    <w:rsid w:val="0027658C"/>
    <w:rsid w:val="00277A20"/>
    <w:rsid w:val="002800E4"/>
    <w:rsid w:val="00280648"/>
    <w:rsid w:val="002810A4"/>
    <w:rsid w:val="00282256"/>
    <w:rsid w:val="00284E56"/>
    <w:rsid w:val="00285534"/>
    <w:rsid w:val="002877DD"/>
    <w:rsid w:val="0029059C"/>
    <w:rsid w:val="00291055"/>
    <w:rsid w:val="00291118"/>
    <w:rsid w:val="002920EB"/>
    <w:rsid w:val="00293F9F"/>
    <w:rsid w:val="002952D3"/>
    <w:rsid w:val="00297D6A"/>
    <w:rsid w:val="002A0192"/>
    <w:rsid w:val="002A0B9D"/>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0B86"/>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3A8D"/>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58D7"/>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4314"/>
    <w:rsid w:val="003506C3"/>
    <w:rsid w:val="00350D85"/>
    <w:rsid w:val="00354F60"/>
    <w:rsid w:val="003559A5"/>
    <w:rsid w:val="003566D6"/>
    <w:rsid w:val="00356AC6"/>
    <w:rsid w:val="0035727D"/>
    <w:rsid w:val="00360F1E"/>
    <w:rsid w:val="00361777"/>
    <w:rsid w:val="00362C52"/>
    <w:rsid w:val="00363AEC"/>
    <w:rsid w:val="00363D33"/>
    <w:rsid w:val="00364CD8"/>
    <w:rsid w:val="00370AA2"/>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0E2F"/>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356"/>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6CD"/>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3970"/>
    <w:rsid w:val="004C6DC4"/>
    <w:rsid w:val="004D133E"/>
    <w:rsid w:val="004D3D71"/>
    <w:rsid w:val="004D5046"/>
    <w:rsid w:val="004D51C6"/>
    <w:rsid w:val="004D58E6"/>
    <w:rsid w:val="004D746F"/>
    <w:rsid w:val="004D7BDF"/>
    <w:rsid w:val="004E0D52"/>
    <w:rsid w:val="004E0E28"/>
    <w:rsid w:val="004E4820"/>
    <w:rsid w:val="004E4885"/>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4A53"/>
    <w:rsid w:val="0052556E"/>
    <w:rsid w:val="00525767"/>
    <w:rsid w:val="005259DC"/>
    <w:rsid w:val="0052630D"/>
    <w:rsid w:val="005265A6"/>
    <w:rsid w:val="00527369"/>
    <w:rsid w:val="00532394"/>
    <w:rsid w:val="00534C1D"/>
    <w:rsid w:val="00535080"/>
    <w:rsid w:val="005354D8"/>
    <w:rsid w:val="00535659"/>
    <w:rsid w:val="00536EE5"/>
    <w:rsid w:val="005377CB"/>
    <w:rsid w:val="00537BF5"/>
    <w:rsid w:val="00542908"/>
    <w:rsid w:val="00546165"/>
    <w:rsid w:val="00546497"/>
    <w:rsid w:val="005466DD"/>
    <w:rsid w:val="0054698A"/>
    <w:rsid w:val="0055026A"/>
    <w:rsid w:val="0055048B"/>
    <w:rsid w:val="00550EDA"/>
    <w:rsid w:val="00551095"/>
    <w:rsid w:val="0055434B"/>
    <w:rsid w:val="0055481B"/>
    <w:rsid w:val="00555E26"/>
    <w:rsid w:val="00557D61"/>
    <w:rsid w:val="00557EF2"/>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6688"/>
    <w:rsid w:val="005D747B"/>
    <w:rsid w:val="005D75AB"/>
    <w:rsid w:val="005E0179"/>
    <w:rsid w:val="005E132C"/>
    <w:rsid w:val="005E17AD"/>
    <w:rsid w:val="005E1A47"/>
    <w:rsid w:val="005E2C84"/>
    <w:rsid w:val="005E386C"/>
    <w:rsid w:val="005E3D86"/>
    <w:rsid w:val="005E3EEA"/>
    <w:rsid w:val="005E41A1"/>
    <w:rsid w:val="005E466D"/>
    <w:rsid w:val="005E699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17D"/>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267D0"/>
    <w:rsid w:val="006312CD"/>
    <w:rsid w:val="00632443"/>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1C63"/>
    <w:rsid w:val="006520BD"/>
    <w:rsid w:val="00652A67"/>
    <w:rsid w:val="0065353E"/>
    <w:rsid w:val="006541A7"/>
    <w:rsid w:val="00655CF2"/>
    <w:rsid w:val="00656432"/>
    <w:rsid w:val="00660DEA"/>
    <w:rsid w:val="00660EDB"/>
    <w:rsid w:val="00660F1F"/>
    <w:rsid w:val="00662AD4"/>
    <w:rsid w:val="00662F98"/>
    <w:rsid w:val="00664271"/>
    <w:rsid w:val="006643F2"/>
    <w:rsid w:val="00667705"/>
    <w:rsid w:val="006677CA"/>
    <w:rsid w:val="00672D6F"/>
    <w:rsid w:val="00675DCA"/>
    <w:rsid w:val="00676B6E"/>
    <w:rsid w:val="006773B3"/>
    <w:rsid w:val="00677577"/>
    <w:rsid w:val="00677EF6"/>
    <w:rsid w:val="006803B8"/>
    <w:rsid w:val="00680A26"/>
    <w:rsid w:val="006825F3"/>
    <w:rsid w:val="0068325A"/>
    <w:rsid w:val="00683971"/>
    <w:rsid w:val="00690DA5"/>
    <w:rsid w:val="006914AD"/>
    <w:rsid w:val="00693978"/>
    <w:rsid w:val="00694912"/>
    <w:rsid w:val="0069494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7F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6A4C"/>
    <w:rsid w:val="00747ACF"/>
    <w:rsid w:val="00751952"/>
    <w:rsid w:val="00752FD5"/>
    <w:rsid w:val="00754134"/>
    <w:rsid w:val="0075468B"/>
    <w:rsid w:val="007566E8"/>
    <w:rsid w:val="007577D1"/>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96B2A"/>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0AF2"/>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17AA"/>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4D3"/>
    <w:rsid w:val="0087272D"/>
    <w:rsid w:val="0087555F"/>
    <w:rsid w:val="00875832"/>
    <w:rsid w:val="008805B1"/>
    <w:rsid w:val="00881082"/>
    <w:rsid w:val="008818F5"/>
    <w:rsid w:val="00887FA6"/>
    <w:rsid w:val="008911C0"/>
    <w:rsid w:val="00892062"/>
    <w:rsid w:val="0089360E"/>
    <w:rsid w:val="00893FA3"/>
    <w:rsid w:val="00894C5C"/>
    <w:rsid w:val="008963EA"/>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7B6"/>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6AAF"/>
    <w:rsid w:val="008F739E"/>
    <w:rsid w:val="00900A82"/>
    <w:rsid w:val="00900C5A"/>
    <w:rsid w:val="00901387"/>
    <w:rsid w:val="00902B1C"/>
    <w:rsid w:val="00904EE1"/>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13D"/>
    <w:rsid w:val="009816B3"/>
    <w:rsid w:val="00981B06"/>
    <w:rsid w:val="00982B62"/>
    <w:rsid w:val="00987231"/>
    <w:rsid w:val="0098738E"/>
    <w:rsid w:val="00991496"/>
    <w:rsid w:val="00991746"/>
    <w:rsid w:val="009917CB"/>
    <w:rsid w:val="009934FE"/>
    <w:rsid w:val="009960AC"/>
    <w:rsid w:val="00996304"/>
    <w:rsid w:val="00997FFC"/>
    <w:rsid w:val="009A0F7D"/>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4243"/>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1BAF"/>
    <w:rsid w:val="00A31C50"/>
    <w:rsid w:val="00A321F1"/>
    <w:rsid w:val="00A32DD9"/>
    <w:rsid w:val="00A33544"/>
    <w:rsid w:val="00A34985"/>
    <w:rsid w:val="00A36427"/>
    <w:rsid w:val="00A36AFF"/>
    <w:rsid w:val="00A37D3B"/>
    <w:rsid w:val="00A40261"/>
    <w:rsid w:val="00A41285"/>
    <w:rsid w:val="00A423FA"/>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133"/>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62C9"/>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35F5"/>
    <w:rsid w:val="00AB4084"/>
    <w:rsid w:val="00AB6448"/>
    <w:rsid w:val="00AB6470"/>
    <w:rsid w:val="00AC1B51"/>
    <w:rsid w:val="00AC2ADC"/>
    <w:rsid w:val="00AC3A15"/>
    <w:rsid w:val="00AC3DDD"/>
    <w:rsid w:val="00AC57BC"/>
    <w:rsid w:val="00AD21EF"/>
    <w:rsid w:val="00AD236D"/>
    <w:rsid w:val="00AD2F5A"/>
    <w:rsid w:val="00AD394A"/>
    <w:rsid w:val="00AD4185"/>
    <w:rsid w:val="00AD4D4B"/>
    <w:rsid w:val="00AD4D51"/>
    <w:rsid w:val="00AD66BB"/>
    <w:rsid w:val="00AD754C"/>
    <w:rsid w:val="00AE2EE2"/>
    <w:rsid w:val="00AE4B27"/>
    <w:rsid w:val="00AE7B1F"/>
    <w:rsid w:val="00AF1AC7"/>
    <w:rsid w:val="00AF2293"/>
    <w:rsid w:val="00AF3734"/>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0AEA"/>
    <w:rsid w:val="00B31214"/>
    <w:rsid w:val="00B31C27"/>
    <w:rsid w:val="00B31C67"/>
    <w:rsid w:val="00B37B6A"/>
    <w:rsid w:val="00B4050A"/>
    <w:rsid w:val="00B40DFB"/>
    <w:rsid w:val="00B418E9"/>
    <w:rsid w:val="00B422F5"/>
    <w:rsid w:val="00B425C0"/>
    <w:rsid w:val="00B43905"/>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32D8"/>
    <w:rsid w:val="00B7446B"/>
    <w:rsid w:val="00B74C8E"/>
    <w:rsid w:val="00B750FF"/>
    <w:rsid w:val="00B752E5"/>
    <w:rsid w:val="00B75B2C"/>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0F5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805"/>
    <w:rsid w:val="00C379BE"/>
    <w:rsid w:val="00C41C73"/>
    <w:rsid w:val="00C422F5"/>
    <w:rsid w:val="00C426EA"/>
    <w:rsid w:val="00C42946"/>
    <w:rsid w:val="00C4368F"/>
    <w:rsid w:val="00C448B5"/>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503"/>
    <w:rsid w:val="00C72865"/>
    <w:rsid w:val="00C80044"/>
    <w:rsid w:val="00C807EB"/>
    <w:rsid w:val="00C80C0A"/>
    <w:rsid w:val="00C81F73"/>
    <w:rsid w:val="00C8235A"/>
    <w:rsid w:val="00C83964"/>
    <w:rsid w:val="00C83C7A"/>
    <w:rsid w:val="00C86A68"/>
    <w:rsid w:val="00C8724E"/>
    <w:rsid w:val="00C872C5"/>
    <w:rsid w:val="00C87B33"/>
    <w:rsid w:val="00C93A20"/>
    <w:rsid w:val="00C945E7"/>
    <w:rsid w:val="00C94CFF"/>
    <w:rsid w:val="00C95DED"/>
    <w:rsid w:val="00C97F30"/>
    <w:rsid w:val="00CA0164"/>
    <w:rsid w:val="00CA12CF"/>
    <w:rsid w:val="00CA26FD"/>
    <w:rsid w:val="00CA47C8"/>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CF7F74"/>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3BB9"/>
    <w:rsid w:val="00D353E4"/>
    <w:rsid w:val="00D35AEA"/>
    <w:rsid w:val="00D3709C"/>
    <w:rsid w:val="00D3744A"/>
    <w:rsid w:val="00D3782E"/>
    <w:rsid w:val="00D40040"/>
    <w:rsid w:val="00D44D48"/>
    <w:rsid w:val="00D44E0A"/>
    <w:rsid w:val="00D460C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D21"/>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6F39"/>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5AD2"/>
    <w:rsid w:val="00E46A1B"/>
    <w:rsid w:val="00E46AF7"/>
    <w:rsid w:val="00E46FFF"/>
    <w:rsid w:val="00E479D9"/>
    <w:rsid w:val="00E51BFA"/>
    <w:rsid w:val="00E52A1D"/>
    <w:rsid w:val="00E537B2"/>
    <w:rsid w:val="00E55DAD"/>
    <w:rsid w:val="00E579E9"/>
    <w:rsid w:val="00E61645"/>
    <w:rsid w:val="00E6404C"/>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257B"/>
    <w:rsid w:val="00EF398E"/>
    <w:rsid w:val="00EF4557"/>
    <w:rsid w:val="00EF52A0"/>
    <w:rsid w:val="00EF532F"/>
    <w:rsid w:val="00EF7057"/>
    <w:rsid w:val="00F00624"/>
    <w:rsid w:val="00F0066C"/>
    <w:rsid w:val="00F00A6B"/>
    <w:rsid w:val="00F01B22"/>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35A1"/>
    <w:rsid w:val="00F63976"/>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3701"/>
    <w:rsid w:val="00FA5173"/>
    <w:rsid w:val="00FA7449"/>
    <w:rsid w:val="00FB0346"/>
    <w:rsid w:val="00FB4C49"/>
    <w:rsid w:val="00FB790A"/>
    <w:rsid w:val="00FC00EA"/>
    <w:rsid w:val="00FC69B2"/>
    <w:rsid w:val="00FC7175"/>
    <w:rsid w:val="00FC717B"/>
    <w:rsid w:val="00FC78C2"/>
    <w:rsid w:val="00FD1484"/>
    <w:rsid w:val="00FD14AF"/>
    <w:rsid w:val="00FD4587"/>
    <w:rsid w:val="00FD5D67"/>
    <w:rsid w:val="00FD6590"/>
    <w:rsid w:val="00FD7C1A"/>
    <w:rsid w:val="00FE25ED"/>
    <w:rsid w:val="00FE262D"/>
    <w:rsid w:val="00FE3343"/>
    <w:rsid w:val="00FE4138"/>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038BF218-4C0B-48C2-BED1-85E6114B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A1D32"/>
    <w:pPr>
      <w:spacing w:after="240"/>
      <w:jc w:val="both"/>
    </w:pPr>
    <w:rPr>
      <w:sz w:val="24"/>
      <w:lang w:val="fr-FR" w:eastAsia="en-US"/>
    </w:rPr>
  </w:style>
  <w:style w:type="paragraph" w:styleId="berschrift1">
    <w:name w:val="heading 1"/>
    <w:basedOn w:val="Standard"/>
    <w:next w:val="Text1"/>
    <w:qFormat/>
    <w:rsid w:val="00BF6AA3"/>
    <w:pPr>
      <w:keepNext/>
      <w:numPr>
        <w:numId w:val="3"/>
      </w:numPr>
      <w:spacing w:before="240"/>
      <w:outlineLvl w:val="0"/>
    </w:pPr>
    <w:rPr>
      <w:b/>
      <w:smallCaps/>
    </w:rPr>
  </w:style>
  <w:style w:type="paragraph" w:styleId="berschrift2">
    <w:name w:val="heading 2"/>
    <w:basedOn w:val="Standard"/>
    <w:next w:val="Text2"/>
    <w:qFormat/>
    <w:pPr>
      <w:keepNext/>
      <w:numPr>
        <w:ilvl w:val="1"/>
        <w:numId w:val="3"/>
      </w:numPr>
      <w:outlineLvl w:val="1"/>
    </w:pPr>
    <w:rPr>
      <w:b/>
    </w:rPr>
  </w:style>
  <w:style w:type="paragraph" w:styleId="berschrift3">
    <w:name w:val="heading 3"/>
    <w:basedOn w:val="Standard"/>
    <w:next w:val="Text3"/>
    <w:link w:val="berschrift3Zchn"/>
    <w:qFormat/>
    <w:pPr>
      <w:keepNext/>
      <w:numPr>
        <w:ilvl w:val="2"/>
        <w:numId w:val="3"/>
      </w:numPr>
      <w:outlineLvl w:val="2"/>
    </w:pPr>
    <w:rPr>
      <w:i/>
    </w:rPr>
  </w:style>
  <w:style w:type="paragraph" w:styleId="berschrift4">
    <w:name w:val="heading 4"/>
    <w:basedOn w:val="Standard"/>
    <w:next w:val="Text4"/>
    <w:qFormat/>
    <w:pPr>
      <w:keepNext/>
      <w:numPr>
        <w:ilvl w:val="3"/>
        <w:numId w:val="3"/>
      </w:numPr>
      <w:outlineLvl w:val="3"/>
    </w:pPr>
  </w:style>
  <w:style w:type="paragraph" w:styleId="berschrift5">
    <w:name w:val="heading 5"/>
    <w:basedOn w:val="Standard"/>
    <w:next w:val="Standard"/>
    <w:pPr>
      <w:tabs>
        <w:tab w:val="num" w:pos="0"/>
      </w:tabs>
      <w:spacing w:before="240" w:after="60"/>
      <w:outlineLvl w:val="4"/>
    </w:pPr>
    <w:rPr>
      <w:rFonts w:ascii="Arial" w:hAnsi="Arial"/>
      <w:sz w:val="22"/>
    </w:rPr>
  </w:style>
  <w:style w:type="paragraph" w:styleId="berschrift6">
    <w:name w:val="heading 6"/>
    <w:basedOn w:val="Standard"/>
    <w:next w:val="Standard"/>
    <w:pPr>
      <w:tabs>
        <w:tab w:val="num" w:pos="0"/>
      </w:tabs>
      <w:spacing w:before="240" w:after="60"/>
      <w:outlineLvl w:val="5"/>
    </w:pPr>
    <w:rPr>
      <w:rFonts w:ascii="Arial" w:hAnsi="Arial"/>
      <w:i/>
      <w:sz w:val="22"/>
    </w:rPr>
  </w:style>
  <w:style w:type="paragraph" w:styleId="berschrift7">
    <w:name w:val="heading 7"/>
    <w:basedOn w:val="Standard"/>
    <w:next w:val="Standard"/>
    <w:pPr>
      <w:tabs>
        <w:tab w:val="num" w:pos="0"/>
      </w:tabs>
      <w:spacing w:before="240" w:after="60"/>
      <w:outlineLvl w:val="6"/>
    </w:pPr>
    <w:rPr>
      <w:rFonts w:ascii="Arial" w:hAnsi="Arial"/>
      <w:sz w:val="20"/>
    </w:rPr>
  </w:style>
  <w:style w:type="paragraph" w:styleId="berschrift8">
    <w:name w:val="heading 8"/>
    <w:basedOn w:val="Standard"/>
    <w:next w:val="Standard"/>
    <w:pPr>
      <w:tabs>
        <w:tab w:val="num" w:pos="0"/>
      </w:tabs>
      <w:spacing w:before="240" w:after="60"/>
      <w:outlineLvl w:val="7"/>
    </w:pPr>
    <w:rPr>
      <w:rFonts w:ascii="Arial" w:hAnsi="Arial"/>
      <w:i/>
      <w:sz w:val="20"/>
    </w:rPr>
  </w:style>
  <w:style w:type="paragraph" w:styleId="berschrift9">
    <w:name w:val="heading 9"/>
    <w:basedOn w:val="Standard"/>
    <w:next w:val="Standard"/>
    <w:pPr>
      <w:tabs>
        <w:tab w:val="num" w:pos="0"/>
      </w:tabs>
      <w:spacing w:before="240" w:after="60"/>
      <w:outlineLvl w:val="8"/>
    </w:pPr>
    <w:rPr>
      <w:rFonts w:ascii="Arial" w:hAnsi="Arial"/>
      <w:i/>
      <w:sz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ind w:left="482"/>
    </w:pPr>
  </w:style>
  <w:style w:type="paragraph" w:customStyle="1" w:styleId="Text2">
    <w:name w:val="Text 2"/>
    <w:basedOn w:val="Standard"/>
    <w:pPr>
      <w:tabs>
        <w:tab w:val="left" w:pos="2302"/>
      </w:tabs>
      <w:ind w:left="1202"/>
    </w:pPr>
  </w:style>
  <w:style w:type="paragraph" w:customStyle="1" w:styleId="Text3">
    <w:name w:val="Text 3"/>
    <w:basedOn w:val="Standard"/>
    <w:pPr>
      <w:tabs>
        <w:tab w:val="left" w:pos="2302"/>
      </w:tabs>
      <w:ind w:left="1202"/>
    </w:pPr>
  </w:style>
  <w:style w:type="paragraph" w:customStyle="1" w:styleId="Text4">
    <w:name w:val="Text 4"/>
    <w:basedOn w:val="Standard"/>
    <w:pPr>
      <w:tabs>
        <w:tab w:val="left" w:pos="2302"/>
      </w:tabs>
      <w:ind w:left="1202"/>
    </w:pPr>
  </w:style>
  <w:style w:type="paragraph" w:customStyle="1" w:styleId="Address">
    <w:name w:val="Address"/>
    <w:basedOn w:val="Standard"/>
    <w:pPr>
      <w:spacing w:after="0"/>
      <w:jc w:val="left"/>
    </w:pPr>
  </w:style>
  <w:style w:type="paragraph" w:customStyle="1" w:styleId="AddressTL">
    <w:name w:val="AddressTL"/>
    <w:basedOn w:val="Standard"/>
    <w:next w:val="Standard"/>
    <w:pPr>
      <w:spacing w:after="720"/>
      <w:jc w:val="left"/>
    </w:pPr>
  </w:style>
  <w:style w:type="paragraph" w:customStyle="1" w:styleId="AddressTR">
    <w:name w:val="AddressTR"/>
    <w:basedOn w:val="Standard"/>
    <w:next w:val="Standard"/>
    <w:pPr>
      <w:spacing w:after="720"/>
      <w:ind w:left="5103"/>
      <w:jc w:val="left"/>
    </w:pPr>
  </w:style>
  <w:style w:type="paragraph" w:styleId="Blocktext">
    <w:name w:val="Block Text"/>
    <w:basedOn w:val="Standard"/>
    <w:pPr>
      <w:spacing w:after="120"/>
      <w:ind w:left="1440" w:right="1440"/>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pPr>
      <w:spacing w:before="120" w:after="120"/>
    </w:pPr>
    <w:rPr>
      <w:b/>
    </w:rPr>
  </w:style>
  <w:style w:type="paragraph" w:customStyle="1" w:styleId="ChapterTitle">
    <w:name w:val="ChapterTitle"/>
    <w:basedOn w:val="Standard"/>
    <w:next w:val="SectionTitle"/>
    <w:pPr>
      <w:keepNext/>
      <w:spacing w:after="480"/>
      <w:jc w:val="center"/>
    </w:pPr>
    <w:rPr>
      <w:b/>
      <w:sz w:val="32"/>
    </w:rPr>
  </w:style>
  <w:style w:type="paragraph" w:customStyle="1" w:styleId="SectionTitle">
    <w:name w:val="SectionTitle"/>
    <w:basedOn w:val="Standard"/>
    <w:next w:val="berschrift1"/>
    <w:pPr>
      <w:keepNext/>
      <w:spacing w:after="480"/>
      <w:jc w:val="center"/>
    </w:pPr>
    <w:rPr>
      <w:b/>
      <w:smallCaps/>
      <w:sz w:val="28"/>
    </w:rPr>
  </w:style>
  <w:style w:type="paragraph" w:styleId="Gruformel">
    <w:name w:val="Closing"/>
    <w:basedOn w:val="Standard"/>
    <w:pPr>
      <w:ind w:left="4252"/>
    </w:pPr>
  </w:style>
  <w:style w:type="paragraph" w:styleId="Kommentartext">
    <w:name w:val="annotation text"/>
    <w:basedOn w:val="Standard"/>
    <w:link w:val="KommentartextZchn"/>
    <w:rPr>
      <w:sz w:val="20"/>
    </w:rPr>
  </w:style>
  <w:style w:type="paragraph" w:styleId="Datum">
    <w:name w:val="Date"/>
    <w:basedOn w:val="Standard"/>
    <w:next w:val="References"/>
    <w:pPr>
      <w:spacing w:after="0"/>
      <w:ind w:left="5103" w:right="-567"/>
      <w:jc w:val="left"/>
    </w:pPr>
  </w:style>
  <w:style w:type="paragraph" w:customStyle="1" w:styleId="References">
    <w:name w:val="References"/>
    <w:basedOn w:val="Standard"/>
    <w:next w:val="AddressTR"/>
    <w:pPr>
      <w:ind w:left="5103"/>
      <w:jc w:val="left"/>
    </w:pPr>
    <w:rPr>
      <w:sz w:val="20"/>
    </w:rPr>
  </w:style>
  <w:style w:type="paragraph" w:styleId="Dokumentstruktur">
    <w:name w:val="Document Map"/>
    <w:basedOn w:val="Standard"/>
    <w:semiHidden/>
    <w:pPr>
      <w:shd w:val="clear" w:color="auto" w:fill="000080"/>
    </w:pPr>
    <w:rPr>
      <w:rFonts w:ascii="Tahoma" w:hAnsi="Tahoma"/>
    </w:rPr>
  </w:style>
  <w:style w:type="paragraph" w:customStyle="1" w:styleId="DoubSign">
    <w:name w:val="DoubSign"/>
    <w:basedOn w:val="Standard"/>
    <w:next w:val="Enclosures"/>
    <w:pPr>
      <w:tabs>
        <w:tab w:val="left" w:pos="5103"/>
      </w:tabs>
      <w:spacing w:before="1200" w:after="0"/>
      <w:jc w:val="left"/>
    </w:pPr>
  </w:style>
  <w:style w:type="paragraph" w:customStyle="1" w:styleId="Enclosures">
    <w:name w:val="Enclosures"/>
    <w:basedOn w:val="Standard"/>
    <w:pPr>
      <w:keepNext/>
      <w:keepLines/>
      <w:tabs>
        <w:tab w:val="left" w:pos="5642"/>
      </w:tabs>
      <w:spacing w:before="480" w:after="0"/>
      <w:ind w:left="1191" w:hanging="1191"/>
      <w:jc w:val="left"/>
    </w:pPr>
  </w:style>
  <w:style w:type="paragraph" w:styleId="Endnotentext">
    <w:name w:val="endnote text"/>
    <w:basedOn w:val="Standard"/>
    <w:semiHidden/>
    <w:rPr>
      <w:sz w:val="20"/>
    </w:rPr>
  </w:style>
  <w:style w:type="paragraph" w:styleId="Umschlagadresse">
    <w:name w:val="envelope address"/>
    <w:basedOn w:val="Standard"/>
    <w:pPr>
      <w:framePr w:w="7920" w:h="1980" w:hRule="exact" w:hSpace="180" w:wrap="auto" w:hAnchor="page" w:xAlign="center" w:yAlign="bottom"/>
      <w:spacing w:after="0"/>
    </w:pPr>
  </w:style>
  <w:style w:type="paragraph" w:styleId="Umschlagabsenderadresse">
    <w:name w:val="envelope return"/>
    <w:basedOn w:val="Standard"/>
    <w:pPr>
      <w:spacing w:after="0"/>
    </w:pPr>
    <w:rPr>
      <w:sz w:val="20"/>
    </w:rPr>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pPr>
      <w:numPr>
        <w:numId w:val="4"/>
      </w:numPr>
    </w:pPr>
  </w:style>
  <w:style w:type="paragraph" w:styleId="Aufzhlungszeichen2">
    <w:name w:val="List Bullet 2"/>
    <w:basedOn w:val="Text2"/>
    <w:pPr>
      <w:numPr>
        <w:numId w:val="6"/>
      </w:numPr>
      <w:tabs>
        <w:tab w:val="clear" w:pos="2302"/>
      </w:tabs>
    </w:pPr>
  </w:style>
  <w:style w:type="paragraph" w:styleId="Aufzhlungszeichen3">
    <w:name w:val="List Bullet 3"/>
    <w:basedOn w:val="Text3"/>
    <w:pPr>
      <w:numPr>
        <w:numId w:val="7"/>
      </w:numPr>
      <w:tabs>
        <w:tab w:val="clear" w:pos="2302"/>
      </w:tabs>
    </w:pPr>
  </w:style>
  <w:style w:type="paragraph" w:styleId="Aufzhlungszeichen4">
    <w:name w:val="List Bullet 4"/>
    <w:basedOn w:val="Text4"/>
    <w:pPr>
      <w:numPr>
        <w:numId w:val="8"/>
      </w:numPr>
      <w:tabs>
        <w:tab w:val="clear" w:pos="2302"/>
      </w:tabs>
    </w:pPr>
  </w:style>
  <w:style w:type="paragraph" w:styleId="Aufzhlungszeichen5">
    <w:name w:val="List Bullet 5"/>
    <w:basedOn w:val="Standard"/>
    <w:autoRedefine/>
    <w:pPr>
      <w:numPr>
        <w:numId w:val="1"/>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4"/>
      </w:numPr>
    </w:pPr>
  </w:style>
  <w:style w:type="paragraph" w:styleId="Listennummer2">
    <w:name w:val="List Number 2"/>
    <w:basedOn w:val="Text2"/>
    <w:pPr>
      <w:numPr>
        <w:numId w:val="16"/>
      </w:numPr>
      <w:tabs>
        <w:tab w:val="clear" w:pos="2302"/>
      </w:tabs>
    </w:pPr>
  </w:style>
  <w:style w:type="paragraph" w:styleId="Listennummer3">
    <w:name w:val="List Number 3"/>
    <w:basedOn w:val="Text3"/>
    <w:pPr>
      <w:numPr>
        <w:numId w:val="17"/>
      </w:numPr>
      <w:tabs>
        <w:tab w:val="clear" w:pos="2302"/>
      </w:tabs>
    </w:pPr>
  </w:style>
  <w:style w:type="paragraph" w:styleId="Listennummer4">
    <w:name w:val="List Number 4"/>
    <w:basedOn w:val="Text4"/>
    <w:pPr>
      <w:numPr>
        <w:numId w:val="18"/>
      </w:numPr>
      <w:tabs>
        <w:tab w:val="clear" w:pos="2302"/>
      </w:tabs>
    </w:pPr>
  </w:style>
  <w:style w:type="paragraph" w:styleId="Listennummer5">
    <w:name w:val="List Number 5"/>
    <w:basedOn w:val="Standard"/>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tandardeinzug">
    <w:name w:val="Normal Indent"/>
    <w:basedOn w:val="Standard"/>
    <w:link w:val="StandardeinzugZchn"/>
    <w:pPr>
      <w:ind w:left="720"/>
    </w:pPr>
    <w:rPr>
      <w:lang w:eastAsia="x-none"/>
    </w:rPr>
  </w:style>
  <w:style w:type="paragraph" w:styleId="Fu-Endnotenberschrift">
    <w:name w:val="Note Heading"/>
    <w:basedOn w:val="Standard"/>
    <w:next w:val="Standard"/>
  </w:style>
  <w:style w:type="paragraph" w:customStyle="1" w:styleId="NoteHead">
    <w:name w:val="NoteHead"/>
    <w:basedOn w:val="Standard"/>
    <w:next w:val="Subject"/>
    <w:pPr>
      <w:spacing w:before="720" w:after="720"/>
      <w:jc w:val="center"/>
    </w:pPr>
    <w:rPr>
      <w:b/>
      <w:smallCaps/>
    </w:rPr>
  </w:style>
  <w:style w:type="paragraph" w:customStyle="1" w:styleId="Subject">
    <w:name w:val="Subject"/>
    <w:basedOn w:val="Standard"/>
    <w:next w:val="Standard"/>
    <w:pPr>
      <w:spacing w:after="480"/>
      <w:ind w:left="1531" w:hanging="1531"/>
      <w:jc w:val="left"/>
    </w:pPr>
    <w:rPr>
      <w:b/>
    </w:rPr>
  </w:style>
  <w:style w:type="paragraph" w:customStyle="1" w:styleId="NoteList">
    <w:name w:val="NoteList"/>
    <w:basedOn w:val="Standard"/>
    <w:next w:val="Subject"/>
    <w:pPr>
      <w:tabs>
        <w:tab w:val="left" w:pos="5823"/>
      </w:tabs>
      <w:spacing w:before="720" w:after="720"/>
      <w:ind w:left="5104" w:hanging="3119"/>
      <w:jc w:val="left"/>
    </w:pPr>
    <w:rPr>
      <w:b/>
      <w:smallCaps/>
    </w:rPr>
  </w:style>
  <w:style w:type="paragraph" w:customStyle="1" w:styleId="NumPar1">
    <w:name w:val="NumPar 1"/>
    <w:basedOn w:val="berschrift1"/>
    <w:next w:val="Text1"/>
    <w:pPr>
      <w:keepNext w:val="0"/>
      <w:spacing w:before="0"/>
      <w:outlineLvl w:val="9"/>
    </w:pPr>
    <w:rPr>
      <w:b w:val="0"/>
      <w:smallCaps w:val="0"/>
    </w:rPr>
  </w:style>
  <w:style w:type="paragraph" w:customStyle="1" w:styleId="NumPar2">
    <w:name w:val="NumPar 2"/>
    <w:basedOn w:val="berschrift2"/>
    <w:next w:val="Text2"/>
    <w:pPr>
      <w:keepNext w:val="0"/>
      <w:outlineLvl w:val="9"/>
    </w:pPr>
    <w:rPr>
      <w:b w:val="0"/>
    </w:rPr>
  </w:style>
  <w:style w:type="paragraph" w:customStyle="1" w:styleId="NumPar3">
    <w:name w:val="NumPar 3"/>
    <w:basedOn w:val="berschrift3"/>
    <w:next w:val="Text3"/>
    <w:pPr>
      <w:keepNext w:val="0"/>
      <w:outlineLvl w:val="9"/>
    </w:pPr>
    <w:rPr>
      <w:i w:val="0"/>
    </w:rPr>
  </w:style>
  <w:style w:type="paragraph" w:customStyle="1" w:styleId="NumPar4">
    <w:name w:val="NumPar 4"/>
    <w:basedOn w:val="berschrift4"/>
    <w:next w:val="Text4"/>
    <w:pPr>
      <w:keepNext w:val="0"/>
      <w:outlineLvl w:val="9"/>
    </w:pPr>
  </w:style>
  <w:style w:type="paragraph" w:customStyle="1" w:styleId="PartTitle">
    <w:name w:val="PartTitle"/>
    <w:basedOn w:val="Standard"/>
    <w:next w:val="ChapterTitle"/>
    <w:pPr>
      <w:keepNext/>
      <w:pageBreakBefore/>
      <w:spacing w:after="480"/>
      <w:jc w:val="center"/>
    </w:pPr>
    <w:rPr>
      <w:b/>
      <w:sz w:val="36"/>
    </w:rPr>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pPr>
      <w:spacing w:after="60"/>
      <w:jc w:val="center"/>
      <w:outlineLvl w:val="1"/>
    </w:pPr>
    <w:rPr>
      <w:rFonts w:ascii="Arial" w:hAnsi="Arial"/>
    </w:rPr>
  </w:style>
  <w:style w:type="paragraph" w:customStyle="1" w:styleId="SubTitle1">
    <w:name w:val="SubTitle 1"/>
    <w:basedOn w:val="Standard"/>
    <w:next w:val="SubTitle2"/>
    <w:pPr>
      <w:jc w:val="center"/>
    </w:pPr>
    <w:rPr>
      <w:b/>
      <w:sz w:val="40"/>
    </w:rPr>
  </w:style>
  <w:style w:type="paragraph" w:customStyle="1" w:styleId="SubTitle2">
    <w:name w:val="SubTitle 2"/>
    <w:basedOn w:val="Standard"/>
    <w:pPr>
      <w:jc w:val="center"/>
    </w:pPr>
    <w:rPr>
      <w:b/>
      <w:sz w:val="32"/>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pPr>
      <w:ind w:left="480" w:hanging="480"/>
    </w:pPr>
  </w:style>
  <w:style w:type="paragraph" w:styleId="Titel">
    <w:name w:val="Title"/>
    <w:basedOn w:val="Standard"/>
    <w:next w:val="SubTitle1"/>
    <w:pPr>
      <w:spacing w:after="480"/>
      <w:jc w:val="center"/>
    </w:pPr>
    <w:rPr>
      <w:b/>
      <w:kern w:val="28"/>
      <w:sz w:val="48"/>
    </w:rPr>
  </w:style>
  <w:style w:type="paragraph" w:styleId="RGV-berschrift">
    <w:name w:val="toa heading"/>
    <w:basedOn w:val="Standard"/>
    <w:next w:val="Standard"/>
    <w:semiHidden/>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YReferences">
    <w:name w:val="YReferences"/>
    <w:basedOn w:val="Standard"/>
    <w:next w:val="Standard"/>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Standard"/>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Standard"/>
    <w:pPr>
      <w:numPr>
        <w:ilvl w:val="1"/>
        <w:numId w:val="14"/>
      </w:numPr>
    </w:pPr>
  </w:style>
  <w:style w:type="paragraph" w:customStyle="1" w:styleId="ListNumberLevel3">
    <w:name w:val="List Number (Level 3)"/>
    <w:basedOn w:val="Standard"/>
    <w:pPr>
      <w:numPr>
        <w:ilvl w:val="2"/>
        <w:numId w:val="14"/>
      </w:numPr>
    </w:pPr>
  </w:style>
  <w:style w:type="paragraph" w:customStyle="1" w:styleId="ListNumberLevel4">
    <w:name w:val="List Number (Level 4)"/>
    <w:basedOn w:val="Standard"/>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customStyle="1" w:styleId="Contact">
    <w:name w:val="Contact"/>
    <w:basedOn w:val="Standard"/>
    <w:next w:val="Standard"/>
    <w:pPr>
      <w:spacing w:after="480"/>
      <w:ind w:left="567" w:hanging="567"/>
      <w:jc w:val="left"/>
    </w:pPr>
  </w:style>
  <w:style w:type="paragraph" w:customStyle="1" w:styleId="ZCom">
    <w:name w:val="Z_Com"/>
    <w:basedOn w:val="Standard"/>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Standard"/>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unotenzeichen">
    <w:name w:val="footnote reference"/>
    <w:rsid w:val="00CD08CF"/>
    <w:rPr>
      <w:vertAlign w:val="superscript"/>
    </w:rPr>
  </w:style>
  <w:style w:type="table" w:styleId="MittleresRaster3-Akzent2">
    <w:name w:val="Medium Grid 3 Accent 2"/>
    <w:basedOn w:val="NormaleTabel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Sprechblasentext">
    <w:name w:val="Balloon Text"/>
    <w:basedOn w:val="Standard"/>
    <w:link w:val="SprechblasentextZchn"/>
    <w:uiPriority w:val="99"/>
    <w:semiHidden/>
    <w:rsid w:val="00E52A1D"/>
    <w:rPr>
      <w:rFonts w:ascii="Tahoma" w:hAnsi="Tahoma"/>
      <w:sz w:val="16"/>
      <w:szCs w:val="16"/>
    </w:rPr>
  </w:style>
  <w:style w:type="paragraph" w:customStyle="1" w:styleId="DocumentTitle">
    <w:name w:val="Document Title"/>
    <w:basedOn w:val="Standard"/>
    <w:link w:val="DocumentTitleChar"/>
    <w:qFormat/>
    <w:rsid w:val="002A726D"/>
    <w:pPr>
      <w:jc w:val="center"/>
    </w:pPr>
    <w:rPr>
      <w:rFonts w:ascii="Verdana" w:hAnsi="Verdana"/>
      <w:b/>
      <w:sz w:val="28"/>
      <w:lang w:eastAsia="x-none"/>
    </w:rPr>
  </w:style>
  <w:style w:type="paragraph" w:customStyle="1" w:styleId="Footerapproval">
    <w:name w:val="Footer approval"/>
    <w:basedOn w:val="Fuzeil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uzeile"/>
    <w:link w:val="FooterDateChar"/>
    <w:qFormat/>
    <w:rsid w:val="00EE60CF"/>
    <w:pPr>
      <w:tabs>
        <w:tab w:val="right" w:pos="9240"/>
      </w:tabs>
    </w:pPr>
    <w:rPr>
      <w:rFonts w:ascii="Verdana" w:hAnsi="Verdana"/>
      <w:lang w:val="it-IT"/>
    </w:rPr>
  </w:style>
  <w:style w:type="character" w:customStyle="1" w:styleId="FuzeileZchn">
    <w:name w:val="Fußzeile Zchn"/>
    <w:link w:val="Fuzeile"/>
    <w:uiPriority w:val="99"/>
    <w:rsid w:val="00EE60CF"/>
    <w:rPr>
      <w:rFonts w:ascii="Arial" w:hAnsi="Arial"/>
      <w:sz w:val="16"/>
      <w:lang w:val="fr-FR"/>
    </w:rPr>
  </w:style>
  <w:style w:type="character" w:customStyle="1" w:styleId="ApprovalfooterChar">
    <w:name w:val="Approval_footer Char"/>
    <w:basedOn w:val="FuzeileZchn"/>
    <w:link w:val="Footerapproval"/>
    <w:rsid w:val="00EE60CF"/>
    <w:rPr>
      <w:rFonts w:ascii="Arial" w:hAnsi="Arial"/>
      <w:sz w:val="16"/>
      <w:lang w:val="fr-FR"/>
    </w:rPr>
  </w:style>
  <w:style w:type="paragraph" w:customStyle="1" w:styleId="PageNumber1">
    <w:name w:val="Page Number1"/>
    <w:basedOn w:val="Fuzeil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KopfzeileZchn">
    <w:name w:val="Kopfzeile Zchn"/>
    <w:link w:val="Kopfzeil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Standard"/>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tandardeinzug"/>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Standard"/>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tandardeinzugZchn">
    <w:name w:val="Standardeinzug Zchn"/>
    <w:link w:val="Standardeinzug"/>
    <w:rsid w:val="007A4813"/>
    <w:rPr>
      <w:sz w:val="24"/>
      <w:lang w:val="fr-FR"/>
    </w:rPr>
  </w:style>
  <w:style w:type="character" w:customStyle="1" w:styleId="Bulletpoint1Char">
    <w:name w:val="Bullet point1 Char"/>
    <w:basedOn w:val="StandardeinzugZchn"/>
    <w:link w:val="Bulletpoint1"/>
    <w:rsid w:val="007A4813"/>
    <w:rPr>
      <w:sz w:val="24"/>
      <w:lang w:val="fr-FR"/>
    </w:rPr>
  </w:style>
  <w:style w:type="paragraph" w:customStyle="1" w:styleId="BulletPoint2">
    <w:name w:val="Bullet Point 2"/>
    <w:basedOn w:val="Standardeinzug"/>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Standard"/>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lenraster">
    <w:name w:val="Table Grid"/>
    <w:basedOn w:val="NormaleTabel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eTabelle"/>
    <w:rsid w:val="00EF7057"/>
    <w:tblPr/>
  </w:style>
  <w:style w:type="table" w:styleId="TabelleElegant">
    <w:name w:val="Table Elegant"/>
    <w:basedOn w:val="NormaleTabel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mentarzeichen">
    <w:name w:val="annotation reference"/>
    <w:unhideWhenUsed/>
    <w:rsid w:val="00F0066C"/>
    <w:rPr>
      <w:sz w:val="16"/>
      <w:szCs w:val="16"/>
    </w:rPr>
  </w:style>
  <w:style w:type="character" w:customStyle="1" w:styleId="KommentartextZchn">
    <w:name w:val="Kommentartext Zchn"/>
    <w:link w:val="Kommentar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Standard"/>
    <w:semiHidden/>
    <w:rsid w:val="007F7B4F"/>
    <w:pPr>
      <w:tabs>
        <w:tab w:val="num" w:pos="765"/>
      </w:tabs>
      <w:spacing w:after="0"/>
      <w:ind w:left="765" w:hanging="283"/>
      <w:jc w:val="left"/>
    </w:pPr>
    <w:rPr>
      <w:sz w:val="20"/>
      <w:lang w:val="en-GB" w:eastAsia="en-GB"/>
    </w:rPr>
  </w:style>
  <w:style w:type="paragraph" w:customStyle="1" w:styleId="List1">
    <w:name w:val="List 1"/>
    <w:basedOn w:val="Standard"/>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Standard"/>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Standard"/>
    <w:semiHidden/>
    <w:rsid w:val="007F7B4F"/>
    <w:pPr>
      <w:spacing w:after="0"/>
      <w:ind w:left="1080" w:hanging="360"/>
      <w:jc w:val="left"/>
    </w:pPr>
    <w:rPr>
      <w:sz w:val="20"/>
      <w:lang w:val="en-GB" w:eastAsia="en-GB"/>
    </w:rPr>
  </w:style>
  <w:style w:type="paragraph" w:customStyle="1" w:styleId="List51">
    <w:name w:val="List 51"/>
    <w:basedOn w:val="Standard"/>
    <w:semiHidden/>
    <w:rsid w:val="007F7B4F"/>
    <w:pPr>
      <w:numPr>
        <w:numId w:val="21"/>
      </w:numPr>
      <w:spacing w:after="0"/>
      <w:jc w:val="left"/>
    </w:pPr>
    <w:rPr>
      <w:sz w:val="20"/>
      <w:lang w:val="en-GB" w:eastAsia="en-GB"/>
    </w:rPr>
  </w:style>
  <w:style w:type="paragraph" w:customStyle="1" w:styleId="List6">
    <w:name w:val="List 6"/>
    <w:basedOn w:val="Standard"/>
    <w:semiHidden/>
    <w:rsid w:val="007F7B4F"/>
    <w:pPr>
      <w:numPr>
        <w:numId w:val="22"/>
      </w:numPr>
      <w:spacing w:after="0"/>
      <w:jc w:val="left"/>
    </w:pPr>
    <w:rPr>
      <w:sz w:val="20"/>
      <w:lang w:val="en-GB" w:eastAsia="en-GB"/>
    </w:rPr>
  </w:style>
  <w:style w:type="paragraph" w:customStyle="1" w:styleId="List7">
    <w:name w:val="List 7"/>
    <w:basedOn w:val="Standard"/>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Standard"/>
    <w:next w:val="Textkrper"/>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Standard"/>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Standard"/>
    <w:rsid w:val="00BA290F"/>
    <w:pPr>
      <w:suppressLineNumbers/>
      <w:suppressAutoHyphens/>
      <w:spacing w:after="0"/>
      <w:jc w:val="left"/>
    </w:pPr>
    <w:rPr>
      <w:rFonts w:cs="Mangal"/>
      <w:szCs w:val="24"/>
      <w:lang w:val="en-GB" w:eastAsia="ar-SA"/>
    </w:rPr>
  </w:style>
  <w:style w:type="paragraph" w:customStyle="1" w:styleId="BalloonText1">
    <w:name w:val="Balloon Text1"/>
    <w:basedOn w:val="Standard"/>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Standard"/>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Standard"/>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SprechblasentextZchn">
    <w:name w:val="Sprechblasentext Zchn"/>
    <w:link w:val="Sprechblasentext"/>
    <w:uiPriority w:val="99"/>
    <w:semiHidden/>
    <w:rsid w:val="00BA290F"/>
    <w:rPr>
      <w:rFonts w:ascii="Tahoma" w:hAnsi="Tahoma" w:cs="Tahoma"/>
      <w:sz w:val="16"/>
      <w:szCs w:val="16"/>
      <w:lang w:val="fr-FR" w:eastAsia="en-US"/>
    </w:rPr>
  </w:style>
  <w:style w:type="paragraph" w:styleId="Listenabsatz">
    <w:name w:val="List Paragraph"/>
    <w:basedOn w:val="Standard"/>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mentarthema">
    <w:name w:val="annotation subject"/>
    <w:basedOn w:val="Kommentartext"/>
    <w:next w:val="Kommentartext"/>
    <w:link w:val="KommentarthemaZchn"/>
    <w:uiPriority w:val="99"/>
    <w:unhideWhenUsed/>
    <w:rsid w:val="00BA290F"/>
    <w:pPr>
      <w:suppressAutoHyphens/>
      <w:spacing w:after="0"/>
      <w:jc w:val="left"/>
    </w:pPr>
    <w:rPr>
      <w:b/>
      <w:bCs/>
      <w:lang w:val="x-none" w:eastAsia="ar-SA"/>
    </w:rPr>
  </w:style>
  <w:style w:type="character" w:customStyle="1" w:styleId="KommentarthemaZchn">
    <w:name w:val="Kommentarthema Zchn"/>
    <w:link w:val="Kommentarthema"/>
    <w:uiPriority w:val="99"/>
    <w:rsid w:val="00BA290F"/>
    <w:rPr>
      <w:b/>
      <w:bCs/>
      <w:lang w:val="x-none" w:eastAsia="ar-SA"/>
    </w:rPr>
  </w:style>
  <w:style w:type="paragraph" w:styleId="berarbeitung">
    <w:name w:val="Revision"/>
    <w:hidden/>
    <w:uiPriority w:val="99"/>
    <w:semiHidden/>
    <w:rsid w:val="00BA290F"/>
    <w:rPr>
      <w:sz w:val="24"/>
      <w:szCs w:val="24"/>
      <w:lang w:eastAsia="ar-SA"/>
    </w:rPr>
  </w:style>
  <w:style w:type="character" w:styleId="BesuchterLink">
    <w:name w:val="FollowedHyperlink"/>
    <w:uiPriority w:val="99"/>
    <w:unhideWhenUsed/>
    <w:rsid w:val="00BA290F"/>
    <w:rPr>
      <w:color w:val="800080"/>
      <w:u w:val="single"/>
    </w:rPr>
  </w:style>
  <w:style w:type="character" w:customStyle="1" w:styleId="berschrift3Zchn">
    <w:name w:val="Überschrift 3 Zchn"/>
    <w:link w:val="berschrift3"/>
    <w:rsid w:val="005D5129"/>
    <w:rPr>
      <w:i/>
      <w:sz w:val="24"/>
      <w:lang w:val="fr-FR" w:eastAsia="en-US"/>
    </w:rPr>
  </w:style>
  <w:style w:type="character" w:styleId="Endnotenzeichen">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367CCA-5170-4474-8974-26E4CC4D07D7}">
  <ds:schemaRefs>
    <ds:schemaRef ds:uri="http://schemas.openxmlformats.org/officeDocument/2006/bibliography"/>
  </ds:schemaRefs>
</ds:datastoreItem>
</file>

<file path=customXml/itemProps5.xml><?xml version="1.0" encoding="utf-8"?>
<ds:datastoreItem xmlns:ds="http://schemas.openxmlformats.org/officeDocument/2006/customXml" ds:itemID="{A6856F0D-11A4-4D83-82A9-D12FFD95A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0</TotalTime>
  <Pages>5</Pages>
  <Words>863</Words>
  <Characters>5168</Characters>
  <Application>Microsoft Office Word</Application>
  <DocSecurity>0</DocSecurity>
  <PresentationFormat>Microsoft Word 11.0</PresentationFormat>
  <Lines>43</Lines>
  <Paragraphs>12</Paragraphs>
  <ScaleCrop>false</ScaleCrop>
  <HeadingPairs>
    <vt:vector size="8" baseType="variant">
      <vt:variant>
        <vt:lpstr>Titel</vt:lpstr>
      </vt:variant>
      <vt:variant>
        <vt:i4>1</vt:i4>
      </vt:variant>
      <vt:variant>
        <vt:lpstr>Title</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6019</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Annika Weiser</cp:lastModifiedBy>
  <cp:revision>15</cp:revision>
  <cp:lastPrinted>2017-10-26T10:25:00Z</cp:lastPrinted>
  <dcterms:created xsi:type="dcterms:W3CDTF">2026-03-17T16:42:00Z</dcterms:created>
  <dcterms:modified xsi:type="dcterms:W3CDTF">2026-03-17T17:04:00Z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y fmtid="{D5CDD505-2E9C-101B-9397-08002B2CF9AE}" pid="15" name="Year">
    <vt:lpwstr>2015</vt:lpwstr>
  </property>
  <property fmtid="{D5CDD505-2E9C-101B-9397-08002B2CF9AE}" pid="16" name="Status">
    <vt:lpwstr>Internal Draft</vt:lpwstr>
  </property>
  <property fmtid="{D5CDD505-2E9C-101B-9397-08002B2CF9AE}" pid="17" name="Next date of delivery">
    <vt:lpwstr>2015-02-16T00:00:00Z</vt:lpwstr>
  </property>
  <property fmtid="{D5CDD505-2E9C-101B-9397-08002B2CF9AE}" pid="18" name="Final date of delivery">
    <vt:lpwstr>2015-03-16T00:00:00Z</vt:lpwstr>
  </property>
  <property fmtid="{D5CDD505-2E9C-101B-9397-08002B2CF9AE}" pid="19" name="Contributors">
    <vt:lpwstr/>
  </property>
  <property fmtid="{D5CDD505-2E9C-101B-9397-08002B2CF9AE}" pid="20" name="_Status">
    <vt:lpwstr>Not Started</vt:lpwstr>
  </property>
  <property fmtid="{D5CDD505-2E9C-101B-9397-08002B2CF9AE}" pid="21" name="Leader (unit)">
    <vt:lpwstr>A3</vt:lpwstr>
  </property>
  <property fmtid="{D5CDD505-2E9C-101B-9397-08002B2CF9AE}" pid="22" name="Working group REF DOC meeting">
    <vt:lpwstr/>
  </property>
  <property fmtid="{D5CDD505-2E9C-101B-9397-08002B2CF9AE}" pid="23" name="Validation">
    <vt:lpwstr/>
  </property>
  <property fmtid="{D5CDD505-2E9C-101B-9397-08002B2CF9AE}" pid="24" name="About">
    <vt:lpwstr>Management of National Agencies</vt:lpwstr>
  </property>
  <property fmtid="{D5CDD505-2E9C-101B-9397-08002B2CF9AE}" pid="25" name="Leader (staff member)">
    <vt:lpwstr>SS</vt:lpwstr>
  </property>
  <property fmtid="{D5CDD505-2E9C-101B-9397-08002B2CF9AE}" pid="26" name="Other stakeholders">
    <vt:lpwstr/>
  </property>
  <property fmtid="{D5CDD505-2E9C-101B-9397-08002B2CF9AE}" pid="27" name="Impact on business requirements for IT">
    <vt:lpwstr/>
  </property>
</Properties>
</file>