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10866" w:type="dxa"/>
        <w:tblInd w:w="-896" w:type="dxa"/>
        <w:tblBorders>
          <w:top w:val="single" w:sz="36" w:space="0" w:color="5B9BD5" w:themeColor="accent1"/>
          <w:left w:val="single" w:sz="36" w:space="0" w:color="5B9BD5" w:themeColor="accent1"/>
          <w:bottom w:val="single" w:sz="36" w:space="0" w:color="5B9BD5" w:themeColor="accent1"/>
          <w:right w:val="single" w:sz="36" w:space="0" w:color="5B9BD5" w:themeColor="accent1"/>
          <w:insideH w:val="single" w:sz="36" w:space="0" w:color="5B9BD5" w:themeColor="accent1"/>
          <w:insideV w:val="single" w:sz="36" w:space="0" w:color="5B9BD5" w:themeColor="accent1"/>
        </w:tblBorders>
        <w:tblLayout w:type="fixed"/>
        <w:tblLook w:val="04A0" w:firstRow="1" w:lastRow="0" w:firstColumn="1" w:lastColumn="0" w:noHBand="0" w:noVBand="1"/>
      </w:tblPr>
      <w:tblGrid>
        <w:gridCol w:w="894"/>
        <w:gridCol w:w="993"/>
        <w:gridCol w:w="425"/>
        <w:gridCol w:w="142"/>
        <w:gridCol w:w="425"/>
        <w:gridCol w:w="396"/>
        <w:gridCol w:w="2020"/>
        <w:gridCol w:w="781"/>
        <w:gridCol w:w="204"/>
        <w:gridCol w:w="283"/>
        <w:gridCol w:w="140"/>
        <w:gridCol w:w="286"/>
        <w:gridCol w:w="141"/>
        <w:gridCol w:w="993"/>
        <w:gridCol w:w="708"/>
        <w:gridCol w:w="1134"/>
        <w:gridCol w:w="901"/>
      </w:tblGrid>
      <w:sdt>
        <w:sdtPr>
          <w:rPr>
            <w:rFonts w:asciiTheme="minorHAnsi" w:hAnsiTheme="minorHAnsi" w:cstheme="minorHAnsi"/>
            <w:b/>
            <w:color w:val="FFFFFF" w:themeColor="background1"/>
          </w:rPr>
          <w:id w:val="1177844788"/>
          <w:placeholder>
            <w:docPart w:val="DefaultPlaceholder_-1854013440"/>
          </w:placeholder>
        </w:sdtPr>
        <w:sdtEndPr>
          <w:rPr>
            <w:color w:val="FFFFFF"/>
            <w:sz w:val="36"/>
            <w:szCs w:val="36"/>
          </w:rPr>
        </w:sdtEndPr>
        <w:sdtContent>
          <w:tr w:rsidR="005C5A5E" w:rsidRPr="00A3777B" w:rsidTr="000345CF">
            <w:tc>
              <w:tcPr>
                <w:tcW w:w="895" w:type="dxa"/>
                <w:tcBorders>
                  <w:top w:val="nil"/>
                  <w:left w:val="nil"/>
                  <w:bottom w:val="nil"/>
                  <w:right w:val="nil"/>
                </w:tcBorders>
                <w:shd w:val="clear" w:color="auto" w:fill="008000"/>
                <w:vAlign w:val="center"/>
              </w:tcPr>
              <w:p w:rsidR="005C5A5E" w:rsidRPr="00A3777B" w:rsidRDefault="005C5A5E" w:rsidP="002B3FEE">
                <w:pPr>
                  <w:pStyle w:val="Listenabsatz"/>
                  <w:numPr>
                    <w:ilvl w:val="0"/>
                    <w:numId w:val="1"/>
                  </w:numPr>
                  <w:tabs>
                    <w:tab w:val="left" w:pos="570"/>
                  </w:tabs>
                  <w:rPr>
                    <w:rFonts w:asciiTheme="minorHAnsi" w:hAnsiTheme="minorHAnsi" w:cstheme="minorHAnsi"/>
                    <w:b/>
                    <w:color w:val="FFFFFF" w:themeColor="background1"/>
                  </w:rPr>
                </w:pPr>
              </w:p>
            </w:tc>
            <w:tc>
              <w:tcPr>
                <w:tcW w:w="9971" w:type="dxa"/>
                <w:gridSpan w:val="16"/>
                <w:tcBorders>
                  <w:top w:val="nil"/>
                  <w:left w:val="nil"/>
                  <w:bottom w:val="nil"/>
                  <w:right w:val="nil"/>
                </w:tcBorders>
                <w:shd w:val="clear" w:color="auto" w:fill="008000"/>
                <w:vAlign w:val="center"/>
              </w:tcPr>
              <w:p w:rsidR="005C5A5E" w:rsidRPr="00A3777B" w:rsidRDefault="000345CF" w:rsidP="005C5A5E">
                <w:pPr>
                  <w:jc w:val="center"/>
                  <w:rPr>
                    <w:rFonts w:asciiTheme="minorHAnsi" w:hAnsiTheme="minorHAnsi" w:cstheme="minorHAnsi"/>
                  </w:rPr>
                </w:pPr>
                <w:r>
                  <w:rPr>
                    <w:rFonts w:asciiTheme="minorHAnsi" w:hAnsiTheme="minorHAnsi" w:cstheme="minorHAnsi"/>
                    <w:b/>
                    <w:color w:val="FFFFFF"/>
                    <w:sz w:val="36"/>
                    <w:szCs w:val="36"/>
                  </w:rPr>
                  <w:t>Betriebsanweisung gemäß § 14 BioStoffV</w:t>
                </w:r>
              </w:p>
            </w:tc>
          </w:tr>
        </w:sdtContent>
      </w:sdt>
      <w:tr w:rsidR="00B830C1" w:rsidRPr="00A3777B" w:rsidTr="00807023">
        <w:tc>
          <w:tcPr>
            <w:tcW w:w="895" w:type="dxa"/>
            <w:tcBorders>
              <w:top w:val="nil"/>
              <w:left w:val="nil"/>
              <w:bottom w:val="nil"/>
              <w:right w:val="single" w:sz="4" w:space="0" w:color="D0CECE" w:themeColor="background2" w:themeShade="E6"/>
            </w:tcBorders>
            <w:shd w:val="clear" w:color="auto" w:fill="auto"/>
          </w:tcPr>
          <w:p w:rsidR="00B830C1" w:rsidRPr="00A3777B" w:rsidRDefault="00B830C1" w:rsidP="00540040">
            <w:pPr>
              <w:rPr>
                <w:rFonts w:asciiTheme="minorHAnsi" w:hAnsiTheme="minorHAnsi" w:cstheme="minorHAnsi"/>
              </w:rPr>
            </w:pPr>
          </w:p>
        </w:tc>
        <w:tc>
          <w:tcPr>
            <w:tcW w:w="1561" w:type="dxa"/>
            <w:gridSpan w:val="3"/>
            <w:tcBorders>
              <w:top w:val="nil"/>
              <w:left w:val="single" w:sz="4" w:space="0" w:color="D0CECE" w:themeColor="background2" w:themeShade="E6"/>
              <w:bottom w:val="nil"/>
              <w:right w:val="nil"/>
            </w:tcBorders>
            <w:shd w:val="clear" w:color="auto" w:fill="auto"/>
          </w:tcPr>
          <w:sdt>
            <w:sdtPr>
              <w:rPr>
                <w:rFonts w:asciiTheme="minorHAnsi" w:hAnsiTheme="minorHAnsi" w:cstheme="minorHAnsi"/>
                <w:szCs w:val="20"/>
              </w:rPr>
              <w:id w:val="-644347138"/>
              <w:lock w:val="contentLocked"/>
              <w:placeholder>
                <w:docPart w:val="DefaultPlaceholder_-1854013440"/>
              </w:placeholder>
            </w:sdtPr>
            <w:sdtEndPr/>
            <w:sdtContent>
              <w:p w:rsidR="00B830C1" w:rsidRPr="00A3777B" w:rsidRDefault="00B830C1" w:rsidP="004F15EF">
                <w:pPr>
                  <w:rPr>
                    <w:rFonts w:asciiTheme="minorHAnsi" w:hAnsiTheme="minorHAnsi" w:cstheme="minorHAnsi"/>
                    <w:szCs w:val="20"/>
                  </w:rPr>
                </w:pPr>
                <w:r w:rsidRPr="00A3777B">
                  <w:rPr>
                    <w:rFonts w:asciiTheme="minorHAnsi" w:hAnsiTheme="minorHAnsi" w:cstheme="minorHAnsi"/>
                    <w:szCs w:val="20"/>
                  </w:rPr>
                  <w:t>Arbeitsbereich:</w:t>
                </w:r>
              </w:p>
            </w:sdtContent>
          </w:sdt>
        </w:tc>
        <w:tc>
          <w:tcPr>
            <w:tcW w:w="2842" w:type="dxa"/>
            <w:gridSpan w:val="3"/>
            <w:tcBorders>
              <w:top w:val="nil"/>
              <w:left w:val="single" w:sz="4" w:space="0" w:color="D0CECE" w:themeColor="background2" w:themeShade="E6"/>
              <w:bottom w:val="nil"/>
              <w:right w:val="nil"/>
            </w:tcBorders>
            <w:shd w:val="clear" w:color="auto" w:fill="auto"/>
          </w:tcPr>
          <w:p w:rsidR="00B830C1" w:rsidRPr="00A3777B" w:rsidRDefault="00BB761E" w:rsidP="004F15EF">
            <w:pPr>
              <w:rPr>
                <w:rFonts w:asciiTheme="minorHAnsi" w:hAnsiTheme="minorHAnsi" w:cstheme="minorHAnsi"/>
                <w:szCs w:val="20"/>
              </w:rPr>
            </w:pPr>
            <w:r w:rsidRPr="00A3777B">
              <w:rPr>
                <w:rFonts w:asciiTheme="minorHAnsi" w:hAnsiTheme="minorHAnsi" w:cstheme="minorHAnsi"/>
                <w:color w:val="FF0000"/>
                <w:szCs w:val="20"/>
              </w:rPr>
              <w:t>xxx</w:t>
            </w:r>
          </w:p>
        </w:tc>
        <w:sdt>
          <w:sdtPr>
            <w:rPr>
              <w:rFonts w:asciiTheme="minorHAnsi" w:hAnsiTheme="minorHAnsi" w:cstheme="minorHAnsi"/>
              <w:szCs w:val="20"/>
            </w:rPr>
            <w:id w:val="614874423"/>
            <w:lock w:val="contentLocked"/>
            <w:placeholder>
              <w:docPart w:val="DefaultPlaceholder_-1854013440"/>
            </w:placeholder>
          </w:sdtPr>
          <w:sdtEndPr/>
          <w:sdtContent>
            <w:tc>
              <w:tcPr>
                <w:tcW w:w="1268" w:type="dxa"/>
                <w:gridSpan w:val="3"/>
                <w:tcBorders>
                  <w:top w:val="nil"/>
                  <w:left w:val="nil"/>
                  <w:bottom w:val="nil"/>
                  <w:right w:val="nil"/>
                </w:tcBorders>
                <w:shd w:val="clear" w:color="auto" w:fill="auto"/>
              </w:tcPr>
              <w:p w:rsidR="00B830C1" w:rsidRPr="00A3777B" w:rsidRDefault="00B830C1">
                <w:pPr>
                  <w:rPr>
                    <w:rFonts w:asciiTheme="minorHAnsi" w:hAnsiTheme="minorHAnsi" w:cstheme="minorHAnsi"/>
                  </w:rPr>
                </w:pPr>
                <w:r w:rsidRPr="00A3777B">
                  <w:rPr>
                    <w:rFonts w:asciiTheme="minorHAnsi" w:hAnsiTheme="minorHAnsi" w:cstheme="minorHAnsi"/>
                    <w:szCs w:val="20"/>
                  </w:rPr>
                  <w:t>Arbeitsplatz:</w:t>
                </w:r>
              </w:p>
            </w:tc>
          </w:sdtContent>
        </w:sdt>
        <w:tc>
          <w:tcPr>
            <w:tcW w:w="4300" w:type="dxa"/>
            <w:gridSpan w:val="7"/>
            <w:tcBorders>
              <w:top w:val="nil"/>
              <w:left w:val="nil"/>
              <w:bottom w:val="nil"/>
              <w:right w:val="nil"/>
            </w:tcBorders>
            <w:shd w:val="clear" w:color="auto" w:fill="auto"/>
          </w:tcPr>
          <w:p w:rsidR="00B830C1" w:rsidRPr="00A3777B" w:rsidRDefault="00BB761E">
            <w:pPr>
              <w:rPr>
                <w:rFonts w:asciiTheme="minorHAnsi" w:hAnsiTheme="minorHAnsi" w:cstheme="minorHAnsi"/>
              </w:rPr>
            </w:pPr>
            <w:r w:rsidRPr="00A3777B">
              <w:rPr>
                <w:rFonts w:asciiTheme="minorHAnsi" w:hAnsiTheme="minorHAnsi" w:cstheme="minorHAnsi"/>
                <w:color w:val="FF0000"/>
                <w:szCs w:val="20"/>
              </w:rPr>
              <w:t>xxx</w:t>
            </w:r>
          </w:p>
        </w:tc>
      </w:tr>
      <w:tr w:rsidR="00B830C1" w:rsidRPr="00A3777B" w:rsidTr="00807023">
        <w:tc>
          <w:tcPr>
            <w:tcW w:w="895" w:type="dxa"/>
            <w:tcBorders>
              <w:top w:val="nil"/>
              <w:left w:val="nil"/>
              <w:bottom w:val="nil"/>
              <w:right w:val="single" w:sz="4" w:space="0" w:color="D0CECE" w:themeColor="background2" w:themeShade="E6"/>
            </w:tcBorders>
            <w:shd w:val="clear" w:color="auto" w:fill="auto"/>
          </w:tcPr>
          <w:p w:rsidR="00B830C1" w:rsidRPr="00A3777B" w:rsidRDefault="00B830C1">
            <w:pPr>
              <w:rPr>
                <w:rFonts w:asciiTheme="minorHAnsi" w:hAnsiTheme="minorHAnsi" w:cstheme="minorHAnsi"/>
                <w:color w:val="FFFFFF" w:themeColor="background1"/>
              </w:rPr>
            </w:pPr>
          </w:p>
        </w:tc>
        <w:tc>
          <w:tcPr>
            <w:tcW w:w="994" w:type="dxa"/>
            <w:tcBorders>
              <w:top w:val="nil"/>
              <w:left w:val="single" w:sz="4" w:space="0" w:color="D0CECE" w:themeColor="background2" w:themeShade="E6"/>
              <w:bottom w:val="nil"/>
              <w:right w:val="nil"/>
            </w:tcBorders>
            <w:shd w:val="clear" w:color="auto" w:fill="auto"/>
          </w:tcPr>
          <w:sdt>
            <w:sdtPr>
              <w:rPr>
                <w:rFonts w:asciiTheme="minorHAnsi" w:hAnsiTheme="minorHAnsi" w:cstheme="minorHAnsi"/>
                <w:color w:val="000000" w:themeColor="text1"/>
                <w:szCs w:val="20"/>
              </w:rPr>
              <w:id w:val="94451642"/>
              <w:lock w:val="contentLocked"/>
              <w:placeholder>
                <w:docPart w:val="DefaultPlaceholder_-1854013440"/>
              </w:placeholder>
            </w:sdtPr>
            <w:sdtEndPr/>
            <w:sdtContent>
              <w:p w:rsidR="00B830C1" w:rsidRPr="00A3777B" w:rsidRDefault="00B830C1" w:rsidP="004F15EF">
                <w:pPr>
                  <w:rPr>
                    <w:rFonts w:asciiTheme="minorHAnsi" w:hAnsiTheme="minorHAnsi" w:cstheme="minorHAnsi"/>
                    <w:color w:val="000000" w:themeColor="text1"/>
                    <w:szCs w:val="20"/>
                  </w:rPr>
                </w:pPr>
                <w:r w:rsidRPr="00A3777B">
                  <w:rPr>
                    <w:rFonts w:asciiTheme="minorHAnsi" w:hAnsiTheme="minorHAnsi" w:cstheme="minorHAnsi"/>
                    <w:color w:val="000000" w:themeColor="text1"/>
                    <w:szCs w:val="20"/>
                  </w:rPr>
                  <w:t>Tätigkeit:</w:t>
                </w:r>
              </w:p>
            </w:sdtContent>
          </w:sdt>
        </w:tc>
        <w:tc>
          <w:tcPr>
            <w:tcW w:w="3409" w:type="dxa"/>
            <w:gridSpan w:val="5"/>
            <w:tcBorders>
              <w:top w:val="nil"/>
              <w:left w:val="single" w:sz="4" w:space="0" w:color="D0CECE" w:themeColor="background2" w:themeShade="E6"/>
              <w:bottom w:val="nil"/>
              <w:right w:val="nil"/>
            </w:tcBorders>
            <w:shd w:val="clear" w:color="auto" w:fill="auto"/>
          </w:tcPr>
          <w:p w:rsidR="00B830C1" w:rsidRPr="00A3777B" w:rsidRDefault="00BB761E" w:rsidP="004F15EF">
            <w:pPr>
              <w:rPr>
                <w:rFonts w:asciiTheme="minorHAnsi" w:hAnsiTheme="minorHAnsi" w:cstheme="minorHAnsi"/>
                <w:color w:val="000000" w:themeColor="text1"/>
                <w:szCs w:val="20"/>
              </w:rPr>
            </w:pPr>
            <w:r w:rsidRPr="00A3777B">
              <w:rPr>
                <w:rFonts w:asciiTheme="minorHAnsi" w:hAnsiTheme="minorHAnsi" w:cstheme="minorHAnsi"/>
                <w:color w:val="FF0000"/>
                <w:szCs w:val="20"/>
              </w:rPr>
              <w:t>xxx</w:t>
            </w:r>
          </w:p>
        </w:tc>
        <w:sdt>
          <w:sdtPr>
            <w:rPr>
              <w:rFonts w:asciiTheme="minorHAnsi" w:hAnsiTheme="minorHAnsi" w:cstheme="minorHAnsi"/>
              <w:color w:val="000000" w:themeColor="text1"/>
              <w:szCs w:val="20"/>
            </w:rPr>
            <w:id w:val="-1936123777"/>
            <w:placeholder>
              <w:docPart w:val="DefaultPlaceholder_-1854013440"/>
            </w:placeholder>
          </w:sdtPr>
          <w:sdtEndPr/>
          <w:sdtContent>
            <w:tc>
              <w:tcPr>
                <w:tcW w:w="781" w:type="dxa"/>
                <w:tcBorders>
                  <w:top w:val="nil"/>
                  <w:left w:val="nil"/>
                  <w:bottom w:val="nil"/>
                  <w:right w:val="nil"/>
                </w:tcBorders>
                <w:shd w:val="clear" w:color="auto" w:fill="auto"/>
              </w:tcPr>
              <w:sdt>
                <w:sdtPr>
                  <w:rPr>
                    <w:rFonts w:asciiTheme="minorHAnsi" w:hAnsiTheme="minorHAnsi" w:cstheme="minorHAnsi"/>
                    <w:color w:val="000000" w:themeColor="text1"/>
                    <w:szCs w:val="20"/>
                  </w:rPr>
                  <w:id w:val="-626772994"/>
                  <w:placeholder>
                    <w:docPart w:val="DefaultPlaceholder_-1854013440"/>
                  </w:placeholder>
                </w:sdtPr>
                <w:sdtEndPr/>
                <w:sdtContent>
                  <w:p w:rsidR="00B830C1" w:rsidRPr="00A3777B" w:rsidRDefault="00B830C1" w:rsidP="00B830C1">
                    <w:pPr>
                      <w:rPr>
                        <w:rFonts w:asciiTheme="minorHAnsi" w:hAnsiTheme="minorHAnsi" w:cstheme="minorHAnsi"/>
                        <w:color w:val="000000" w:themeColor="text1"/>
                        <w:szCs w:val="20"/>
                      </w:rPr>
                    </w:pPr>
                    <w:r w:rsidRPr="00A3777B">
                      <w:rPr>
                        <w:rFonts w:asciiTheme="minorHAnsi" w:hAnsiTheme="minorHAnsi" w:cstheme="minorHAnsi"/>
                        <w:color w:val="000000" w:themeColor="text1"/>
                        <w:szCs w:val="20"/>
                      </w:rPr>
                      <w:t xml:space="preserve">Stand: </w:t>
                    </w:r>
                  </w:p>
                </w:sdtContent>
              </w:sdt>
            </w:tc>
          </w:sdtContent>
        </w:sdt>
        <w:tc>
          <w:tcPr>
            <w:tcW w:w="913" w:type="dxa"/>
            <w:gridSpan w:val="4"/>
            <w:tcBorders>
              <w:top w:val="nil"/>
              <w:left w:val="nil"/>
              <w:bottom w:val="nil"/>
              <w:right w:val="nil"/>
            </w:tcBorders>
            <w:shd w:val="clear" w:color="auto" w:fill="auto"/>
          </w:tcPr>
          <w:p w:rsidR="00B830C1" w:rsidRPr="00A3777B" w:rsidRDefault="00B830C1" w:rsidP="002660FB">
            <w:pPr>
              <w:rPr>
                <w:rFonts w:asciiTheme="minorHAnsi" w:hAnsiTheme="minorHAnsi" w:cstheme="minorHAnsi"/>
                <w:color w:val="000000" w:themeColor="text1"/>
                <w:szCs w:val="20"/>
              </w:rPr>
            </w:pPr>
            <w:r w:rsidRPr="00A3777B">
              <w:rPr>
                <w:rFonts w:asciiTheme="minorHAnsi" w:hAnsiTheme="minorHAnsi" w:cstheme="minorHAnsi"/>
                <w:color w:val="FF0000"/>
                <w:szCs w:val="20"/>
              </w:rPr>
              <w:t>mm/JJJJ</w:t>
            </w:r>
          </w:p>
        </w:tc>
        <w:sdt>
          <w:sdtPr>
            <w:rPr>
              <w:rFonts w:asciiTheme="minorHAnsi" w:hAnsiTheme="minorHAnsi" w:cstheme="minorHAnsi"/>
              <w:color w:val="000000" w:themeColor="text1"/>
              <w:szCs w:val="20"/>
            </w:rPr>
            <w:id w:val="-703244496"/>
            <w:lock w:val="contentLocked"/>
            <w:placeholder>
              <w:docPart w:val="DefaultPlaceholder_-1854013440"/>
            </w:placeholder>
          </w:sdtPr>
          <w:sdtEndPr/>
          <w:sdtContent>
            <w:tc>
              <w:tcPr>
                <w:tcW w:w="1134" w:type="dxa"/>
                <w:gridSpan w:val="2"/>
                <w:tcBorders>
                  <w:top w:val="nil"/>
                  <w:left w:val="nil"/>
                  <w:bottom w:val="nil"/>
                  <w:right w:val="nil"/>
                </w:tcBorders>
                <w:shd w:val="clear" w:color="auto" w:fill="auto"/>
              </w:tcPr>
              <w:p w:rsidR="00B830C1" w:rsidRPr="00A3777B" w:rsidRDefault="00B830C1" w:rsidP="00B830C1">
                <w:pPr>
                  <w:rPr>
                    <w:rFonts w:asciiTheme="minorHAnsi" w:hAnsiTheme="minorHAnsi" w:cstheme="minorHAnsi"/>
                    <w:color w:val="FFFFFF" w:themeColor="background1"/>
                  </w:rPr>
                </w:pPr>
                <w:r w:rsidRPr="00A3777B">
                  <w:rPr>
                    <w:rFonts w:asciiTheme="minorHAnsi" w:hAnsiTheme="minorHAnsi" w:cstheme="minorHAnsi"/>
                    <w:color w:val="000000" w:themeColor="text1"/>
                    <w:szCs w:val="20"/>
                  </w:rPr>
                  <w:t>Verfasser:</w:t>
                </w:r>
              </w:p>
            </w:tc>
          </w:sdtContent>
        </w:sdt>
        <w:tc>
          <w:tcPr>
            <w:tcW w:w="2740" w:type="dxa"/>
            <w:gridSpan w:val="3"/>
            <w:tcBorders>
              <w:top w:val="nil"/>
              <w:left w:val="nil"/>
              <w:bottom w:val="nil"/>
              <w:right w:val="nil"/>
            </w:tcBorders>
            <w:shd w:val="clear" w:color="auto" w:fill="auto"/>
          </w:tcPr>
          <w:p w:rsidR="00B830C1" w:rsidRPr="00A3777B" w:rsidRDefault="00BB761E" w:rsidP="00B830C1">
            <w:pPr>
              <w:rPr>
                <w:rFonts w:asciiTheme="minorHAnsi" w:hAnsiTheme="minorHAnsi" w:cstheme="minorHAnsi"/>
                <w:color w:val="FFFFFF" w:themeColor="background1"/>
              </w:rPr>
            </w:pPr>
            <w:r w:rsidRPr="00A3777B">
              <w:rPr>
                <w:rFonts w:asciiTheme="minorHAnsi" w:hAnsiTheme="minorHAnsi" w:cstheme="minorHAnsi"/>
                <w:color w:val="FF0000"/>
                <w:szCs w:val="20"/>
              </w:rPr>
              <w:t>xxx</w:t>
            </w:r>
          </w:p>
        </w:tc>
      </w:tr>
      <w:sdt>
        <w:sdtPr>
          <w:rPr>
            <w:rFonts w:asciiTheme="minorHAnsi" w:hAnsiTheme="minorHAnsi" w:cstheme="minorHAnsi"/>
          </w:rPr>
          <w:id w:val="-1075281388"/>
          <w:placeholder>
            <w:docPart w:val="DefaultPlaceholder_-1854013440"/>
          </w:placeholder>
        </w:sdtPr>
        <w:sdtEndPr>
          <w:rPr>
            <w:b/>
            <w:color w:val="FFFFFF" w:themeColor="background1"/>
            <w:sz w:val="32"/>
          </w:rPr>
        </w:sdtEndPr>
        <w:sdtContent>
          <w:tr w:rsidR="005C5A5E" w:rsidRPr="00A3777B" w:rsidTr="000345CF">
            <w:tc>
              <w:tcPr>
                <w:tcW w:w="895" w:type="dxa"/>
                <w:tcBorders>
                  <w:top w:val="nil"/>
                  <w:left w:val="nil"/>
                  <w:bottom w:val="nil"/>
                  <w:right w:val="nil"/>
                </w:tcBorders>
                <w:shd w:val="clear" w:color="auto" w:fill="008000"/>
                <w:vAlign w:val="center"/>
              </w:tcPr>
              <w:p w:rsidR="005C5A5E" w:rsidRPr="00A3777B" w:rsidRDefault="005C5A5E" w:rsidP="004F15EF">
                <w:pPr>
                  <w:pStyle w:val="Listenabsatz"/>
                  <w:numPr>
                    <w:ilvl w:val="0"/>
                    <w:numId w:val="1"/>
                  </w:numPr>
                  <w:rPr>
                    <w:rFonts w:asciiTheme="minorHAnsi" w:hAnsiTheme="minorHAnsi" w:cstheme="minorHAnsi"/>
                  </w:rPr>
                </w:pPr>
              </w:p>
            </w:tc>
            <w:tc>
              <w:tcPr>
                <w:tcW w:w="9971" w:type="dxa"/>
                <w:gridSpan w:val="16"/>
                <w:tcBorders>
                  <w:top w:val="nil"/>
                  <w:left w:val="nil"/>
                  <w:bottom w:val="nil"/>
                  <w:right w:val="nil"/>
                </w:tcBorders>
                <w:shd w:val="clear" w:color="auto" w:fill="008000"/>
              </w:tcPr>
              <w:p w:rsidR="005C5A5E" w:rsidRPr="009716A3" w:rsidRDefault="009716A3" w:rsidP="005C5A5E">
                <w:pPr>
                  <w:jc w:val="center"/>
                  <w:rPr>
                    <w:rFonts w:asciiTheme="minorHAnsi" w:hAnsiTheme="minorHAnsi" w:cstheme="minorHAnsi"/>
                    <w:b/>
                  </w:rPr>
                </w:pPr>
                <w:r w:rsidRPr="009716A3">
                  <w:rPr>
                    <w:rFonts w:asciiTheme="minorHAnsi" w:hAnsiTheme="minorHAnsi"/>
                    <w:b/>
                    <w:color w:val="FFFFFF" w:themeColor="background1"/>
                    <w:sz w:val="32"/>
                  </w:rPr>
                  <w:t>Biostoffbezeichnung</w:t>
                </w:r>
              </w:p>
            </w:tc>
          </w:tr>
        </w:sdtContent>
      </w:sdt>
      <w:tr w:rsidR="002660FB" w:rsidRPr="00A3777B" w:rsidTr="00807023">
        <w:tc>
          <w:tcPr>
            <w:tcW w:w="895" w:type="dxa"/>
            <w:tcBorders>
              <w:top w:val="nil"/>
              <w:left w:val="nil"/>
              <w:bottom w:val="nil"/>
              <w:right w:val="single" w:sz="4" w:space="0" w:color="D0CECE" w:themeColor="background2" w:themeShade="E6"/>
            </w:tcBorders>
          </w:tcPr>
          <w:p w:rsidR="00DD1A7B" w:rsidRPr="00A3777B" w:rsidRDefault="00DD1A7B">
            <w:pPr>
              <w:rPr>
                <w:rFonts w:asciiTheme="minorHAnsi" w:hAnsiTheme="minorHAnsi" w:cstheme="minorHAnsi"/>
              </w:rPr>
            </w:pPr>
          </w:p>
        </w:tc>
        <w:tc>
          <w:tcPr>
            <w:tcW w:w="9070" w:type="dxa"/>
            <w:gridSpan w:val="15"/>
            <w:tcBorders>
              <w:top w:val="nil"/>
              <w:left w:val="single" w:sz="4" w:space="0" w:color="D0CECE" w:themeColor="background2" w:themeShade="E6"/>
              <w:bottom w:val="nil"/>
              <w:right w:val="nil"/>
            </w:tcBorders>
          </w:tcPr>
          <w:p w:rsidR="00EB5DFE" w:rsidRPr="00A3777B" w:rsidRDefault="00CB689B" w:rsidP="00002059">
            <w:pPr>
              <w:ind w:left="-1142" w:right="-660"/>
              <w:jc w:val="center"/>
              <w:rPr>
                <w:rFonts w:asciiTheme="minorHAnsi" w:hAnsiTheme="minorHAnsi" w:cstheme="minorHAnsi"/>
                <w:b/>
                <w:sz w:val="24"/>
                <w:szCs w:val="20"/>
              </w:rPr>
            </w:pPr>
            <w:r w:rsidRPr="00A3777B">
              <w:rPr>
                <w:rFonts w:asciiTheme="minorHAnsi" w:hAnsiTheme="minorHAnsi" w:cstheme="minorHAnsi"/>
                <w:b/>
                <w:color w:val="FF0000"/>
                <w:sz w:val="28"/>
                <w:szCs w:val="20"/>
              </w:rPr>
              <w:t>XXX</w:t>
            </w:r>
          </w:p>
        </w:tc>
        <w:tc>
          <w:tcPr>
            <w:tcW w:w="901" w:type="dxa"/>
            <w:tcBorders>
              <w:top w:val="nil"/>
              <w:left w:val="nil"/>
              <w:bottom w:val="nil"/>
              <w:right w:val="nil"/>
            </w:tcBorders>
          </w:tcPr>
          <w:p w:rsidR="00DD1A7B" w:rsidRPr="00A3777B" w:rsidRDefault="00DD1A7B">
            <w:pPr>
              <w:rPr>
                <w:rFonts w:asciiTheme="minorHAnsi" w:hAnsiTheme="minorHAnsi" w:cstheme="minorHAnsi"/>
              </w:rPr>
            </w:pPr>
          </w:p>
        </w:tc>
      </w:tr>
      <w:sdt>
        <w:sdtPr>
          <w:rPr>
            <w:rFonts w:asciiTheme="minorHAnsi" w:hAnsiTheme="minorHAnsi" w:cstheme="minorHAnsi"/>
          </w:rPr>
          <w:id w:val="-1757893530"/>
          <w:placeholder>
            <w:docPart w:val="DefaultPlaceholder_-1854013440"/>
          </w:placeholder>
        </w:sdtPr>
        <w:sdtEndPr>
          <w:rPr>
            <w:b/>
            <w:color w:val="FFFFFF" w:themeColor="background1"/>
            <w:sz w:val="32"/>
          </w:rPr>
        </w:sdtEndPr>
        <w:sdtContent>
          <w:tr w:rsidR="005C5A5E" w:rsidRPr="00A3777B" w:rsidTr="000345CF">
            <w:tc>
              <w:tcPr>
                <w:tcW w:w="895" w:type="dxa"/>
                <w:tcBorders>
                  <w:top w:val="nil"/>
                  <w:left w:val="nil"/>
                  <w:bottom w:val="nil"/>
                  <w:right w:val="nil"/>
                </w:tcBorders>
                <w:shd w:val="clear" w:color="auto" w:fill="008000"/>
                <w:vAlign w:val="center"/>
              </w:tcPr>
              <w:p w:rsidR="005C5A5E" w:rsidRPr="00A3777B" w:rsidRDefault="005C5A5E" w:rsidP="004F15EF">
                <w:pPr>
                  <w:pStyle w:val="Listenabsatz"/>
                  <w:numPr>
                    <w:ilvl w:val="0"/>
                    <w:numId w:val="1"/>
                  </w:numPr>
                  <w:rPr>
                    <w:rFonts w:asciiTheme="minorHAnsi" w:hAnsiTheme="minorHAnsi" w:cstheme="minorHAnsi"/>
                  </w:rPr>
                </w:pPr>
              </w:p>
            </w:tc>
            <w:tc>
              <w:tcPr>
                <w:tcW w:w="9971" w:type="dxa"/>
                <w:gridSpan w:val="16"/>
                <w:tcBorders>
                  <w:top w:val="nil"/>
                  <w:left w:val="nil"/>
                  <w:bottom w:val="nil"/>
                  <w:right w:val="nil"/>
                </w:tcBorders>
                <w:shd w:val="clear" w:color="auto" w:fill="008000"/>
              </w:tcPr>
              <w:p w:rsidR="005C5A5E" w:rsidRPr="00A3777B" w:rsidRDefault="005C5A5E" w:rsidP="005C5A5E">
                <w:pPr>
                  <w:jc w:val="center"/>
                  <w:rPr>
                    <w:rFonts w:asciiTheme="minorHAnsi" w:hAnsiTheme="minorHAnsi" w:cstheme="minorHAnsi"/>
                  </w:rPr>
                </w:pPr>
                <w:r w:rsidRPr="00A3777B">
                  <w:rPr>
                    <w:rFonts w:asciiTheme="minorHAnsi" w:hAnsiTheme="minorHAnsi" w:cstheme="minorHAnsi"/>
                    <w:b/>
                    <w:color w:val="FFFFFF" w:themeColor="background1"/>
                    <w:sz w:val="32"/>
                  </w:rPr>
                  <w:t>Gefahren für Menschen und Umwelt</w:t>
                </w:r>
              </w:p>
            </w:tc>
          </w:tr>
        </w:sdtContent>
      </w:sdt>
      <w:tr w:rsidR="002660FB" w:rsidRPr="00A3777B" w:rsidTr="00807023">
        <w:tc>
          <w:tcPr>
            <w:tcW w:w="895" w:type="dxa"/>
            <w:tcBorders>
              <w:top w:val="nil"/>
              <w:left w:val="nil"/>
              <w:bottom w:val="nil"/>
              <w:right w:val="single" w:sz="4" w:space="0" w:color="D0CECE" w:themeColor="background2" w:themeShade="E6"/>
            </w:tcBorders>
          </w:tcPr>
          <w:p w:rsidR="002660FB" w:rsidRPr="00A3777B" w:rsidRDefault="009716A3">
            <w:pPr>
              <w:rPr>
                <w:rFonts w:asciiTheme="minorHAnsi" w:hAnsiTheme="minorHAnsi" w:cstheme="minorHAnsi"/>
              </w:rPr>
            </w:pPr>
            <w:r>
              <w:rPr>
                <w:noProof/>
                <w:lang w:eastAsia="de-DE"/>
              </w:rPr>
              <w:drawing>
                <wp:anchor distT="0" distB="0" distL="114300" distR="114300" simplePos="0" relativeHeight="251682816" behindDoc="0" locked="0" layoutInCell="1" allowOverlap="1" wp14:anchorId="5953B9D2" wp14:editId="7C0C90DE">
                  <wp:simplePos x="0" y="0"/>
                  <wp:positionH relativeFrom="margin">
                    <wp:posOffset>-38735</wp:posOffset>
                  </wp:positionH>
                  <wp:positionV relativeFrom="margin">
                    <wp:posOffset>33020</wp:posOffset>
                  </wp:positionV>
                  <wp:extent cx="488842" cy="432000"/>
                  <wp:effectExtent l="0" t="0" r="6985" b="6350"/>
                  <wp:wrapSquare wrapText="bothSides"/>
                  <wp:docPr id="5" name="Grafik 5" descr="C:\Users\larss\AppData\Local\Microsoft\Windows\INetCache\Content.Word\W009 Warnung vor Biogefähr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ss\AppData\Local\Microsoft\Windows\INetCache\Content.Word\W009 Warnung vor Biogefährdu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842"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70" w:type="dxa"/>
            <w:gridSpan w:val="15"/>
            <w:tcBorders>
              <w:top w:val="nil"/>
              <w:left w:val="single" w:sz="4" w:space="0" w:color="D0CECE" w:themeColor="background2" w:themeShade="E6"/>
              <w:bottom w:val="nil"/>
              <w:right w:val="single" w:sz="4" w:space="0" w:color="D0CECE" w:themeColor="background2" w:themeShade="E6"/>
            </w:tcBorders>
          </w:tcPr>
          <w:p w:rsidR="00815A8B" w:rsidRPr="00EB300F" w:rsidRDefault="00815A8B" w:rsidP="00815A8B">
            <w:pPr>
              <w:pStyle w:val="Listenabsatz"/>
              <w:numPr>
                <w:ilvl w:val="0"/>
                <w:numId w:val="5"/>
              </w:numPr>
              <w:rPr>
                <w:rFonts w:asciiTheme="minorHAnsi" w:hAnsiTheme="minorHAnsi" w:cstheme="minorHAnsi"/>
                <w:szCs w:val="20"/>
              </w:rPr>
            </w:pPr>
            <w:r w:rsidRPr="00EB300F">
              <w:rPr>
                <w:rFonts w:asciiTheme="minorHAnsi" w:hAnsiTheme="minorHAnsi" w:cstheme="minorHAnsi"/>
                <w:szCs w:val="20"/>
              </w:rPr>
              <w:t>Mikroorganismen der Risikogruppe 2, können bei Einwirkung auf den menschlichen Körper Infektionen und Erkrankungen verursachen. Ein sensibilisierendes oder toxisches Potential ist ebenfalls nicht auszuschließen.</w:t>
            </w:r>
          </w:p>
          <w:p w:rsidR="00815A8B" w:rsidRPr="00EB300F" w:rsidRDefault="00815A8B" w:rsidP="00815A8B">
            <w:pPr>
              <w:pStyle w:val="Listenabsatz"/>
              <w:numPr>
                <w:ilvl w:val="0"/>
                <w:numId w:val="5"/>
              </w:numPr>
              <w:rPr>
                <w:rFonts w:asciiTheme="minorHAnsi" w:hAnsiTheme="minorHAnsi" w:cstheme="minorHAnsi"/>
                <w:szCs w:val="20"/>
              </w:rPr>
            </w:pPr>
            <w:r w:rsidRPr="00EB300F">
              <w:rPr>
                <w:rFonts w:asciiTheme="minorHAnsi" w:hAnsiTheme="minorHAnsi" w:cstheme="minorHAnsi"/>
                <w:szCs w:val="20"/>
              </w:rPr>
              <w:t>Die Aufnahme in den Körper kann durch Inhalation von Aerosolen, Verschlucken erregerhaltigen Untersuchungsgutes, Eindringen von Erregern in bestehende oder verletzungsbedingte Hautschäden oder beim Verspritzen der Probe über das Auge und die Schleimhäute erfolgen.</w:t>
            </w:r>
          </w:p>
          <w:p w:rsidR="00815A8B" w:rsidRPr="00EB300F" w:rsidRDefault="00815A8B" w:rsidP="00815A8B">
            <w:pPr>
              <w:pStyle w:val="Listenabsatz"/>
              <w:numPr>
                <w:ilvl w:val="0"/>
                <w:numId w:val="5"/>
              </w:numPr>
              <w:rPr>
                <w:rFonts w:asciiTheme="minorHAnsi" w:hAnsiTheme="minorHAnsi" w:cstheme="minorHAnsi"/>
                <w:szCs w:val="20"/>
              </w:rPr>
            </w:pPr>
            <w:r w:rsidRPr="00EB300F">
              <w:rPr>
                <w:rFonts w:asciiTheme="minorHAnsi" w:hAnsiTheme="minorHAnsi" w:cstheme="minorHAnsi"/>
                <w:szCs w:val="20"/>
              </w:rPr>
              <w:t>Bei vielen laborüblichen Tätigkeiten (z. B. Umfüllen, Ausplattieren, Pipettieren) können Aerosole entstehen, die bei Einwirkung auf den Menschen Infektionen verursachen können.</w:t>
            </w:r>
          </w:p>
          <w:p w:rsidR="00815A8B" w:rsidRPr="00EB300F" w:rsidRDefault="00815A8B" w:rsidP="00815A8B">
            <w:pPr>
              <w:pStyle w:val="Listenabsatz"/>
              <w:numPr>
                <w:ilvl w:val="0"/>
                <w:numId w:val="5"/>
              </w:numPr>
              <w:rPr>
                <w:rFonts w:asciiTheme="minorHAnsi" w:hAnsiTheme="minorHAnsi" w:cstheme="minorHAnsi"/>
                <w:szCs w:val="20"/>
              </w:rPr>
            </w:pPr>
            <w:r w:rsidRPr="00EB300F">
              <w:rPr>
                <w:rFonts w:asciiTheme="minorHAnsi" w:hAnsiTheme="minorHAnsi" w:cstheme="minorHAnsi"/>
                <w:szCs w:val="20"/>
              </w:rPr>
              <w:t xml:space="preserve">Übertragung der Krankheitserreger auf dem </w:t>
            </w:r>
            <w:proofErr w:type="spellStart"/>
            <w:r w:rsidRPr="00EB300F">
              <w:rPr>
                <w:rFonts w:asciiTheme="minorHAnsi" w:hAnsiTheme="minorHAnsi" w:cstheme="minorHAnsi"/>
                <w:szCs w:val="20"/>
              </w:rPr>
              <w:t>Blutweg</w:t>
            </w:r>
            <w:proofErr w:type="spellEnd"/>
            <w:r w:rsidRPr="00EB300F">
              <w:rPr>
                <w:rFonts w:asciiTheme="minorHAnsi" w:hAnsiTheme="minorHAnsi" w:cstheme="minorHAnsi"/>
                <w:szCs w:val="20"/>
              </w:rPr>
              <w:t xml:space="preserve"> nach Verletzung durch scharfe / spitze Gegen</w:t>
            </w:r>
            <w:r w:rsidRPr="00EB300F">
              <w:rPr>
                <w:rFonts w:asciiTheme="minorHAnsi" w:hAnsiTheme="minorHAnsi" w:cstheme="minorHAnsi"/>
                <w:szCs w:val="20"/>
              </w:rPr>
              <w:softHyphen/>
              <w:t>stände</w:t>
            </w:r>
          </w:p>
          <w:p w:rsidR="00565D61" w:rsidRPr="00EB300F" w:rsidRDefault="00BB761E" w:rsidP="00815A8B">
            <w:pPr>
              <w:pStyle w:val="Listenabsatz"/>
              <w:numPr>
                <w:ilvl w:val="0"/>
                <w:numId w:val="5"/>
              </w:numPr>
              <w:rPr>
                <w:rFonts w:asciiTheme="minorHAnsi" w:hAnsiTheme="minorHAnsi" w:cstheme="minorHAnsi"/>
                <w:szCs w:val="20"/>
              </w:rPr>
            </w:pPr>
            <w:r w:rsidRPr="00EB300F">
              <w:rPr>
                <w:rFonts w:asciiTheme="minorHAnsi" w:hAnsiTheme="minorHAnsi" w:cstheme="minorHAnsi"/>
                <w:color w:val="FF0000"/>
                <w:szCs w:val="20"/>
              </w:rPr>
              <w:t>XXX</w:t>
            </w:r>
          </w:p>
        </w:tc>
        <w:tc>
          <w:tcPr>
            <w:tcW w:w="901" w:type="dxa"/>
            <w:tcBorders>
              <w:top w:val="nil"/>
              <w:left w:val="single" w:sz="4" w:space="0" w:color="D0CECE" w:themeColor="background2" w:themeShade="E6"/>
              <w:bottom w:val="nil"/>
              <w:right w:val="nil"/>
            </w:tcBorders>
          </w:tcPr>
          <w:p w:rsidR="00DD1A7B" w:rsidRPr="00A3777B" w:rsidRDefault="00DD1A7B">
            <w:pPr>
              <w:rPr>
                <w:rFonts w:asciiTheme="minorHAnsi" w:hAnsiTheme="minorHAnsi" w:cstheme="minorHAnsi"/>
              </w:rPr>
            </w:pPr>
          </w:p>
        </w:tc>
      </w:tr>
      <w:sdt>
        <w:sdtPr>
          <w:rPr>
            <w:rFonts w:asciiTheme="minorHAnsi" w:hAnsiTheme="minorHAnsi" w:cstheme="minorHAnsi"/>
          </w:rPr>
          <w:id w:val="819086618"/>
          <w:placeholder>
            <w:docPart w:val="DefaultPlaceholder_-1854013440"/>
          </w:placeholder>
        </w:sdtPr>
        <w:sdtEndPr>
          <w:rPr>
            <w:b/>
            <w:color w:val="FFFFFF" w:themeColor="background1"/>
            <w:sz w:val="32"/>
          </w:rPr>
        </w:sdtEndPr>
        <w:sdtContent>
          <w:tr w:rsidR="005C5A5E" w:rsidRPr="00A3777B" w:rsidTr="000345CF">
            <w:tc>
              <w:tcPr>
                <w:tcW w:w="895" w:type="dxa"/>
                <w:tcBorders>
                  <w:top w:val="nil"/>
                  <w:left w:val="nil"/>
                  <w:bottom w:val="nil"/>
                  <w:right w:val="nil"/>
                </w:tcBorders>
                <w:shd w:val="clear" w:color="auto" w:fill="008000"/>
                <w:vAlign w:val="center"/>
              </w:tcPr>
              <w:p w:rsidR="005C5A5E" w:rsidRPr="00A3777B" w:rsidRDefault="005C5A5E" w:rsidP="00565D61">
                <w:pPr>
                  <w:pStyle w:val="Listenabsatz"/>
                  <w:numPr>
                    <w:ilvl w:val="0"/>
                    <w:numId w:val="1"/>
                  </w:numPr>
                  <w:rPr>
                    <w:rFonts w:asciiTheme="minorHAnsi" w:hAnsiTheme="minorHAnsi" w:cstheme="minorHAnsi"/>
                  </w:rPr>
                </w:pPr>
              </w:p>
            </w:tc>
            <w:tc>
              <w:tcPr>
                <w:tcW w:w="9971" w:type="dxa"/>
                <w:gridSpan w:val="16"/>
                <w:tcBorders>
                  <w:top w:val="nil"/>
                  <w:left w:val="nil"/>
                  <w:bottom w:val="nil"/>
                  <w:right w:val="nil"/>
                </w:tcBorders>
                <w:shd w:val="clear" w:color="auto" w:fill="008000"/>
              </w:tcPr>
              <w:p w:rsidR="005C5A5E" w:rsidRPr="00A3777B" w:rsidRDefault="005C5A5E" w:rsidP="005C5A5E">
                <w:pPr>
                  <w:jc w:val="center"/>
                  <w:rPr>
                    <w:rFonts w:asciiTheme="minorHAnsi" w:hAnsiTheme="minorHAnsi" w:cstheme="minorHAnsi"/>
                  </w:rPr>
                </w:pPr>
                <w:r w:rsidRPr="00A3777B">
                  <w:rPr>
                    <w:rFonts w:asciiTheme="minorHAnsi" w:hAnsiTheme="minorHAnsi" w:cstheme="minorHAnsi"/>
                    <w:b/>
                    <w:color w:val="FFFFFF" w:themeColor="background1"/>
                    <w:sz w:val="32"/>
                  </w:rPr>
                  <w:t>Schutzmaßnahmen und Verhaltensregeln</w:t>
                </w:r>
              </w:p>
            </w:tc>
          </w:tr>
        </w:sdtContent>
      </w:sdt>
      <w:tr w:rsidR="002660FB" w:rsidRPr="00A3777B" w:rsidTr="008070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 w:type="dxa"/>
            <w:tcBorders>
              <w:top w:val="nil"/>
              <w:left w:val="nil"/>
              <w:bottom w:val="nil"/>
              <w:right w:val="single" w:sz="4" w:space="0" w:color="D0CECE" w:themeColor="background2" w:themeShade="E6"/>
            </w:tcBorders>
          </w:tcPr>
          <w:p w:rsidR="006406F5" w:rsidRPr="00A3777B" w:rsidRDefault="009E5772" w:rsidP="002660FB">
            <w:pPr>
              <w:rPr>
                <w:rFonts w:asciiTheme="minorHAnsi" w:hAnsiTheme="minorHAnsi" w:cstheme="minorHAnsi"/>
              </w:rPr>
            </w:pPr>
            <w:r w:rsidRPr="00A3777B">
              <w:rPr>
                <w:rFonts w:asciiTheme="minorHAnsi" w:hAnsiTheme="minorHAnsi" w:cstheme="minorHAnsi"/>
                <w:noProof/>
                <w:color w:val="000000" w:themeColor="text1"/>
                <w:sz w:val="38"/>
                <w:szCs w:val="38"/>
                <w:shd w:val="clear" w:color="auto" w:fill="FFFFFF"/>
                <w:lang w:eastAsia="de-DE"/>
              </w:rPr>
              <w:drawing>
                <wp:inline distT="0" distB="0" distL="0" distR="0">
                  <wp:extent cx="432000" cy="432000"/>
                  <wp:effectExtent l="0" t="0" r="6350" b="6350"/>
                  <wp:docPr id="56" name="Grafik 56" descr="M001_Allgemeines-Gebots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M001_Allgemeines-Gebotszeich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009716A3"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2E8B55C4" wp14:editId="32660690">
                  <wp:extent cx="432000" cy="432000"/>
                  <wp:effectExtent l="0" t="0" r="6350" b="6350"/>
                  <wp:docPr id="120" name="Grafik 120" descr="M009_Handschutz_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009_Handschutz_benutz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009716A3"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65EE3165" wp14:editId="7DE9EB05">
                  <wp:extent cx="432000" cy="432000"/>
                  <wp:effectExtent l="0" t="0" r="6350" b="6350"/>
                  <wp:docPr id="6" name="Grafik 6" descr="M004_Augen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004_Augenschutz-benutz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9070" w:type="dxa"/>
            <w:gridSpan w:val="15"/>
            <w:tcBorders>
              <w:top w:val="nil"/>
              <w:left w:val="single" w:sz="4" w:space="0" w:color="D0CECE" w:themeColor="background2" w:themeShade="E6"/>
              <w:bottom w:val="nil"/>
              <w:right w:val="single" w:sz="4" w:space="0" w:color="D0CECE" w:themeColor="background2" w:themeShade="E6"/>
            </w:tcBorders>
          </w:tcPr>
          <w:p w:rsidR="00815A8B" w:rsidRPr="00EB300F" w:rsidRDefault="00815A8B" w:rsidP="00815A8B">
            <w:pPr>
              <w:pStyle w:val="Listenabsatz"/>
              <w:numPr>
                <w:ilvl w:val="0"/>
                <w:numId w:val="4"/>
              </w:numPr>
              <w:rPr>
                <w:rFonts w:asciiTheme="minorHAnsi" w:hAnsiTheme="minorHAnsi"/>
                <w:szCs w:val="20"/>
              </w:rPr>
            </w:pPr>
            <w:r w:rsidRPr="00EB300F">
              <w:rPr>
                <w:rFonts w:asciiTheme="minorHAnsi" w:hAnsiTheme="minorHAnsi"/>
                <w:szCs w:val="20"/>
              </w:rPr>
              <w:t>Tätigkeiten mit biologischen Arbeitsstoffen der Risikogruppe 2 dürfen ausschließlich in Laboratorien der Schutzstufe 2 oder höher durchgeführt werden.</w:t>
            </w:r>
          </w:p>
          <w:p w:rsidR="00815A8B" w:rsidRPr="00EB300F" w:rsidRDefault="00815A8B" w:rsidP="00815A8B">
            <w:pPr>
              <w:pStyle w:val="Listenabsatz"/>
              <w:numPr>
                <w:ilvl w:val="0"/>
                <w:numId w:val="4"/>
              </w:numPr>
              <w:rPr>
                <w:rFonts w:asciiTheme="minorHAnsi" w:hAnsiTheme="minorHAnsi"/>
                <w:szCs w:val="20"/>
              </w:rPr>
            </w:pPr>
            <w:r w:rsidRPr="00EB300F">
              <w:rPr>
                <w:rFonts w:asciiTheme="minorHAnsi" w:hAnsiTheme="minorHAnsi"/>
                <w:szCs w:val="20"/>
              </w:rPr>
              <w:t>Zutritt zum Labor haben nur Personen, die vom Laborleiter hierzu ermächtigt werden.</w:t>
            </w:r>
          </w:p>
          <w:p w:rsidR="00815A8B" w:rsidRPr="00EB300F" w:rsidRDefault="00815A8B" w:rsidP="00815A8B">
            <w:pPr>
              <w:pStyle w:val="Listenabsatz"/>
              <w:numPr>
                <w:ilvl w:val="0"/>
                <w:numId w:val="4"/>
              </w:numPr>
              <w:rPr>
                <w:rFonts w:asciiTheme="minorHAnsi" w:hAnsiTheme="minorHAnsi"/>
                <w:szCs w:val="20"/>
              </w:rPr>
            </w:pPr>
            <w:r w:rsidRPr="00EB300F">
              <w:rPr>
                <w:rFonts w:asciiTheme="minorHAnsi" w:hAnsiTheme="minorHAnsi" w:cstheme="minorHAnsi"/>
                <w:szCs w:val="20"/>
              </w:rPr>
              <w:t>Präparate möglichst dicht verschlossen halten.</w:t>
            </w:r>
          </w:p>
          <w:p w:rsidR="00815A8B" w:rsidRPr="00EB300F" w:rsidRDefault="00815A8B" w:rsidP="00815A8B">
            <w:pPr>
              <w:pStyle w:val="Listenabsatz"/>
              <w:numPr>
                <w:ilvl w:val="0"/>
                <w:numId w:val="4"/>
              </w:numPr>
              <w:rPr>
                <w:rFonts w:asciiTheme="minorHAnsi" w:hAnsiTheme="minorHAnsi"/>
                <w:szCs w:val="20"/>
              </w:rPr>
            </w:pPr>
            <w:r w:rsidRPr="00EB300F">
              <w:rPr>
                <w:rFonts w:asciiTheme="minorHAnsi" w:hAnsiTheme="minorHAnsi" w:cstheme="minorHAnsi"/>
                <w:szCs w:val="20"/>
              </w:rPr>
              <w:t xml:space="preserve">Im Labor ist ein geschlossener Laborkittel, festes und geschlossenes Schuhwerk sowie Schutzbrille zu tragen. </w:t>
            </w:r>
          </w:p>
          <w:p w:rsidR="00815A8B" w:rsidRPr="00EB300F" w:rsidRDefault="00815A8B" w:rsidP="00815A8B">
            <w:pPr>
              <w:pStyle w:val="Listenabsatz"/>
              <w:numPr>
                <w:ilvl w:val="0"/>
                <w:numId w:val="4"/>
              </w:numPr>
              <w:rPr>
                <w:rFonts w:asciiTheme="minorHAnsi" w:hAnsiTheme="minorHAnsi" w:cstheme="minorHAnsi"/>
                <w:szCs w:val="20"/>
              </w:rPr>
            </w:pPr>
            <w:r w:rsidRPr="00EB300F">
              <w:rPr>
                <w:rFonts w:asciiTheme="minorHAnsi" w:hAnsiTheme="minorHAnsi" w:cstheme="minorHAnsi"/>
                <w:szCs w:val="20"/>
              </w:rPr>
              <w:t>Nach Möglichkeit unter Absaugung oder Sicherheitswerkbank (Lüftung vor Aufnahme der Tätigkeit einschalten) arbeiten. Sicherheitswerkbank aufgeräumt, sauber und ordentlich halten. Nach Abschluss der Tätigkeiten Arbeitsfläche gemäß Hygieneplan desinfizieren und UV-Licht einschalten.</w:t>
            </w:r>
          </w:p>
          <w:p w:rsidR="00815A8B" w:rsidRPr="00EB300F" w:rsidRDefault="00815A8B" w:rsidP="00815A8B">
            <w:pPr>
              <w:pStyle w:val="Listenabsatz"/>
              <w:numPr>
                <w:ilvl w:val="0"/>
                <w:numId w:val="4"/>
              </w:numPr>
              <w:rPr>
                <w:rFonts w:asciiTheme="minorHAnsi" w:hAnsiTheme="minorHAnsi"/>
                <w:szCs w:val="20"/>
              </w:rPr>
            </w:pPr>
            <w:r w:rsidRPr="00EB300F">
              <w:rPr>
                <w:rFonts w:asciiTheme="minorHAnsi" w:hAnsiTheme="minorHAnsi" w:cstheme="minorHAnsi"/>
                <w:szCs w:val="20"/>
              </w:rPr>
              <w:t>Ess-, Trink- und Rauchverbot am Arbeitsplatz beachten.</w:t>
            </w:r>
          </w:p>
          <w:p w:rsidR="00815A8B" w:rsidRPr="00EB300F" w:rsidRDefault="00815A8B" w:rsidP="00815A8B">
            <w:pPr>
              <w:pStyle w:val="Listenabsatz"/>
              <w:numPr>
                <w:ilvl w:val="0"/>
                <w:numId w:val="4"/>
              </w:numPr>
              <w:rPr>
                <w:rFonts w:asciiTheme="minorHAnsi" w:hAnsiTheme="minorHAnsi"/>
                <w:szCs w:val="20"/>
              </w:rPr>
            </w:pPr>
            <w:r w:rsidRPr="00EB300F">
              <w:rPr>
                <w:rFonts w:asciiTheme="minorHAnsi" w:hAnsiTheme="minorHAnsi" w:cstheme="minorHAnsi"/>
                <w:szCs w:val="20"/>
              </w:rPr>
              <w:t>Hygieneplan einhalten und Waschgelegenheiten nutzen.</w:t>
            </w:r>
          </w:p>
          <w:p w:rsidR="00815A8B" w:rsidRPr="00EB300F" w:rsidRDefault="00815A8B" w:rsidP="00815A8B">
            <w:pPr>
              <w:pStyle w:val="Listenabsatz"/>
              <w:numPr>
                <w:ilvl w:val="0"/>
                <w:numId w:val="4"/>
              </w:numPr>
              <w:rPr>
                <w:rFonts w:asciiTheme="minorHAnsi" w:hAnsiTheme="minorHAnsi"/>
                <w:szCs w:val="20"/>
              </w:rPr>
            </w:pPr>
            <w:r w:rsidRPr="00EB300F">
              <w:rPr>
                <w:rFonts w:asciiTheme="minorHAnsi" w:hAnsiTheme="minorHAnsi" w:cstheme="minorHAnsi"/>
                <w:szCs w:val="20"/>
              </w:rPr>
              <w:t>Schutzkleidung regelmäßig wechseln.</w:t>
            </w:r>
          </w:p>
          <w:p w:rsidR="00815A8B" w:rsidRPr="00EB300F" w:rsidRDefault="00815A8B" w:rsidP="00815A8B">
            <w:pPr>
              <w:pStyle w:val="Listenabsatz"/>
              <w:numPr>
                <w:ilvl w:val="0"/>
                <w:numId w:val="4"/>
              </w:numPr>
              <w:rPr>
                <w:rFonts w:asciiTheme="minorHAnsi" w:hAnsiTheme="minorHAnsi"/>
                <w:szCs w:val="20"/>
              </w:rPr>
            </w:pPr>
            <w:r w:rsidRPr="00EB300F">
              <w:rPr>
                <w:rFonts w:asciiTheme="minorHAnsi" w:hAnsiTheme="minorHAnsi" w:cstheme="minorHAnsi"/>
                <w:szCs w:val="20"/>
              </w:rPr>
              <w:t>Straßen- und Schutzkleidung getrennt aufbewahren.</w:t>
            </w:r>
          </w:p>
          <w:p w:rsidR="00815A8B" w:rsidRPr="00EB300F" w:rsidRDefault="00815A8B" w:rsidP="00815A8B">
            <w:pPr>
              <w:pStyle w:val="Listenabsatz"/>
              <w:numPr>
                <w:ilvl w:val="0"/>
                <w:numId w:val="4"/>
              </w:numPr>
              <w:rPr>
                <w:rFonts w:asciiTheme="minorHAnsi" w:hAnsiTheme="minorHAnsi"/>
                <w:szCs w:val="20"/>
              </w:rPr>
            </w:pPr>
            <w:r w:rsidRPr="00EB300F">
              <w:rPr>
                <w:rFonts w:asciiTheme="minorHAnsi" w:hAnsiTheme="minorHAnsi" w:cstheme="minorHAnsi"/>
                <w:szCs w:val="20"/>
              </w:rPr>
              <w:t xml:space="preserve">Arbeitsmedizinische Vorsorge nach </w:t>
            </w:r>
            <w:proofErr w:type="spellStart"/>
            <w:r w:rsidRPr="00EB300F">
              <w:rPr>
                <w:rFonts w:asciiTheme="minorHAnsi" w:hAnsiTheme="minorHAnsi" w:cstheme="minorHAnsi"/>
                <w:szCs w:val="20"/>
              </w:rPr>
              <w:t>ArbMedVV</w:t>
            </w:r>
            <w:proofErr w:type="spellEnd"/>
            <w:r w:rsidRPr="00EB300F">
              <w:rPr>
                <w:rFonts w:asciiTheme="minorHAnsi" w:hAnsiTheme="minorHAnsi" w:cstheme="minorHAnsi"/>
                <w:szCs w:val="20"/>
              </w:rPr>
              <w:t xml:space="preserve"> Anhang Teil 2 wahrnehmen.</w:t>
            </w:r>
          </w:p>
          <w:p w:rsidR="00815A8B" w:rsidRPr="00EB300F" w:rsidRDefault="00815A8B" w:rsidP="00815A8B">
            <w:pPr>
              <w:pStyle w:val="Listenabsatz"/>
              <w:numPr>
                <w:ilvl w:val="0"/>
                <w:numId w:val="4"/>
              </w:numPr>
              <w:rPr>
                <w:rFonts w:asciiTheme="minorHAnsi" w:hAnsiTheme="minorHAnsi" w:cstheme="minorHAnsi"/>
                <w:szCs w:val="20"/>
              </w:rPr>
            </w:pPr>
            <w:r w:rsidRPr="00EB300F">
              <w:rPr>
                <w:rFonts w:asciiTheme="minorHAnsi" w:hAnsiTheme="minorHAnsi" w:cstheme="minorHAnsi"/>
                <w:szCs w:val="20"/>
              </w:rPr>
              <w:t>Mögliche Schutzimpfungen durchführen lassen.</w:t>
            </w:r>
          </w:p>
          <w:p w:rsidR="009716A3" w:rsidRPr="009716A3" w:rsidRDefault="00815A8B" w:rsidP="00815A8B">
            <w:pPr>
              <w:pStyle w:val="Listenabsatz"/>
              <w:numPr>
                <w:ilvl w:val="0"/>
                <w:numId w:val="4"/>
              </w:numPr>
              <w:rPr>
                <w:rFonts w:asciiTheme="minorHAnsi" w:hAnsiTheme="minorHAnsi" w:cstheme="minorHAnsi"/>
                <w:szCs w:val="20"/>
              </w:rPr>
            </w:pPr>
            <w:r w:rsidRPr="00EB300F">
              <w:rPr>
                <w:rFonts w:asciiTheme="minorHAnsi" w:hAnsiTheme="minorHAnsi" w:cstheme="minorHAnsi"/>
                <w:color w:val="FF0000"/>
                <w:szCs w:val="20"/>
              </w:rPr>
              <w:t>XXX</w:t>
            </w:r>
          </w:p>
        </w:tc>
        <w:tc>
          <w:tcPr>
            <w:tcW w:w="901" w:type="dxa"/>
            <w:tcBorders>
              <w:top w:val="nil"/>
              <w:left w:val="single" w:sz="4" w:space="0" w:color="D0CECE" w:themeColor="background2" w:themeShade="E6"/>
              <w:bottom w:val="nil"/>
              <w:right w:val="nil"/>
            </w:tcBorders>
          </w:tcPr>
          <w:p w:rsidR="00EC104A" w:rsidRDefault="00815A8B" w:rsidP="002E23DB">
            <w:pPr>
              <w:rPr>
                <w:rFonts w:asciiTheme="minorHAnsi" w:hAnsiTheme="minorHAnsi" w:cstheme="minorHAnsi"/>
              </w:rPr>
            </w:pPr>
            <w:r w:rsidRPr="008A414B">
              <w:rPr>
                <w:rFonts w:asciiTheme="minorHAnsi" w:hAnsiTheme="minorHAnsi" w:cstheme="minorHAnsi"/>
                <w:noProof/>
                <w:color w:val="000000" w:themeColor="text1"/>
                <w:szCs w:val="38"/>
                <w:shd w:val="clear" w:color="auto" w:fill="FFFFFF"/>
                <w:lang w:eastAsia="de-DE"/>
              </w:rPr>
              <w:drawing>
                <wp:inline distT="0" distB="0" distL="0" distR="0" wp14:anchorId="7036C04D" wp14:editId="7F7C3E2F">
                  <wp:extent cx="432000" cy="432000"/>
                  <wp:effectExtent l="0" t="0" r="6350" b="6350"/>
                  <wp:docPr id="122" name="Grafik 122" descr="C:\Users\gn3633\AppData\Local\Microsoft\Windows\INetCache\Content.Word\D-P006 Zutritt für Unbefugte verbo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gn3633\AppData\Local\Microsoft\Windows\INetCache\Content.Word\D-P006 Zutritt für Unbefugte verbot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p w:rsidR="006406F5" w:rsidRPr="00A3777B" w:rsidRDefault="00EC104A" w:rsidP="002E23DB">
            <w:pPr>
              <w:rPr>
                <w:rFonts w:asciiTheme="minorHAnsi" w:hAnsiTheme="minorHAnsi" w:cstheme="minorHAnsi"/>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1C0896B6" wp14:editId="108A945E">
                  <wp:extent cx="432000" cy="432000"/>
                  <wp:effectExtent l="0" t="0" r="6350" b="6350"/>
                  <wp:docPr id="121" name="Grafik 121" descr="P022 Essen und Trink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022 Essen und Trinken verbot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sdt>
        <w:sdtPr>
          <w:rPr>
            <w:rFonts w:asciiTheme="minorHAnsi" w:hAnsiTheme="minorHAnsi" w:cstheme="minorHAnsi"/>
          </w:rPr>
          <w:id w:val="1075862983"/>
          <w:placeholder>
            <w:docPart w:val="DefaultPlaceholder_-1854013440"/>
          </w:placeholder>
        </w:sdtPr>
        <w:sdtEndPr>
          <w:rPr>
            <w:b/>
            <w:color w:val="FFFFFF" w:themeColor="background1"/>
            <w:sz w:val="32"/>
          </w:rPr>
        </w:sdtEndPr>
        <w:sdtContent>
          <w:tr w:rsidR="005C5A5E" w:rsidRPr="00A3777B" w:rsidTr="000345CF">
            <w:tc>
              <w:tcPr>
                <w:tcW w:w="895" w:type="dxa"/>
                <w:tcBorders>
                  <w:top w:val="nil"/>
                  <w:left w:val="nil"/>
                  <w:bottom w:val="nil"/>
                  <w:right w:val="nil"/>
                </w:tcBorders>
                <w:shd w:val="clear" w:color="auto" w:fill="008000"/>
                <w:vAlign w:val="center"/>
              </w:tcPr>
              <w:p w:rsidR="005C5A5E" w:rsidRPr="00A3777B" w:rsidRDefault="005C5A5E" w:rsidP="002E23DB">
                <w:pPr>
                  <w:pStyle w:val="Listenabsatz"/>
                  <w:numPr>
                    <w:ilvl w:val="0"/>
                    <w:numId w:val="1"/>
                  </w:numPr>
                  <w:rPr>
                    <w:rFonts w:asciiTheme="minorHAnsi" w:hAnsiTheme="minorHAnsi" w:cstheme="minorHAnsi"/>
                  </w:rPr>
                </w:pPr>
              </w:p>
            </w:tc>
            <w:tc>
              <w:tcPr>
                <w:tcW w:w="9971" w:type="dxa"/>
                <w:gridSpan w:val="16"/>
                <w:tcBorders>
                  <w:top w:val="nil"/>
                  <w:left w:val="nil"/>
                  <w:bottom w:val="nil"/>
                  <w:right w:val="nil"/>
                </w:tcBorders>
                <w:shd w:val="clear" w:color="auto" w:fill="008000"/>
              </w:tcPr>
              <w:p w:rsidR="005C5A5E" w:rsidRPr="00A3777B" w:rsidRDefault="009716A3" w:rsidP="009716A3">
                <w:pPr>
                  <w:ind w:right="-270"/>
                  <w:jc w:val="center"/>
                  <w:rPr>
                    <w:rFonts w:asciiTheme="minorHAnsi" w:hAnsiTheme="minorHAnsi" w:cstheme="minorHAnsi"/>
                  </w:rPr>
                </w:pPr>
                <w:r>
                  <w:rPr>
                    <w:rFonts w:asciiTheme="minorHAnsi" w:hAnsiTheme="minorHAnsi" w:cstheme="minorHAnsi"/>
                    <w:b/>
                    <w:color w:val="FFFFFF" w:themeColor="background1"/>
                    <w:sz w:val="32"/>
                  </w:rPr>
                  <w:t>Verhalten im Gefahrfall</w:t>
                </w:r>
              </w:p>
            </w:tc>
          </w:tr>
        </w:sdtContent>
      </w:sdt>
      <w:tr w:rsidR="002660FB" w:rsidRPr="00A3777B" w:rsidTr="00807023">
        <w:tc>
          <w:tcPr>
            <w:tcW w:w="895" w:type="dxa"/>
            <w:tcBorders>
              <w:top w:val="nil"/>
              <w:left w:val="nil"/>
              <w:bottom w:val="nil"/>
              <w:right w:val="single" w:sz="4" w:space="0" w:color="D0CECE" w:themeColor="background2" w:themeShade="E6"/>
            </w:tcBorders>
            <w:shd w:val="clear" w:color="auto" w:fill="auto"/>
          </w:tcPr>
          <w:p w:rsidR="001E31CC" w:rsidRPr="00A3777B" w:rsidRDefault="001E31CC" w:rsidP="005C5A5E">
            <w:pPr>
              <w:rPr>
                <w:rFonts w:asciiTheme="minorHAnsi" w:hAnsiTheme="minorHAnsi" w:cstheme="minorHAnsi"/>
              </w:rPr>
            </w:pPr>
          </w:p>
        </w:tc>
        <w:tc>
          <w:tcPr>
            <w:tcW w:w="5388" w:type="dxa"/>
            <w:gridSpan w:val="8"/>
            <w:tcBorders>
              <w:top w:val="nil"/>
              <w:left w:val="single" w:sz="4" w:space="0" w:color="D0CECE" w:themeColor="background2" w:themeShade="E6"/>
              <w:bottom w:val="nil"/>
              <w:right w:val="nil"/>
            </w:tcBorders>
            <w:shd w:val="clear" w:color="auto" w:fill="auto"/>
          </w:tcPr>
          <w:p w:rsidR="001E31CC" w:rsidRPr="00EB300F" w:rsidRDefault="00252F4D" w:rsidP="00252F4D">
            <w:pPr>
              <w:rPr>
                <w:rFonts w:asciiTheme="minorHAnsi" w:hAnsiTheme="minorHAnsi" w:cstheme="minorHAnsi"/>
                <w:szCs w:val="20"/>
              </w:rPr>
            </w:pPr>
            <w:r w:rsidRPr="00EB300F">
              <w:rPr>
                <w:rFonts w:asciiTheme="minorHAnsi" w:hAnsiTheme="minorHAnsi" w:cstheme="minorHAnsi"/>
                <w:b/>
                <w:color w:val="000000" w:themeColor="text1"/>
                <w:szCs w:val="20"/>
              </w:rPr>
              <w:t>Ruhe bewahren!</w:t>
            </w:r>
            <w:r w:rsidRPr="00EB300F">
              <w:rPr>
                <w:rFonts w:asciiTheme="minorHAnsi" w:hAnsiTheme="minorHAnsi" w:cstheme="minorHAnsi"/>
                <w:szCs w:val="20"/>
              </w:rPr>
              <w:t xml:space="preserve"> Informationen s</w:t>
            </w:r>
            <w:r w:rsidR="001E31CC" w:rsidRPr="00EB300F">
              <w:rPr>
                <w:rFonts w:asciiTheme="minorHAnsi" w:hAnsiTheme="minorHAnsi" w:cstheme="minorHAnsi"/>
                <w:szCs w:val="20"/>
              </w:rPr>
              <w:t xml:space="preserve">iehe: </w:t>
            </w:r>
            <w:r w:rsidR="001E31CC" w:rsidRPr="00EB300F">
              <w:rPr>
                <w:rFonts w:asciiTheme="minorHAnsi" w:hAnsiTheme="minorHAnsi" w:cstheme="minorHAnsi"/>
                <w:b/>
                <w:szCs w:val="20"/>
              </w:rPr>
              <w:t>Örtlicher Notfallplan!</w:t>
            </w:r>
          </w:p>
        </w:tc>
        <w:sdt>
          <w:sdtPr>
            <w:rPr>
              <w:rFonts w:asciiTheme="minorHAnsi" w:hAnsiTheme="minorHAnsi" w:cstheme="minorHAnsi"/>
              <w:b/>
              <w:szCs w:val="20"/>
            </w:rPr>
            <w:id w:val="792784630"/>
            <w:lock w:val="contentLocked"/>
            <w:placeholder>
              <w:docPart w:val="DefaultPlaceholder_-1854013440"/>
            </w:placeholder>
          </w:sdtPr>
          <w:sdtEndPr/>
          <w:sdtContent>
            <w:tc>
              <w:tcPr>
                <w:tcW w:w="2551" w:type="dxa"/>
                <w:gridSpan w:val="6"/>
                <w:tcBorders>
                  <w:top w:val="nil"/>
                  <w:left w:val="nil"/>
                  <w:bottom w:val="nil"/>
                  <w:right w:val="nil"/>
                </w:tcBorders>
                <w:shd w:val="clear" w:color="auto" w:fill="auto"/>
              </w:tcPr>
              <w:p w:rsidR="001E31CC" w:rsidRPr="00807023" w:rsidRDefault="001E31CC" w:rsidP="001E31CC">
                <w:pPr>
                  <w:rPr>
                    <w:rFonts w:asciiTheme="minorHAnsi" w:hAnsiTheme="minorHAnsi" w:cstheme="minorHAnsi"/>
                    <w:b/>
                    <w:szCs w:val="20"/>
                  </w:rPr>
                </w:pPr>
                <w:r w:rsidRPr="00807023">
                  <w:rPr>
                    <w:rFonts w:asciiTheme="minorHAnsi" w:hAnsiTheme="minorHAnsi" w:cstheme="minorHAnsi"/>
                    <w:b/>
                    <w:szCs w:val="20"/>
                  </w:rPr>
                  <w:t xml:space="preserve">Technischer Notruf </w:t>
                </w:r>
              </w:p>
            </w:tc>
          </w:sdtContent>
        </w:sdt>
        <w:tc>
          <w:tcPr>
            <w:tcW w:w="1131" w:type="dxa"/>
            <w:tcBorders>
              <w:top w:val="nil"/>
              <w:left w:val="nil"/>
              <w:bottom w:val="nil"/>
              <w:right w:val="single" w:sz="4" w:space="0" w:color="D0CECE" w:themeColor="background2" w:themeShade="E6"/>
            </w:tcBorders>
            <w:shd w:val="clear" w:color="auto" w:fill="auto"/>
          </w:tcPr>
          <w:p w:rsidR="001E31CC" w:rsidRPr="00A3777B" w:rsidRDefault="001E31CC" w:rsidP="005C5A5E">
            <w:pPr>
              <w:rPr>
                <w:rFonts w:asciiTheme="minorHAnsi" w:hAnsiTheme="minorHAnsi" w:cstheme="minorHAnsi"/>
                <w:b/>
                <w:szCs w:val="20"/>
              </w:rPr>
            </w:pPr>
            <w:r w:rsidRPr="00A3777B">
              <w:rPr>
                <w:rFonts w:asciiTheme="minorHAnsi" w:hAnsiTheme="minorHAnsi" w:cstheme="minorHAnsi"/>
                <w:b/>
                <w:szCs w:val="20"/>
              </w:rPr>
              <w:t>Tel.: 12666</w:t>
            </w:r>
          </w:p>
        </w:tc>
        <w:tc>
          <w:tcPr>
            <w:tcW w:w="901" w:type="dxa"/>
            <w:tcBorders>
              <w:top w:val="nil"/>
              <w:left w:val="single" w:sz="4" w:space="0" w:color="D0CECE" w:themeColor="background2" w:themeShade="E6"/>
              <w:bottom w:val="nil"/>
              <w:right w:val="nil"/>
            </w:tcBorders>
            <w:shd w:val="clear" w:color="auto" w:fill="auto"/>
          </w:tcPr>
          <w:p w:rsidR="001E31CC" w:rsidRPr="00A3777B" w:rsidRDefault="001E31CC" w:rsidP="005C5A5E">
            <w:pPr>
              <w:rPr>
                <w:rFonts w:asciiTheme="minorHAnsi" w:hAnsiTheme="minorHAnsi" w:cstheme="minorHAnsi"/>
              </w:rPr>
            </w:pPr>
          </w:p>
        </w:tc>
      </w:tr>
      <w:tr w:rsidR="002660FB" w:rsidRPr="00A3777B" w:rsidTr="00807023">
        <w:tc>
          <w:tcPr>
            <w:tcW w:w="895" w:type="dxa"/>
            <w:tcBorders>
              <w:top w:val="nil"/>
              <w:left w:val="nil"/>
              <w:bottom w:val="nil"/>
              <w:right w:val="single" w:sz="4" w:space="0" w:color="D0CECE" w:themeColor="background2" w:themeShade="E6"/>
            </w:tcBorders>
            <w:shd w:val="clear" w:color="auto" w:fill="auto"/>
          </w:tcPr>
          <w:p w:rsidR="001E31CC" w:rsidRPr="00A3777B" w:rsidRDefault="001E31CC" w:rsidP="005C5A5E">
            <w:pPr>
              <w:rPr>
                <w:rFonts w:asciiTheme="minorHAnsi" w:hAnsiTheme="minorHAnsi" w:cstheme="minorHAnsi"/>
              </w:rPr>
            </w:pPr>
          </w:p>
        </w:tc>
        <w:tc>
          <w:tcPr>
            <w:tcW w:w="5388" w:type="dxa"/>
            <w:gridSpan w:val="8"/>
            <w:tcBorders>
              <w:top w:val="nil"/>
              <w:left w:val="single" w:sz="4" w:space="0" w:color="D0CECE" w:themeColor="background2" w:themeShade="E6"/>
              <w:bottom w:val="nil"/>
              <w:right w:val="nil"/>
            </w:tcBorders>
            <w:shd w:val="clear" w:color="auto" w:fill="auto"/>
          </w:tcPr>
          <w:p w:rsidR="001E31CC" w:rsidRPr="00EB300F" w:rsidRDefault="00C54EDF" w:rsidP="005C5A5E">
            <w:pPr>
              <w:rPr>
                <w:rFonts w:asciiTheme="minorHAnsi" w:hAnsiTheme="minorHAnsi" w:cstheme="minorHAnsi"/>
                <w:szCs w:val="20"/>
              </w:rPr>
            </w:pPr>
            <w:r w:rsidRPr="00EB300F">
              <w:rPr>
                <w:rFonts w:asciiTheme="minorHAnsi" w:hAnsiTheme="minorHAnsi" w:cstheme="minorHAnsi"/>
                <w:szCs w:val="20"/>
              </w:rPr>
              <w:t>Sofort den Vorgesetzten informieren!</w:t>
            </w:r>
          </w:p>
        </w:tc>
        <w:sdt>
          <w:sdtPr>
            <w:rPr>
              <w:rFonts w:asciiTheme="minorHAnsi" w:hAnsiTheme="minorHAnsi" w:cstheme="minorHAnsi"/>
              <w:b/>
              <w:color w:val="000000" w:themeColor="text1"/>
              <w:szCs w:val="20"/>
            </w:rPr>
            <w:id w:val="-813560166"/>
            <w:lock w:val="contentLocked"/>
            <w:placeholder>
              <w:docPart w:val="DefaultPlaceholder_-1854013440"/>
            </w:placeholder>
          </w:sdtPr>
          <w:sdtEndPr/>
          <w:sdtContent>
            <w:tc>
              <w:tcPr>
                <w:tcW w:w="2551" w:type="dxa"/>
                <w:gridSpan w:val="6"/>
                <w:tcBorders>
                  <w:top w:val="nil"/>
                  <w:left w:val="nil"/>
                  <w:bottom w:val="nil"/>
                  <w:right w:val="nil"/>
                </w:tcBorders>
                <w:shd w:val="clear" w:color="auto" w:fill="auto"/>
              </w:tcPr>
              <w:p w:rsidR="001E31CC" w:rsidRPr="00807023" w:rsidRDefault="001E31CC" w:rsidP="005C5A5E">
                <w:pPr>
                  <w:rPr>
                    <w:rFonts w:asciiTheme="minorHAnsi" w:hAnsiTheme="minorHAnsi" w:cstheme="minorHAnsi"/>
                    <w:b/>
                    <w:szCs w:val="20"/>
                  </w:rPr>
                </w:pPr>
                <w:r w:rsidRPr="00807023">
                  <w:rPr>
                    <w:rFonts w:asciiTheme="minorHAnsi" w:hAnsiTheme="minorHAnsi" w:cstheme="minorHAnsi"/>
                    <w:b/>
                    <w:color w:val="000000" w:themeColor="text1"/>
                    <w:szCs w:val="20"/>
                  </w:rPr>
                  <w:t>Feuerwehr/Rettungsdienst</w:t>
                </w:r>
              </w:p>
            </w:tc>
          </w:sdtContent>
        </w:sdt>
        <w:sdt>
          <w:sdtPr>
            <w:rPr>
              <w:rFonts w:asciiTheme="minorHAnsi" w:hAnsiTheme="minorHAnsi" w:cstheme="minorHAnsi"/>
              <w:b/>
              <w:color w:val="000000" w:themeColor="text1"/>
              <w:szCs w:val="20"/>
            </w:rPr>
            <w:id w:val="-705020153"/>
            <w:lock w:val="contentLocked"/>
            <w:placeholder>
              <w:docPart w:val="DefaultPlaceholder_-1854013440"/>
            </w:placeholder>
          </w:sdtPr>
          <w:sdtEndPr/>
          <w:sdtContent>
            <w:tc>
              <w:tcPr>
                <w:tcW w:w="1131" w:type="dxa"/>
                <w:tcBorders>
                  <w:top w:val="nil"/>
                  <w:left w:val="nil"/>
                  <w:bottom w:val="nil"/>
                  <w:right w:val="single" w:sz="4" w:space="0" w:color="D0CECE" w:themeColor="background2" w:themeShade="E6"/>
                </w:tcBorders>
                <w:shd w:val="clear" w:color="auto" w:fill="auto"/>
              </w:tcPr>
              <w:p w:rsidR="001E31CC" w:rsidRPr="00A3777B" w:rsidRDefault="001E31CC" w:rsidP="005C5A5E">
                <w:pPr>
                  <w:rPr>
                    <w:rFonts w:asciiTheme="minorHAnsi" w:hAnsiTheme="minorHAnsi" w:cstheme="minorHAnsi"/>
                    <w:b/>
                    <w:szCs w:val="20"/>
                  </w:rPr>
                </w:pPr>
                <w:r w:rsidRPr="00A3777B">
                  <w:rPr>
                    <w:rFonts w:asciiTheme="minorHAnsi" w:hAnsiTheme="minorHAnsi" w:cstheme="minorHAnsi"/>
                    <w:b/>
                    <w:color w:val="000000" w:themeColor="text1"/>
                    <w:szCs w:val="20"/>
                  </w:rPr>
                  <w:t>Tel.: 112</w:t>
                </w:r>
              </w:p>
            </w:tc>
          </w:sdtContent>
        </w:sdt>
        <w:tc>
          <w:tcPr>
            <w:tcW w:w="901" w:type="dxa"/>
            <w:tcBorders>
              <w:top w:val="nil"/>
              <w:left w:val="single" w:sz="4" w:space="0" w:color="D0CECE" w:themeColor="background2" w:themeShade="E6"/>
              <w:bottom w:val="nil"/>
              <w:right w:val="nil"/>
            </w:tcBorders>
            <w:shd w:val="clear" w:color="auto" w:fill="auto"/>
          </w:tcPr>
          <w:p w:rsidR="001E31CC" w:rsidRPr="00A3777B" w:rsidRDefault="001E31CC" w:rsidP="005C5A5E">
            <w:pPr>
              <w:rPr>
                <w:rFonts w:asciiTheme="minorHAnsi" w:hAnsiTheme="minorHAnsi" w:cstheme="minorHAnsi"/>
              </w:rPr>
            </w:pPr>
          </w:p>
        </w:tc>
      </w:tr>
      <w:tr w:rsidR="002660FB" w:rsidRPr="00A3777B" w:rsidTr="00807023">
        <w:tc>
          <w:tcPr>
            <w:tcW w:w="895" w:type="dxa"/>
            <w:tcBorders>
              <w:top w:val="nil"/>
              <w:left w:val="nil"/>
              <w:bottom w:val="nil"/>
              <w:right w:val="single" w:sz="4" w:space="0" w:color="D0CECE" w:themeColor="background2" w:themeShade="E6"/>
            </w:tcBorders>
            <w:shd w:val="clear" w:color="auto" w:fill="auto"/>
          </w:tcPr>
          <w:p w:rsidR="001E31CC" w:rsidRPr="00A3777B" w:rsidRDefault="001E31CC" w:rsidP="005C5A5E">
            <w:pPr>
              <w:rPr>
                <w:rFonts w:asciiTheme="minorHAnsi" w:hAnsiTheme="minorHAnsi" w:cstheme="minorHAnsi"/>
              </w:rPr>
            </w:pPr>
          </w:p>
        </w:tc>
        <w:tc>
          <w:tcPr>
            <w:tcW w:w="5388" w:type="dxa"/>
            <w:gridSpan w:val="8"/>
            <w:tcBorders>
              <w:top w:val="nil"/>
              <w:left w:val="single" w:sz="4" w:space="0" w:color="D0CECE" w:themeColor="background2" w:themeShade="E6"/>
              <w:bottom w:val="nil"/>
              <w:right w:val="nil"/>
            </w:tcBorders>
            <w:shd w:val="clear" w:color="auto" w:fill="auto"/>
          </w:tcPr>
          <w:p w:rsidR="001E31CC" w:rsidRPr="00EB300F" w:rsidRDefault="00815A8B" w:rsidP="005C5A5E">
            <w:pPr>
              <w:rPr>
                <w:rFonts w:asciiTheme="minorHAnsi" w:hAnsiTheme="minorHAnsi" w:cstheme="minorHAnsi"/>
                <w:color w:val="000000" w:themeColor="text1"/>
                <w:szCs w:val="20"/>
              </w:rPr>
            </w:pPr>
            <w:r w:rsidRPr="00EB300F">
              <w:rPr>
                <w:rFonts w:asciiTheme="minorHAnsi" w:hAnsiTheme="minorHAnsi" w:cstheme="minorHAnsi"/>
                <w:szCs w:val="20"/>
              </w:rPr>
              <w:t>Mitarbeiter warnen, Bereich ggf. absperren und sofort den</w:t>
            </w:r>
          </w:p>
        </w:tc>
        <w:sdt>
          <w:sdtPr>
            <w:rPr>
              <w:rFonts w:asciiTheme="minorHAnsi" w:hAnsiTheme="minorHAnsi" w:cstheme="minorHAnsi"/>
              <w:b/>
              <w:color w:val="000000" w:themeColor="text1"/>
              <w:szCs w:val="20"/>
            </w:rPr>
            <w:id w:val="2080163153"/>
            <w:lock w:val="contentLocked"/>
            <w:placeholder>
              <w:docPart w:val="DefaultPlaceholder_-1854013440"/>
            </w:placeholder>
          </w:sdtPr>
          <w:sdtEndPr>
            <w:rPr>
              <w:color w:val="auto"/>
            </w:rPr>
          </w:sdtEndPr>
          <w:sdtContent>
            <w:tc>
              <w:tcPr>
                <w:tcW w:w="2551" w:type="dxa"/>
                <w:gridSpan w:val="6"/>
                <w:tcBorders>
                  <w:top w:val="nil"/>
                  <w:left w:val="nil"/>
                  <w:bottom w:val="nil"/>
                  <w:right w:val="nil"/>
                </w:tcBorders>
                <w:shd w:val="clear" w:color="auto" w:fill="auto"/>
              </w:tcPr>
              <w:p w:rsidR="001E31CC" w:rsidRPr="00807023" w:rsidRDefault="001E31CC" w:rsidP="00807023">
                <w:pPr>
                  <w:rPr>
                    <w:rFonts w:asciiTheme="minorHAnsi" w:hAnsiTheme="minorHAnsi" w:cstheme="minorHAnsi"/>
                    <w:b/>
                    <w:color w:val="000000" w:themeColor="text1"/>
                    <w:szCs w:val="20"/>
                  </w:rPr>
                </w:pPr>
                <w:r w:rsidRPr="00807023">
                  <w:rPr>
                    <w:rFonts w:asciiTheme="minorHAnsi" w:hAnsiTheme="minorHAnsi" w:cstheme="minorHAnsi"/>
                    <w:b/>
                    <w:color w:val="000000" w:themeColor="text1"/>
                    <w:szCs w:val="20"/>
                  </w:rPr>
                  <w:t xml:space="preserve">Polizei </w:t>
                </w:r>
              </w:p>
            </w:tc>
          </w:sdtContent>
        </w:sdt>
        <w:sdt>
          <w:sdtPr>
            <w:rPr>
              <w:rFonts w:asciiTheme="minorHAnsi" w:hAnsiTheme="minorHAnsi" w:cstheme="minorHAnsi"/>
              <w:b/>
              <w:color w:val="000000" w:themeColor="text1"/>
              <w:szCs w:val="20"/>
            </w:rPr>
            <w:id w:val="993686435"/>
            <w:lock w:val="contentLocked"/>
            <w:placeholder>
              <w:docPart w:val="DefaultPlaceholder_-1854013440"/>
            </w:placeholder>
          </w:sdtPr>
          <w:sdtEndPr/>
          <w:sdtContent>
            <w:tc>
              <w:tcPr>
                <w:tcW w:w="1131" w:type="dxa"/>
                <w:tcBorders>
                  <w:top w:val="nil"/>
                  <w:left w:val="nil"/>
                  <w:bottom w:val="nil"/>
                  <w:right w:val="single" w:sz="4" w:space="0" w:color="D0CECE" w:themeColor="background2" w:themeShade="E6"/>
                </w:tcBorders>
                <w:shd w:val="clear" w:color="auto" w:fill="auto"/>
              </w:tcPr>
              <w:p w:rsidR="001E31CC" w:rsidRPr="00A3777B" w:rsidRDefault="001E31CC" w:rsidP="005C5A5E">
                <w:pPr>
                  <w:rPr>
                    <w:rFonts w:asciiTheme="minorHAnsi" w:hAnsiTheme="minorHAnsi" w:cstheme="minorHAnsi"/>
                    <w:b/>
                    <w:color w:val="000000" w:themeColor="text1"/>
                    <w:szCs w:val="20"/>
                  </w:rPr>
                </w:pPr>
                <w:r w:rsidRPr="00A3777B">
                  <w:rPr>
                    <w:rFonts w:asciiTheme="minorHAnsi" w:hAnsiTheme="minorHAnsi" w:cstheme="minorHAnsi"/>
                    <w:b/>
                    <w:color w:val="000000" w:themeColor="text1"/>
                    <w:szCs w:val="20"/>
                  </w:rPr>
                  <w:t>Tel.: 110</w:t>
                </w:r>
              </w:p>
            </w:tc>
          </w:sdtContent>
        </w:sdt>
        <w:tc>
          <w:tcPr>
            <w:tcW w:w="901" w:type="dxa"/>
            <w:tcBorders>
              <w:top w:val="nil"/>
              <w:left w:val="single" w:sz="4" w:space="0" w:color="D0CECE" w:themeColor="background2" w:themeShade="E6"/>
              <w:bottom w:val="nil"/>
              <w:right w:val="nil"/>
            </w:tcBorders>
            <w:shd w:val="clear" w:color="auto" w:fill="auto"/>
          </w:tcPr>
          <w:p w:rsidR="001E31CC" w:rsidRPr="00A3777B" w:rsidRDefault="001E31CC" w:rsidP="005C5A5E">
            <w:pPr>
              <w:rPr>
                <w:rFonts w:asciiTheme="minorHAnsi" w:hAnsiTheme="minorHAnsi" w:cstheme="minorHAnsi"/>
              </w:rPr>
            </w:pPr>
          </w:p>
        </w:tc>
      </w:tr>
      <w:tr w:rsidR="002660FB" w:rsidRPr="00A3777B" w:rsidTr="00807023">
        <w:tc>
          <w:tcPr>
            <w:tcW w:w="895" w:type="dxa"/>
            <w:tcBorders>
              <w:top w:val="nil"/>
              <w:left w:val="nil"/>
              <w:bottom w:val="nil"/>
              <w:right w:val="single" w:sz="4" w:space="0" w:color="D0CECE" w:themeColor="background2" w:themeShade="E6"/>
            </w:tcBorders>
            <w:shd w:val="clear" w:color="auto" w:fill="auto"/>
          </w:tcPr>
          <w:p w:rsidR="001E31CC" w:rsidRPr="00A3777B" w:rsidRDefault="001E31CC" w:rsidP="005C5A5E">
            <w:pPr>
              <w:rPr>
                <w:rFonts w:asciiTheme="minorHAnsi" w:hAnsiTheme="minorHAnsi" w:cstheme="minorHAnsi"/>
              </w:rPr>
            </w:pPr>
          </w:p>
        </w:tc>
        <w:tc>
          <w:tcPr>
            <w:tcW w:w="5388" w:type="dxa"/>
            <w:gridSpan w:val="8"/>
            <w:tcBorders>
              <w:top w:val="nil"/>
              <w:left w:val="single" w:sz="4" w:space="0" w:color="D0CECE" w:themeColor="background2" w:themeShade="E6"/>
              <w:bottom w:val="nil"/>
              <w:right w:val="nil"/>
            </w:tcBorders>
            <w:shd w:val="clear" w:color="auto" w:fill="auto"/>
          </w:tcPr>
          <w:p w:rsidR="001E31CC" w:rsidRPr="00EB300F" w:rsidRDefault="00815A8B" w:rsidP="00815A8B">
            <w:pPr>
              <w:rPr>
                <w:rFonts w:asciiTheme="minorHAnsi" w:hAnsiTheme="minorHAnsi" w:cstheme="minorHAnsi"/>
                <w:color w:val="000000" w:themeColor="text1"/>
                <w:szCs w:val="20"/>
              </w:rPr>
            </w:pPr>
            <w:r w:rsidRPr="00EB300F">
              <w:rPr>
                <w:rFonts w:asciiTheme="minorHAnsi" w:hAnsiTheme="minorHAnsi" w:cstheme="minorHAnsi"/>
                <w:szCs w:val="20"/>
              </w:rPr>
              <w:t>Laborleiter informieren.</w:t>
            </w:r>
          </w:p>
        </w:tc>
        <w:sdt>
          <w:sdtPr>
            <w:rPr>
              <w:rFonts w:asciiTheme="minorHAnsi" w:hAnsiTheme="minorHAnsi" w:cstheme="minorHAnsi"/>
              <w:b/>
              <w:color w:val="000000" w:themeColor="text1"/>
              <w:szCs w:val="20"/>
            </w:rPr>
            <w:id w:val="519745813"/>
            <w:lock w:val="contentLocked"/>
            <w:placeholder>
              <w:docPart w:val="DefaultPlaceholder_-1854013440"/>
            </w:placeholder>
          </w:sdtPr>
          <w:sdtEndPr/>
          <w:sdtContent>
            <w:tc>
              <w:tcPr>
                <w:tcW w:w="2551" w:type="dxa"/>
                <w:gridSpan w:val="6"/>
                <w:tcBorders>
                  <w:top w:val="nil"/>
                  <w:left w:val="nil"/>
                  <w:bottom w:val="nil"/>
                  <w:right w:val="nil"/>
                </w:tcBorders>
                <w:shd w:val="clear" w:color="auto" w:fill="auto"/>
              </w:tcPr>
              <w:p w:rsidR="001E31CC" w:rsidRPr="00807023" w:rsidRDefault="001E31CC" w:rsidP="005C5A5E">
                <w:pPr>
                  <w:rPr>
                    <w:rFonts w:asciiTheme="minorHAnsi" w:hAnsiTheme="minorHAnsi" w:cstheme="minorHAnsi"/>
                    <w:b/>
                    <w:color w:val="000000" w:themeColor="text1"/>
                    <w:szCs w:val="20"/>
                  </w:rPr>
                </w:pPr>
                <w:r w:rsidRPr="00807023">
                  <w:rPr>
                    <w:rFonts w:asciiTheme="minorHAnsi" w:hAnsiTheme="minorHAnsi" w:cstheme="minorHAnsi"/>
                    <w:b/>
                    <w:color w:val="000000" w:themeColor="text1"/>
                    <w:szCs w:val="20"/>
                  </w:rPr>
                  <w:t>Vorgesetzte informieren</w:t>
                </w:r>
                <w:r w:rsidR="00807023">
                  <w:rPr>
                    <w:rFonts w:asciiTheme="minorHAnsi" w:hAnsiTheme="minorHAnsi" w:cstheme="minorHAnsi"/>
                    <w:b/>
                    <w:color w:val="000000" w:themeColor="text1"/>
                    <w:szCs w:val="20"/>
                  </w:rPr>
                  <w:t xml:space="preserve"> !</w:t>
                </w:r>
              </w:p>
            </w:tc>
          </w:sdtContent>
        </w:sdt>
        <w:tc>
          <w:tcPr>
            <w:tcW w:w="1131" w:type="dxa"/>
            <w:tcBorders>
              <w:top w:val="nil"/>
              <w:left w:val="nil"/>
              <w:bottom w:val="nil"/>
              <w:right w:val="single" w:sz="4" w:space="0" w:color="D0CECE" w:themeColor="background2" w:themeShade="E6"/>
            </w:tcBorders>
            <w:shd w:val="clear" w:color="auto" w:fill="auto"/>
          </w:tcPr>
          <w:p w:rsidR="001E31CC" w:rsidRPr="00A3777B" w:rsidRDefault="001E31CC" w:rsidP="005C5A5E">
            <w:pPr>
              <w:rPr>
                <w:rFonts w:asciiTheme="minorHAnsi" w:hAnsiTheme="minorHAnsi" w:cstheme="minorHAnsi"/>
                <w:b/>
                <w:color w:val="000000" w:themeColor="text1"/>
                <w:szCs w:val="20"/>
              </w:rPr>
            </w:pPr>
            <w:r w:rsidRPr="00A3777B">
              <w:rPr>
                <w:rFonts w:asciiTheme="minorHAnsi" w:hAnsiTheme="minorHAnsi" w:cstheme="minorHAnsi"/>
                <w:b/>
                <w:color w:val="000000" w:themeColor="text1"/>
                <w:szCs w:val="20"/>
              </w:rPr>
              <w:t>Tel.:</w:t>
            </w:r>
            <w:r w:rsidR="00251E73" w:rsidRPr="00A3777B">
              <w:rPr>
                <w:rFonts w:asciiTheme="minorHAnsi" w:hAnsiTheme="minorHAnsi" w:cstheme="minorHAnsi"/>
                <w:b/>
                <w:color w:val="000000" w:themeColor="text1"/>
                <w:szCs w:val="20"/>
              </w:rPr>
              <w:t xml:space="preserve"> </w:t>
            </w:r>
            <w:r w:rsidR="00BB761E" w:rsidRPr="00A3777B">
              <w:rPr>
                <w:rFonts w:asciiTheme="minorHAnsi" w:hAnsiTheme="minorHAnsi" w:cstheme="minorHAnsi"/>
                <w:b/>
                <w:color w:val="FF0000"/>
                <w:szCs w:val="20"/>
              </w:rPr>
              <w:t>xxx</w:t>
            </w:r>
          </w:p>
        </w:tc>
        <w:tc>
          <w:tcPr>
            <w:tcW w:w="901" w:type="dxa"/>
            <w:tcBorders>
              <w:top w:val="nil"/>
              <w:left w:val="single" w:sz="4" w:space="0" w:color="D0CECE" w:themeColor="background2" w:themeShade="E6"/>
              <w:bottom w:val="nil"/>
              <w:right w:val="nil"/>
            </w:tcBorders>
            <w:shd w:val="clear" w:color="auto" w:fill="auto"/>
          </w:tcPr>
          <w:p w:rsidR="001E31CC" w:rsidRPr="00A3777B" w:rsidRDefault="001E31CC" w:rsidP="005C5A5E">
            <w:pPr>
              <w:rPr>
                <w:rFonts w:asciiTheme="minorHAnsi" w:hAnsiTheme="minorHAnsi" w:cstheme="minorHAnsi"/>
              </w:rPr>
            </w:pPr>
          </w:p>
        </w:tc>
      </w:tr>
      <w:tr w:rsidR="002660FB" w:rsidRPr="00A3777B" w:rsidTr="00807023">
        <w:tc>
          <w:tcPr>
            <w:tcW w:w="895" w:type="dxa"/>
            <w:tcBorders>
              <w:top w:val="nil"/>
              <w:left w:val="nil"/>
              <w:bottom w:val="nil"/>
              <w:right w:val="single" w:sz="4" w:space="0" w:color="D0CECE" w:themeColor="background2" w:themeShade="E6"/>
            </w:tcBorders>
            <w:shd w:val="clear" w:color="auto" w:fill="auto"/>
          </w:tcPr>
          <w:p w:rsidR="005C5A5E" w:rsidRPr="00A3777B" w:rsidRDefault="005C5A5E" w:rsidP="005C5A5E">
            <w:pPr>
              <w:rPr>
                <w:rFonts w:asciiTheme="minorHAnsi" w:hAnsiTheme="minorHAnsi" w:cstheme="minorHAnsi"/>
              </w:rPr>
            </w:pPr>
          </w:p>
        </w:tc>
        <w:tc>
          <w:tcPr>
            <w:tcW w:w="9070" w:type="dxa"/>
            <w:gridSpan w:val="15"/>
            <w:tcBorders>
              <w:top w:val="nil"/>
              <w:left w:val="single" w:sz="4" w:space="0" w:color="D0CECE" w:themeColor="background2" w:themeShade="E6"/>
              <w:bottom w:val="nil"/>
              <w:right w:val="single" w:sz="4" w:space="0" w:color="D0CECE" w:themeColor="background2" w:themeShade="E6"/>
            </w:tcBorders>
            <w:shd w:val="clear" w:color="auto" w:fill="auto"/>
          </w:tcPr>
          <w:p w:rsidR="00815A8B" w:rsidRPr="00EB300F" w:rsidRDefault="00815A8B" w:rsidP="00815A8B">
            <w:pPr>
              <w:pStyle w:val="Listenabsatz"/>
              <w:numPr>
                <w:ilvl w:val="0"/>
                <w:numId w:val="4"/>
              </w:numPr>
              <w:rPr>
                <w:rFonts w:asciiTheme="minorHAnsi" w:hAnsiTheme="minorHAnsi" w:cstheme="minorHAnsi"/>
                <w:szCs w:val="20"/>
              </w:rPr>
            </w:pPr>
            <w:r w:rsidRPr="00EB300F">
              <w:rPr>
                <w:rFonts w:asciiTheme="minorHAnsi" w:hAnsiTheme="minorHAnsi" w:cstheme="minorHAnsi"/>
                <w:szCs w:val="20"/>
              </w:rPr>
              <w:t xml:space="preserve">Flüssigkeiten mit Zellstoff aufsaugen. Zellstoff bzw. kontaminierten Bereich sofort mit Desinfektionsmittel </w:t>
            </w:r>
            <w:r w:rsidRPr="00EB300F">
              <w:rPr>
                <w:rFonts w:asciiTheme="minorHAnsi" w:hAnsiTheme="minorHAnsi" w:cstheme="minorHAnsi"/>
                <w:color w:val="FF0000"/>
                <w:szCs w:val="20"/>
              </w:rPr>
              <w:t xml:space="preserve">XXX </w:t>
            </w:r>
            <w:r w:rsidRPr="00EB300F">
              <w:rPr>
                <w:rFonts w:asciiTheme="minorHAnsi" w:hAnsiTheme="minorHAnsi" w:cstheme="minorHAnsi"/>
                <w:szCs w:val="20"/>
              </w:rPr>
              <w:t>einsprühen gemäß Hygieneplan einwirken lassen. Anschließend ist eine Reinigung gemäß Hygieneplan durchzuführen.</w:t>
            </w:r>
          </w:p>
          <w:p w:rsidR="00815A8B" w:rsidRPr="00EB300F" w:rsidRDefault="00815A8B" w:rsidP="00815A8B">
            <w:pPr>
              <w:pStyle w:val="Listenabsatz"/>
              <w:numPr>
                <w:ilvl w:val="0"/>
                <w:numId w:val="4"/>
              </w:numPr>
              <w:rPr>
                <w:rFonts w:asciiTheme="minorHAnsi" w:hAnsiTheme="minorHAnsi" w:cstheme="minorHAnsi"/>
                <w:szCs w:val="20"/>
              </w:rPr>
            </w:pPr>
            <w:r w:rsidRPr="00EB300F">
              <w:rPr>
                <w:rFonts w:asciiTheme="minorHAnsi" w:hAnsiTheme="minorHAnsi" w:cstheme="minorHAnsi"/>
                <w:szCs w:val="20"/>
              </w:rPr>
              <w:t>Fenster und Türen sind bis zum Abschluss der Reinigungsaktion geschlossen zu halten. Der Zutritt Unbefugter ist zu verhindern.</w:t>
            </w:r>
          </w:p>
          <w:p w:rsidR="00CD097B" w:rsidRPr="00EB300F" w:rsidRDefault="00815A8B" w:rsidP="00815A8B">
            <w:pPr>
              <w:pStyle w:val="Listenabsatz"/>
              <w:numPr>
                <w:ilvl w:val="0"/>
                <w:numId w:val="4"/>
              </w:numPr>
              <w:rPr>
                <w:rFonts w:asciiTheme="minorHAnsi" w:hAnsiTheme="minorHAnsi" w:cstheme="minorHAnsi"/>
                <w:color w:val="000000" w:themeColor="text1"/>
                <w:szCs w:val="20"/>
              </w:rPr>
            </w:pPr>
            <w:r w:rsidRPr="00EB300F">
              <w:rPr>
                <w:rFonts w:asciiTheme="minorHAnsi" w:hAnsiTheme="minorHAnsi" w:cstheme="minorHAnsi"/>
                <w:szCs w:val="20"/>
              </w:rPr>
              <w:t xml:space="preserve">Sämtliche kontaminierten Gegenstände (auch Laborkittel) sind in geeigneten Behältnissen (verschließbar, von außen </w:t>
            </w:r>
            <w:proofErr w:type="spellStart"/>
            <w:r w:rsidRPr="00EB300F">
              <w:rPr>
                <w:rFonts w:asciiTheme="minorHAnsi" w:hAnsiTheme="minorHAnsi" w:cstheme="minorHAnsi"/>
                <w:szCs w:val="20"/>
              </w:rPr>
              <w:t>desinfizierbar</w:t>
            </w:r>
            <w:proofErr w:type="spellEnd"/>
            <w:r w:rsidRPr="00EB300F">
              <w:rPr>
                <w:rFonts w:asciiTheme="minorHAnsi" w:hAnsiTheme="minorHAnsi" w:cstheme="minorHAnsi"/>
                <w:szCs w:val="20"/>
              </w:rPr>
              <w:t>, flüssigkeitsdicht) zu sammeln und zu autoklavieren oder chemisch zu desinfizieren.</w:t>
            </w:r>
          </w:p>
        </w:tc>
        <w:tc>
          <w:tcPr>
            <w:tcW w:w="901" w:type="dxa"/>
            <w:tcBorders>
              <w:top w:val="nil"/>
              <w:left w:val="single" w:sz="4" w:space="0" w:color="D0CECE" w:themeColor="background2" w:themeShade="E6"/>
              <w:bottom w:val="nil"/>
              <w:right w:val="nil"/>
            </w:tcBorders>
            <w:shd w:val="clear" w:color="auto" w:fill="auto"/>
          </w:tcPr>
          <w:p w:rsidR="005C5A5E" w:rsidRPr="00A3777B" w:rsidRDefault="005C5A5E" w:rsidP="005C5A5E">
            <w:pPr>
              <w:rPr>
                <w:rFonts w:asciiTheme="minorHAnsi" w:hAnsiTheme="minorHAnsi" w:cstheme="minorHAnsi"/>
              </w:rPr>
            </w:pPr>
          </w:p>
        </w:tc>
      </w:tr>
      <w:tr w:rsidR="00B830C1" w:rsidRPr="00A3777B" w:rsidTr="000345CF">
        <w:tc>
          <w:tcPr>
            <w:tcW w:w="895" w:type="dxa"/>
            <w:tcBorders>
              <w:top w:val="nil"/>
              <w:left w:val="nil"/>
              <w:bottom w:val="nil"/>
              <w:right w:val="nil"/>
            </w:tcBorders>
            <w:shd w:val="clear" w:color="auto" w:fill="008000"/>
            <w:vAlign w:val="center"/>
          </w:tcPr>
          <w:p w:rsidR="00B830C1" w:rsidRPr="00A3777B" w:rsidRDefault="00B830C1" w:rsidP="005C5A5E">
            <w:pPr>
              <w:pStyle w:val="Listenabsatz"/>
              <w:numPr>
                <w:ilvl w:val="0"/>
                <w:numId w:val="1"/>
              </w:numPr>
              <w:rPr>
                <w:rFonts w:asciiTheme="minorHAnsi" w:hAnsiTheme="minorHAnsi" w:cstheme="minorHAnsi"/>
                <w:b/>
              </w:rPr>
            </w:pPr>
          </w:p>
        </w:tc>
        <w:tc>
          <w:tcPr>
            <w:tcW w:w="9971" w:type="dxa"/>
            <w:gridSpan w:val="16"/>
            <w:tcBorders>
              <w:top w:val="nil"/>
              <w:left w:val="nil"/>
              <w:bottom w:val="nil"/>
              <w:right w:val="nil"/>
            </w:tcBorders>
            <w:shd w:val="clear" w:color="auto" w:fill="008000"/>
          </w:tcPr>
          <w:sdt>
            <w:sdtPr>
              <w:rPr>
                <w:rFonts w:asciiTheme="minorHAnsi" w:hAnsiTheme="minorHAnsi" w:cstheme="minorHAnsi"/>
                <w:b/>
                <w:color w:val="FFFFFF" w:themeColor="background1"/>
                <w:szCs w:val="20"/>
              </w:rPr>
              <w:id w:val="1937866913"/>
              <w:placeholder>
                <w:docPart w:val="49453BDC1B9642C5A3934AE7AE78929F"/>
              </w:placeholder>
            </w:sdtPr>
            <w:sdtEndPr/>
            <w:sdtContent>
              <w:sdt>
                <w:sdtPr>
                  <w:rPr>
                    <w:rFonts w:asciiTheme="minorHAnsi" w:hAnsiTheme="minorHAnsi" w:cstheme="minorHAnsi"/>
                    <w:b/>
                    <w:color w:val="FFFFFF" w:themeColor="background1"/>
                    <w:szCs w:val="20"/>
                  </w:rPr>
                  <w:id w:val="2073689537"/>
                  <w:placeholder>
                    <w:docPart w:val="DefaultPlaceholder_-1854013440"/>
                  </w:placeholder>
                </w:sdtPr>
                <w:sdtEndPr/>
                <w:sdtContent>
                  <w:p w:rsidR="00B830C1" w:rsidRPr="00EB300F" w:rsidRDefault="00B830C1" w:rsidP="00807023">
                    <w:pPr>
                      <w:ind w:left="-156"/>
                      <w:jc w:val="center"/>
                      <w:rPr>
                        <w:rFonts w:asciiTheme="minorHAnsi" w:hAnsiTheme="minorHAnsi" w:cstheme="minorHAnsi"/>
                        <w:b/>
                        <w:color w:val="FFFFFF" w:themeColor="background1"/>
                        <w:szCs w:val="20"/>
                      </w:rPr>
                    </w:pPr>
                    <w:r w:rsidRPr="00EB300F">
                      <w:rPr>
                        <w:rFonts w:asciiTheme="minorHAnsi" w:hAnsiTheme="minorHAnsi" w:cstheme="minorHAnsi"/>
                        <w:b/>
                        <w:color w:val="FFFFFF" w:themeColor="background1"/>
                        <w:szCs w:val="20"/>
                      </w:rPr>
                      <w:t>Verhalten bei Unfällen, Erste Hilfe</w:t>
                    </w:r>
                  </w:p>
                </w:sdtContent>
              </w:sdt>
            </w:sdtContent>
          </w:sdt>
        </w:tc>
      </w:tr>
      <w:tr w:rsidR="002660FB" w:rsidRPr="00A3777B" w:rsidTr="008070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5" w:type="dxa"/>
            <w:tcBorders>
              <w:top w:val="nil"/>
              <w:left w:val="nil"/>
              <w:bottom w:val="nil"/>
              <w:right w:val="single" w:sz="4" w:space="0" w:color="D0CECE" w:themeColor="background2" w:themeShade="E6"/>
            </w:tcBorders>
          </w:tcPr>
          <w:p w:rsidR="005C5A5E" w:rsidRPr="00A3777B" w:rsidRDefault="00B2469F" w:rsidP="005C5A5E">
            <w:pPr>
              <w:rPr>
                <w:rFonts w:asciiTheme="minorHAnsi" w:hAnsiTheme="minorHAnsi" w:cstheme="minorHAnsi"/>
              </w:rPr>
            </w:pPr>
            <w:r w:rsidRPr="00A3777B">
              <w:rPr>
                <w:rFonts w:asciiTheme="minorHAnsi" w:hAnsiTheme="minorHAnsi" w:cstheme="minorHAnsi"/>
                <w:noProof/>
                <w:lang w:eastAsia="de-DE"/>
              </w:rPr>
              <w:drawing>
                <wp:anchor distT="0" distB="0" distL="114300" distR="114300" simplePos="0" relativeHeight="251680768" behindDoc="0" locked="0" layoutInCell="1" allowOverlap="1" wp14:anchorId="7727BDC3" wp14:editId="4AA7CFFC">
                  <wp:simplePos x="0" y="0"/>
                  <wp:positionH relativeFrom="margin">
                    <wp:posOffset>-1905</wp:posOffset>
                  </wp:positionH>
                  <wp:positionV relativeFrom="margin">
                    <wp:posOffset>508635</wp:posOffset>
                  </wp:positionV>
                  <wp:extent cx="431800" cy="431800"/>
                  <wp:effectExtent l="0" t="0" r="6350" b="6350"/>
                  <wp:wrapNone/>
                  <wp:docPr id="12" name="Grafik 12" descr="C:\Users\larss\AppData\Local\Microsoft\Windows\INetCache\Content.Word\E011 Augenspüleinri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ss\AppData\Local\Microsoft\Windows\INetCache\Content.Word\E011 Augenspüleinrichtu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5E" w:rsidRPr="00A3777B">
              <w:rPr>
                <w:rFonts w:asciiTheme="minorHAnsi" w:hAnsiTheme="minorHAnsi" w:cstheme="minorHAnsi"/>
                <w:noProof/>
                <w:lang w:eastAsia="de-DE"/>
              </w:rPr>
              <w:drawing>
                <wp:anchor distT="0" distB="0" distL="114300" distR="114300" simplePos="0" relativeHeight="251671552" behindDoc="0" locked="0" layoutInCell="1" allowOverlap="1" wp14:anchorId="3B65F851" wp14:editId="51F41F01">
                  <wp:simplePos x="0" y="0"/>
                  <wp:positionH relativeFrom="margin">
                    <wp:posOffset>-1270</wp:posOffset>
                  </wp:positionH>
                  <wp:positionV relativeFrom="margin">
                    <wp:posOffset>46990</wp:posOffset>
                  </wp:positionV>
                  <wp:extent cx="432000" cy="432000"/>
                  <wp:effectExtent l="0" t="0" r="6350" b="6350"/>
                  <wp:wrapThrough wrapText="bothSides">
                    <wp:wrapPolygon edited="0">
                      <wp:start x="0" y="0"/>
                      <wp:lineTo x="0" y="20965"/>
                      <wp:lineTo x="20965" y="20965"/>
                      <wp:lineTo x="20965" y="0"/>
                      <wp:lineTo x="0" y="0"/>
                    </wp:wrapPolygon>
                  </wp:wrapThrough>
                  <wp:docPr id="1" name="Grafik 1" descr="C:\Users\larss\AppData\Local\Microsoft\Windows\INetCache\Content.Word\E003 Erste Hil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ss\AppData\Local\Microsoft\Windows\INetCache\Content.Word\E003 Erste Hilf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70" w:type="dxa"/>
            <w:gridSpan w:val="15"/>
            <w:tcBorders>
              <w:top w:val="nil"/>
              <w:left w:val="single" w:sz="4" w:space="0" w:color="D0CECE" w:themeColor="background2" w:themeShade="E6"/>
              <w:bottom w:val="nil"/>
              <w:right w:val="single" w:sz="4" w:space="0" w:color="D0CECE" w:themeColor="background2" w:themeShade="E6"/>
            </w:tcBorders>
          </w:tcPr>
          <w:p w:rsidR="005C5A5E" w:rsidRPr="00EB300F" w:rsidRDefault="00BB761E" w:rsidP="005C5A5E">
            <w:pPr>
              <w:pStyle w:val="Listenabsatz"/>
              <w:numPr>
                <w:ilvl w:val="0"/>
                <w:numId w:val="2"/>
              </w:numPr>
              <w:rPr>
                <w:rFonts w:asciiTheme="minorHAnsi" w:hAnsiTheme="minorHAnsi" w:cstheme="minorHAnsi"/>
                <w:szCs w:val="20"/>
              </w:rPr>
            </w:pPr>
            <w:r w:rsidRPr="00EB300F">
              <w:rPr>
                <w:rFonts w:asciiTheme="minorHAnsi" w:hAnsiTheme="minorHAnsi" w:cstheme="minorHAnsi"/>
                <w:b/>
                <w:color w:val="000000" w:themeColor="text1"/>
                <w:szCs w:val="20"/>
              </w:rPr>
              <w:t>Ruhe bewahren!</w:t>
            </w:r>
            <w:r w:rsidRPr="00EB300F">
              <w:rPr>
                <w:rFonts w:asciiTheme="minorHAnsi" w:hAnsiTheme="minorHAnsi" w:cstheme="minorHAnsi"/>
                <w:szCs w:val="20"/>
              </w:rPr>
              <w:t xml:space="preserve"> </w:t>
            </w:r>
            <w:r w:rsidR="005C5A5E" w:rsidRPr="00EB300F">
              <w:rPr>
                <w:rFonts w:asciiTheme="minorHAnsi" w:hAnsiTheme="minorHAnsi" w:cstheme="minorHAnsi"/>
                <w:szCs w:val="20"/>
              </w:rPr>
              <w:t>Personenrettung unter Beachtung der Eigensicherheit durchführen.</w:t>
            </w:r>
          </w:p>
          <w:p w:rsidR="00815A8B" w:rsidRPr="00EB300F" w:rsidRDefault="00815A8B" w:rsidP="00815A8B">
            <w:pPr>
              <w:pStyle w:val="Listenabsatz"/>
              <w:numPr>
                <w:ilvl w:val="0"/>
                <w:numId w:val="2"/>
              </w:numPr>
              <w:rPr>
                <w:rFonts w:asciiTheme="minorHAnsi" w:hAnsiTheme="minorHAnsi" w:cstheme="minorHAnsi"/>
                <w:szCs w:val="20"/>
              </w:rPr>
            </w:pPr>
            <w:r w:rsidRPr="00EB300F">
              <w:rPr>
                <w:rFonts w:asciiTheme="minorHAnsi" w:hAnsiTheme="minorHAnsi" w:cstheme="minorHAnsi"/>
                <w:szCs w:val="20"/>
              </w:rPr>
              <w:t>Benetzte Kleidung (auch Unterkleidung) sofort ausziehen und erst nach desinfizierender Reinigung wiederverwenden.</w:t>
            </w:r>
          </w:p>
          <w:p w:rsidR="005C5A5E" w:rsidRPr="00EB300F" w:rsidRDefault="005C5A5E" w:rsidP="005C5A5E">
            <w:pPr>
              <w:pStyle w:val="Listenabsatz"/>
              <w:numPr>
                <w:ilvl w:val="0"/>
                <w:numId w:val="2"/>
              </w:numPr>
              <w:rPr>
                <w:rFonts w:asciiTheme="minorHAnsi" w:hAnsiTheme="minorHAnsi" w:cstheme="minorHAnsi"/>
                <w:szCs w:val="20"/>
              </w:rPr>
            </w:pPr>
            <w:r w:rsidRPr="00EB300F">
              <w:rPr>
                <w:rFonts w:asciiTheme="minorHAnsi" w:hAnsiTheme="minorHAnsi" w:cstheme="minorHAnsi"/>
                <w:szCs w:val="20"/>
              </w:rPr>
              <w:t>Erste Hilfe leisten</w:t>
            </w:r>
            <w:r w:rsidR="00BB761E" w:rsidRPr="00EB300F">
              <w:rPr>
                <w:rFonts w:asciiTheme="minorHAnsi" w:hAnsiTheme="minorHAnsi" w:cstheme="minorHAnsi"/>
                <w:szCs w:val="20"/>
              </w:rPr>
              <w:t>, Ersthelfer hinzuziehen</w:t>
            </w:r>
            <w:r w:rsidRPr="00EB300F">
              <w:rPr>
                <w:rFonts w:asciiTheme="minorHAnsi" w:hAnsiTheme="minorHAnsi" w:cstheme="minorHAnsi"/>
                <w:szCs w:val="20"/>
              </w:rPr>
              <w:t xml:space="preserve"> – Unfall melden. </w:t>
            </w:r>
          </w:p>
          <w:p w:rsidR="006842A7" w:rsidRPr="00EB300F" w:rsidRDefault="005C5A5E" w:rsidP="00BB761E">
            <w:pPr>
              <w:pStyle w:val="Listenabsatz"/>
              <w:numPr>
                <w:ilvl w:val="0"/>
                <w:numId w:val="2"/>
              </w:numPr>
              <w:ind w:left="461"/>
              <w:rPr>
                <w:rFonts w:asciiTheme="minorHAnsi" w:hAnsiTheme="minorHAnsi" w:cstheme="minorHAnsi"/>
                <w:szCs w:val="20"/>
              </w:rPr>
            </w:pPr>
            <w:r w:rsidRPr="00EB300F">
              <w:rPr>
                <w:rFonts w:asciiTheme="minorHAnsi" w:hAnsiTheme="minorHAnsi" w:cstheme="minorHAnsi"/>
                <w:szCs w:val="20"/>
              </w:rPr>
              <w:t xml:space="preserve">Bei </w:t>
            </w:r>
            <w:r w:rsidR="006842A7" w:rsidRPr="00EB300F">
              <w:rPr>
                <w:rFonts w:asciiTheme="minorHAnsi" w:hAnsiTheme="minorHAnsi" w:cstheme="minorHAnsi"/>
                <w:szCs w:val="20"/>
              </w:rPr>
              <w:t xml:space="preserve">Bagatellunfällen (Ausfall &lt; 3 Tagen) </w:t>
            </w:r>
            <w:r w:rsidR="00BB761E" w:rsidRPr="00EB300F">
              <w:rPr>
                <w:rFonts w:asciiTheme="minorHAnsi" w:hAnsiTheme="minorHAnsi" w:cstheme="minorHAnsi"/>
                <w:szCs w:val="20"/>
              </w:rPr>
              <w:t xml:space="preserve">Eintrag in den Verbandblock </w:t>
            </w:r>
            <w:r w:rsidRPr="00EB300F">
              <w:rPr>
                <w:rFonts w:asciiTheme="minorHAnsi" w:hAnsiTheme="minorHAnsi" w:cstheme="minorHAnsi"/>
                <w:szCs w:val="20"/>
              </w:rPr>
              <w:t>vornehmen</w:t>
            </w:r>
            <w:r w:rsidR="00BB761E" w:rsidRPr="00EB300F">
              <w:rPr>
                <w:rFonts w:asciiTheme="minorHAnsi" w:hAnsiTheme="minorHAnsi" w:cstheme="minorHAnsi"/>
                <w:szCs w:val="20"/>
              </w:rPr>
              <w:t>.</w:t>
            </w:r>
            <w:r w:rsidR="006842A7" w:rsidRPr="00EB300F">
              <w:rPr>
                <w:rFonts w:asciiTheme="minorHAnsi" w:hAnsiTheme="minorHAnsi" w:cstheme="minorHAnsi"/>
                <w:szCs w:val="20"/>
              </w:rPr>
              <w:t xml:space="preserve"> </w:t>
            </w:r>
          </w:p>
          <w:p w:rsidR="005C5A5E" w:rsidRPr="00EB300F" w:rsidRDefault="006842A7" w:rsidP="00BB761E">
            <w:pPr>
              <w:pStyle w:val="Listenabsatz"/>
              <w:numPr>
                <w:ilvl w:val="0"/>
                <w:numId w:val="2"/>
              </w:numPr>
              <w:ind w:left="461"/>
              <w:rPr>
                <w:rFonts w:asciiTheme="minorHAnsi" w:hAnsiTheme="minorHAnsi" w:cstheme="minorHAnsi"/>
                <w:szCs w:val="20"/>
              </w:rPr>
            </w:pPr>
            <w:r w:rsidRPr="00EB300F">
              <w:rPr>
                <w:rFonts w:asciiTheme="minorHAnsi" w:hAnsiTheme="minorHAnsi" w:cstheme="minorHAnsi"/>
                <w:szCs w:val="20"/>
              </w:rPr>
              <w:t>Bei Unfällen mit</w:t>
            </w:r>
            <w:r w:rsidR="00C54EDF" w:rsidRPr="00EB300F">
              <w:rPr>
                <w:rFonts w:asciiTheme="minorHAnsi" w:hAnsiTheme="minorHAnsi" w:cstheme="minorHAnsi"/>
                <w:szCs w:val="20"/>
              </w:rPr>
              <w:t xml:space="preserve"> leichten</w:t>
            </w:r>
            <w:r w:rsidRPr="00EB300F">
              <w:rPr>
                <w:rFonts w:asciiTheme="minorHAnsi" w:hAnsiTheme="minorHAnsi" w:cstheme="minorHAnsi"/>
                <w:szCs w:val="20"/>
              </w:rPr>
              <w:t xml:space="preserve"> Personenschäden</w:t>
            </w:r>
            <w:r w:rsidR="005C5A5E" w:rsidRPr="00EB300F">
              <w:rPr>
                <w:rFonts w:asciiTheme="minorHAnsi" w:hAnsiTheme="minorHAnsi" w:cstheme="minorHAnsi"/>
                <w:szCs w:val="20"/>
              </w:rPr>
              <w:t xml:space="preserve"> </w:t>
            </w:r>
            <w:r w:rsidR="00BB761E" w:rsidRPr="00EB300F">
              <w:rPr>
                <w:rFonts w:asciiTheme="minorHAnsi" w:hAnsiTheme="minorHAnsi" w:cstheme="minorHAnsi"/>
                <w:szCs w:val="20"/>
              </w:rPr>
              <w:t>Unfallmeldung ausfüllen</w:t>
            </w:r>
            <w:r w:rsidRPr="00EB300F">
              <w:rPr>
                <w:rFonts w:asciiTheme="minorHAnsi" w:hAnsiTheme="minorHAnsi" w:cstheme="minorHAnsi"/>
                <w:szCs w:val="20"/>
              </w:rPr>
              <w:t xml:space="preserve"> </w:t>
            </w:r>
            <w:r w:rsidR="005C5A5E" w:rsidRPr="00EB300F">
              <w:rPr>
                <w:rFonts w:asciiTheme="minorHAnsi" w:hAnsiTheme="minorHAnsi" w:cstheme="minorHAnsi"/>
                <w:szCs w:val="20"/>
              </w:rPr>
              <w:t>ggf. Durchgangsarzt aufsuchen.</w:t>
            </w:r>
          </w:p>
          <w:p w:rsidR="00C54EDF" w:rsidRPr="00EB300F" w:rsidRDefault="00C54EDF" w:rsidP="00BB761E">
            <w:pPr>
              <w:pStyle w:val="Listenabsatz"/>
              <w:numPr>
                <w:ilvl w:val="0"/>
                <w:numId w:val="2"/>
              </w:numPr>
              <w:ind w:left="461"/>
              <w:rPr>
                <w:rFonts w:asciiTheme="minorHAnsi" w:hAnsiTheme="minorHAnsi" w:cstheme="minorHAnsi"/>
                <w:szCs w:val="20"/>
              </w:rPr>
            </w:pPr>
            <w:r w:rsidRPr="00EB300F">
              <w:rPr>
                <w:rFonts w:asciiTheme="minorHAnsi" w:hAnsiTheme="minorHAnsi" w:cstheme="minorHAnsi"/>
                <w:szCs w:val="20"/>
              </w:rPr>
              <w:t>Bei Unfällen mit schw</w:t>
            </w:r>
            <w:bookmarkStart w:id="0" w:name="_GoBack"/>
            <w:bookmarkEnd w:id="0"/>
            <w:r w:rsidRPr="00EB300F">
              <w:rPr>
                <w:rFonts w:asciiTheme="minorHAnsi" w:hAnsiTheme="minorHAnsi" w:cstheme="minorHAnsi"/>
                <w:szCs w:val="20"/>
              </w:rPr>
              <w:t>eren Personenschäden unverzüglich den Rettungsdienst rufen!</w:t>
            </w:r>
          </w:p>
          <w:p w:rsidR="00815A8B" w:rsidRPr="00EB300F" w:rsidRDefault="00815A8B" w:rsidP="00815A8B">
            <w:pPr>
              <w:pStyle w:val="Listenabsatz"/>
              <w:numPr>
                <w:ilvl w:val="0"/>
                <w:numId w:val="2"/>
              </w:numPr>
              <w:ind w:left="461"/>
              <w:rPr>
                <w:rFonts w:asciiTheme="minorHAnsi" w:hAnsiTheme="minorHAnsi" w:cstheme="minorHAnsi"/>
                <w:szCs w:val="20"/>
              </w:rPr>
            </w:pPr>
            <w:r w:rsidRPr="00EB300F">
              <w:rPr>
                <w:rFonts w:asciiTheme="minorHAnsi" w:hAnsiTheme="minorHAnsi" w:cstheme="minorHAnsi"/>
                <w:szCs w:val="20"/>
              </w:rPr>
              <w:t>Nach Hautkontakt: Offene Wunde ausspülen, möglichst ausbluten lassen und sofort mit Wund-Desinfektionsmittel einsprühen, Desinfektionsmittel ggf. nachdosieren und nach Vorschrift, mindestens jedoch 30 Minuten, einwirken lassen.</w:t>
            </w:r>
          </w:p>
          <w:p w:rsidR="00815A8B" w:rsidRPr="00EB300F" w:rsidRDefault="00815A8B" w:rsidP="00815A8B">
            <w:pPr>
              <w:pStyle w:val="Listenabsatz"/>
              <w:numPr>
                <w:ilvl w:val="0"/>
                <w:numId w:val="2"/>
              </w:numPr>
              <w:ind w:left="461"/>
              <w:rPr>
                <w:rFonts w:asciiTheme="minorHAnsi" w:hAnsiTheme="minorHAnsi" w:cstheme="minorHAnsi"/>
                <w:szCs w:val="20"/>
              </w:rPr>
            </w:pPr>
            <w:r w:rsidRPr="00EB300F">
              <w:rPr>
                <w:rFonts w:asciiTheme="minorHAnsi" w:hAnsiTheme="minorHAnsi" w:cstheme="minorHAnsi"/>
                <w:szCs w:val="20"/>
              </w:rPr>
              <w:t>Nach Augenkontakt: Mit der Augendusche intensiv spülen. D-Arzt aufsuchen.</w:t>
            </w:r>
          </w:p>
          <w:p w:rsidR="009716A3" w:rsidRPr="00EB300F" w:rsidRDefault="00815A8B" w:rsidP="00815A8B">
            <w:pPr>
              <w:pStyle w:val="Listenabsatz"/>
              <w:numPr>
                <w:ilvl w:val="0"/>
                <w:numId w:val="2"/>
              </w:numPr>
              <w:ind w:left="461"/>
              <w:rPr>
                <w:rFonts w:asciiTheme="minorHAnsi" w:hAnsiTheme="minorHAnsi" w:cstheme="minorHAnsi"/>
                <w:szCs w:val="20"/>
              </w:rPr>
            </w:pPr>
            <w:r w:rsidRPr="00EB300F">
              <w:rPr>
                <w:rFonts w:asciiTheme="minorHAnsi" w:hAnsiTheme="minorHAnsi" w:cstheme="minorHAnsi"/>
                <w:szCs w:val="20"/>
              </w:rPr>
              <w:t>Nach Verschlucken: Gelangt erregerhaltiges Material in den Mund, sofort ausspucken. D-Arzt aufsuchen.</w:t>
            </w:r>
          </w:p>
        </w:tc>
        <w:tc>
          <w:tcPr>
            <w:tcW w:w="901" w:type="dxa"/>
            <w:tcBorders>
              <w:top w:val="nil"/>
              <w:left w:val="single" w:sz="4" w:space="0" w:color="D0CECE" w:themeColor="background2" w:themeShade="E6"/>
              <w:bottom w:val="nil"/>
              <w:right w:val="nil"/>
            </w:tcBorders>
          </w:tcPr>
          <w:p w:rsidR="005C5A5E" w:rsidRPr="00A3777B" w:rsidRDefault="005C5A5E" w:rsidP="005C5A5E">
            <w:pPr>
              <w:rPr>
                <w:rFonts w:asciiTheme="minorHAnsi" w:hAnsiTheme="minorHAnsi" w:cstheme="minorHAnsi"/>
              </w:rPr>
            </w:pPr>
          </w:p>
        </w:tc>
      </w:tr>
      <w:tr w:rsidR="007869F0" w:rsidRPr="00A3777B" w:rsidTr="00807023">
        <w:trPr>
          <w:gridAfter w:val="1"/>
          <w:wAfter w:w="901" w:type="dxa"/>
        </w:trPr>
        <w:tc>
          <w:tcPr>
            <w:tcW w:w="895" w:type="dxa"/>
            <w:tcBorders>
              <w:top w:val="nil"/>
              <w:left w:val="nil"/>
              <w:bottom w:val="nil"/>
              <w:right w:val="single" w:sz="4" w:space="0" w:color="D0CECE" w:themeColor="background2" w:themeShade="E6"/>
            </w:tcBorders>
            <w:shd w:val="clear" w:color="auto" w:fill="auto"/>
          </w:tcPr>
          <w:p w:rsidR="007869F0" w:rsidRPr="00A3777B" w:rsidRDefault="007869F0" w:rsidP="005C5A5E">
            <w:pPr>
              <w:rPr>
                <w:rFonts w:asciiTheme="minorHAnsi" w:hAnsiTheme="minorHAnsi" w:cstheme="minorHAnsi"/>
                <w:b/>
                <w:szCs w:val="20"/>
              </w:rPr>
            </w:pPr>
          </w:p>
        </w:tc>
        <w:sdt>
          <w:sdtPr>
            <w:rPr>
              <w:rFonts w:asciiTheme="minorHAnsi" w:hAnsiTheme="minorHAnsi" w:cstheme="minorHAnsi"/>
              <w:b/>
              <w:szCs w:val="20"/>
            </w:rPr>
            <w:id w:val="-2011905547"/>
            <w:lock w:val="contentLocked"/>
            <w:placeholder>
              <w:docPart w:val="DefaultPlaceholder_-1854013440"/>
            </w:placeholder>
          </w:sdtPr>
          <w:sdtEndPr/>
          <w:sdtContent>
            <w:tc>
              <w:tcPr>
                <w:tcW w:w="1419" w:type="dxa"/>
                <w:gridSpan w:val="2"/>
                <w:tcBorders>
                  <w:top w:val="nil"/>
                  <w:left w:val="single" w:sz="4" w:space="0" w:color="D0CECE" w:themeColor="background2" w:themeShade="E6"/>
                  <w:bottom w:val="nil"/>
                  <w:right w:val="nil"/>
                </w:tcBorders>
                <w:shd w:val="clear" w:color="auto" w:fill="auto"/>
              </w:tcPr>
              <w:p w:rsidR="007869F0" w:rsidRPr="00A3777B" w:rsidRDefault="00BB761E" w:rsidP="00BB761E">
                <w:pPr>
                  <w:rPr>
                    <w:rFonts w:asciiTheme="minorHAnsi" w:hAnsiTheme="minorHAnsi" w:cstheme="minorHAnsi"/>
                    <w:b/>
                    <w:szCs w:val="20"/>
                  </w:rPr>
                </w:pPr>
                <w:r w:rsidRPr="00A3777B">
                  <w:rPr>
                    <w:rFonts w:asciiTheme="minorHAnsi" w:hAnsiTheme="minorHAnsi" w:cstheme="minorHAnsi"/>
                    <w:b/>
                    <w:szCs w:val="20"/>
                  </w:rPr>
                  <w:t>Ersthelfende:</w:t>
                </w:r>
              </w:p>
            </w:tc>
          </w:sdtContent>
        </w:sdt>
        <w:tc>
          <w:tcPr>
            <w:tcW w:w="3966" w:type="dxa"/>
            <w:gridSpan w:val="6"/>
            <w:tcBorders>
              <w:top w:val="nil"/>
              <w:left w:val="nil"/>
              <w:bottom w:val="nil"/>
              <w:right w:val="nil"/>
            </w:tcBorders>
            <w:shd w:val="clear" w:color="auto" w:fill="auto"/>
          </w:tcPr>
          <w:p w:rsidR="007869F0" w:rsidRPr="00A3777B" w:rsidRDefault="00BB761E" w:rsidP="005C5A5E">
            <w:pPr>
              <w:rPr>
                <w:rFonts w:asciiTheme="minorHAnsi" w:hAnsiTheme="minorHAnsi" w:cstheme="minorHAnsi"/>
                <w:szCs w:val="20"/>
              </w:rPr>
            </w:pPr>
            <w:r w:rsidRPr="00A3777B">
              <w:rPr>
                <w:rFonts w:asciiTheme="minorHAnsi" w:hAnsiTheme="minorHAnsi" w:cstheme="minorHAnsi"/>
                <w:color w:val="FF0000"/>
                <w:szCs w:val="20"/>
              </w:rPr>
              <w:t>xxx</w:t>
            </w:r>
          </w:p>
        </w:tc>
        <w:sdt>
          <w:sdtPr>
            <w:rPr>
              <w:rFonts w:asciiTheme="minorHAnsi" w:hAnsiTheme="minorHAnsi" w:cstheme="minorHAnsi"/>
              <w:b/>
              <w:szCs w:val="20"/>
            </w:rPr>
            <w:id w:val="-1902354871"/>
            <w:lock w:val="contentLocked"/>
            <w:placeholder>
              <w:docPart w:val="DefaultPlaceholder_-1854013440"/>
            </w:placeholder>
          </w:sdtPr>
          <w:sdtEndPr/>
          <w:sdtContent>
            <w:tc>
              <w:tcPr>
                <w:tcW w:w="850" w:type="dxa"/>
                <w:gridSpan w:val="4"/>
                <w:tcBorders>
                  <w:top w:val="nil"/>
                  <w:left w:val="nil"/>
                  <w:bottom w:val="nil"/>
                  <w:right w:val="nil"/>
                </w:tcBorders>
                <w:shd w:val="clear" w:color="auto" w:fill="auto"/>
              </w:tcPr>
              <w:p w:rsidR="007869F0" w:rsidRPr="00A3777B" w:rsidRDefault="007869F0" w:rsidP="005C5A5E">
                <w:pPr>
                  <w:rPr>
                    <w:rFonts w:asciiTheme="minorHAnsi" w:hAnsiTheme="minorHAnsi" w:cstheme="minorHAnsi"/>
                    <w:b/>
                    <w:szCs w:val="20"/>
                  </w:rPr>
                </w:pPr>
                <w:r w:rsidRPr="00A3777B">
                  <w:rPr>
                    <w:rFonts w:asciiTheme="minorHAnsi" w:hAnsiTheme="minorHAnsi" w:cstheme="minorHAnsi"/>
                    <w:b/>
                    <w:szCs w:val="20"/>
                  </w:rPr>
                  <w:t>Tel.:</w:t>
                </w:r>
              </w:p>
            </w:tc>
          </w:sdtContent>
        </w:sdt>
        <w:tc>
          <w:tcPr>
            <w:tcW w:w="2835" w:type="dxa"/>
            <w:gridSpan w:val="3"/>
            <w:tcBorders>
              <w:top w:val="nil"/>
              <w:left w:val="nil"/>
              <w:bottom w:val="nil"/>
              <w:right w:val="single" w:sz="4" w:space="0" w:color="D0CECE" w:themeColor="background2" w:themeShade="E6"/>
            </w:tcBorders>
            <w:shd w:val="clear" w:color="auto" w:fill="auto"/>
          </w:tcPr>
          <w:p w:rsidR="007869F0" w:rsidRPr="00A3777B" w:rsidRDefault="00BB761E" w:rsidP="005C5A5E">
            <w:pPr>
              <w:rPr>
                <w:rFonts w:asciiTheme="minorHAnsi" w:hAnsiTheme="minorHAnsi" w:cstheme="minorHAnsi"/>
                <w:b/>
                <w:szCs w:val="20"/>
              </w:rPr>
            </w:pPr>
            <w:r w:rsidRPr="00A3777B">
              <w:rPr>
                <w:rFonts w:asciiTheme="minorHAnsi" w:hAnsiTheme="minorHAnsi" w:cstheme="minorHAnsi"/>
                <w:b/>
                <w:color w:val="FF0000"/>
                <w:szCs w:val="20"/>
              </w:rPr>
              <w:t>xxx</w:t>
            </w:r>
          </w:p>
        </w:tc>
      </w:tr>
      <w:tr w:rsidR="007869F0" w:rsidRPr="00A3777B" w:rsidTr="00807023">
        <w:trPr>
          <w:gridAfter w:val="1"/>
          <w:wAfter w:w="901" w:type="dxa"/>
        </w:trPr>
        <w:tc>
          <w:tcPr>
            <w:tcW w:w="895" w:type="dxa"/>
            <w:tcBorders>
              <w:top w:val="nil"/>
              <w:left w:val="nil"/>
              <w:bottom w:val="nil"/>
              <w:right w:val="single" w:sz="4" w:space="0" w:color="D0CECE" w:themeColor="background2" w:themeShade="E6"/>
            </w:tcBorders>
            <w:shd w:val="clear" w:color="auto" w:fill="auto"/>
          </w:tcPr>
          <w:p w:rsidR="007869F0" w:rsidRPr="00A3777B" w:rsidRDefault="007869F0" w:rsidP="001E31CC">
            <w:pPr>
              <w:rPr>
                <w:rFonts w:asciiTheme="minorHAnsi" w:hAnsiTheme="minorHAnsi" w:cstheme="minorHAnsi"/>
                <w:b/>
                <w:color w:val="000000" w:themeColor="text1"/>
                <w:szCs w:val="20"/>
              </w:rPr>
            </w:pPr>
          </w:p>
        </w:tc>
        <w:sdt>
          <w:sdtPr>
            <w:rPr>
              <w:rFonts w:asciiTheme="minorHAnsi" w:hAnsiTheme="minorHAnsi" w:cstheme="minorHAnsi"/>
              <w:b/>
              <w:color w:val="000000" w:themeColor="text1"/>
              <w:szCs w:val="20"/>
            </w:rPr>
            <w:id w:val="1277211909"/>
            <w:lock w:val="contentLocked"/>
            <w:placeholder>
              <w:docPart w:val="DefaultPlaceholder_-1854013440"/>
            </w:placeholder>
          </w:sdtPr>
          <w:sdtEndPr/>
          <w:sdtContent>
            <w:tc>
              <w:tcPr>
                <w:tcW w:w="1986" w:type="dxa"/>
                <w:gridSpan w:val="4"/>
                <w:tcBorders>
                  <w:top w:val="nil"/>
                  <w:left w:val="single" w:sz="4" w:space="0" w:color="D0CECE" w:themeColor="background2" w:themeShade="E6"/>
                  <w:bottom w:val="nil"/>
                  <w:right w:val="nil"/>
                </w:tcBorders>
                <w:shd w:val="clear" w:color="auto" w:fill="auto"/>
              </w:tcPr>
              <w:p w:rsidR="007869F0" w:rsidRPr="00A3777B" w:rsidRDefault="007869F0" w:rsidP="001E31CC">
                <w:pPr>
                  <w:rPr>
                    <w:rFonts w:asciiTheme="minorHAnsi" w:hAnsiTheme="minorHAnsi" w:cstheme="minorHAnsi"/>
                    <w:b/>
                    <w:color w:val="000000" w:themeColor="text1"/>
                    <w:szCs w:val="20"/>
                  </w:rPr>
                </w:pPr>
                <w:r w:rsidRPr="00A3777B">
                  <w:rPr>
                    <w:rFonts w:asciiTheme="minorHAnsi" w:hAnsiTheme="minorHAnsi" w:cstheme="minorHAnsi"/>
                    <w:b/>
                    <w:color w:val="000000" w:themeColor="text1"/>
                    <w:szCs w:val="20"/>
                  </w:rPr>
                  <w:t>Erste-Hilfe-Material:</w:t>
                </w:r>
              </w:p>
            </w:tc>
          </w:sdtContent>
        </w:sdt>
        <w:tc>
          <w:tcPr>
            <w:tcW w:w="3399" w:type="dxa"/>
            <w:gridSpan w:val="4"/>
            <w:tcBorders>
              <w:top w:val="nil"/>
              <w:left w:val="nil"/>
              <w:bottom w:val="nil"/>
              <w:right w:val="nil"/>
            </w:tcBorders>
            <w:shd w:val="clear" w:color="auto" w:fill="auto"/>
          </w:tcPr>
          <w:p w:rsidR="007869F0" w:rsidRPr="00A3777B" w:rsidRDefault="007869F0" w:rsidP="005C5A5E">
            <w:pPr>
              <w:rPr>
                <w:rFonts w:asciiTheme="minorHAnsi" w:hAnsiTheme="minorHAnsi" w:cstheme="minorHAnsi"/>
                <w:b/>
                <w:color w:val="FF0000"/>
                <w:szCs w:val="20"/>
              </w:rPr>
            </w:pPr>
            <w:r w:rsidRPr="00A3777B">
              <w:rPr>
                <w:rFonts w:asciiTheme="minorHAnsi" w:hAnsiTheme="minorHAnsi" w:cstheme="minorHAnsi"/>
                <w:b/>
                <w:color w:val="FF0000"/>
                <w:szCs w:val="20"/>
              </w:rPr>
              <w:t>DIN 13157 / DIN 13169</w:t>
            </w:r>
            <w:r w:rsidR="00B830C1" w:rsidRPr="00A3777B">
              <w:rPr>
                <w:rFonts w:asciiTheme="minorHAnsi" w:hAnsiTheme="minorHAnsi" w:cstheme="minorHAnsi"/>
                <w:b/>
                <w:color w:val="FF0000"/>
                <w:szCs w:val="20"/>
              </w:rPr>
              <w:t xml:space="preserve"> anpassen!</w:t>
            </w:r>
          </w:p>
        </w:tc>
        <w:sdt>
          <w:sdtPr>
            <w:rPr>
              <w:rFonts w:asciiTheme="minorHAnsi" w:hAnsiTheme="minorHAnsi" w:cstheme="minorHAnsi"/>
              <w:b/>
              <w:color w:val="000000" w:themeColor="text1"/>
              <w:szCs w:val="20"/>
            </w:rPr>
            <w:id w:val="1028832842"/>
            <w:lock w:val="contentLocked"/>
            <w:placeholder>
              <w:docPart w:val="DefaultPlaceholder_-1854013440"/>
            </w:placeholder>
          </w:sdtPr>
          <w:sdtEndPr/>
          <w:sdtContent>
            <w:tc>
              <w:tcPr>
                <w:tcW w:w="850" w:type="dxa"/>
                <w:gridSpan w:val="4"/>
                <w:tcBorders>
                  <w:top w:val="nil"/>
                  <w:left w:val="nil"/>
                  <w:bottom w:val="nil"/>
                  <w:right w:val="nil"/>
                </w:tcBorders>
                <w:shd w:val="clear" w:color="auto" w:fill="auto"/>
              </w:tcPr>
              <w:p w:rsidR="007869F0" w:rsidRPr="00A3777B" w:rsidRDefault="007869F0" w:rsidP="005C5A5E">
                <w:pPr>
                  <w:rPr>
                    <w:rFonts w:asciiTheme="minorHAnsi" w:hAnsiTheme="minorHAnsi" w:cstheme="minorHAnsi"/>
                    <w:b/>
                    <w:color w:val="000000" w:themeColor="text1"/>
                    <w:szCs w:val="20"/>
                  </w:rPr>
                </w:pPr>
                <w:r w:rsidRPr="00A3777B">
                  <w:rPr>
                    <w:rFonts w:asciiTheme="minorHAnsi" w:hAnsiTheme="minorHAnsi" w:cstheme="minorHAnsi"/>
                    <w:b/>
                    <w:color w:val="000000" w:themeColor="text1"/>
                    <w:szCs w:val="20"/>
                  </w:rPr>
                  <w:t>Raum:</w:t>
                </w:r>
              </w:p>
            </w:tc>
          </w:sdtContent>
        </w:sdt>
        <w:tc>
          <w:tcPr>
            <w:tcW w:w="2835" w:type="dxa"/>
            <w:gridSpan w:val="3"/>
            <w:tcBorders>
              <w:top w:val="nil"/>
              <w:left w:val="nil"/>
              <w:bottom w:val="nil"/>
              <w:right w:val="single" w:sz="4" w:space="0" w:color="D0CECE" w:themeColor="background2" w:themeShade="E6"/>
            </w:tcBorders>
            <w:shd w:val="clear" w:color="auto" w:fill="auto"/>
          </w:tcPr>
          <w:p w:rsidR="007869F0" w:rsidRPr="00A3777B" w:rsidRDefault="00BB761E" w:rsidP="005C5A5E">
            <w:pPr>
              <w:rPr>
                <w:rFonts w:asciiTheme="minorHAnsi" w:hAnsiTheme="minorHAnsi" w:cstheme="minorHAnsi"/>
                <w:b/>
                <w:color w:val="000000" w:themeColor="text1"/>
                <w:szCs w:val="20"/>
              </w:rPr>
            </w:pPr>
            <w:r w:rsidRPr="00A3777B">
              <w:rPr>
                <w:rFonts w:asciiTheme="minorHAnsi" w:hAnsiTheme="minorHAnsi" w:cstheme="minorHAnsi"/>
                <w:b/>
                <w:color w:val="FF0000"/>
                <w:szCs w:val="20"/>
              </w:rPr>
              <w:t>xxx</w:t>
            </w:r>
          </w:p>
        </w:tc>
      </w:tr>
      <w:tr w:rsidR="007869F0" w:rsidRPr="00A3777B" w:rsidTr="00807023">
        <w:trPr>
          <w:gridAfter w:val="1"/>
          <w:wAfter w:w="901" w:type="dxa"/>
        </w:trPr>
        <w:tc>
          <w:tcPr>
            <w:tcW w:w="895" w:type="dxa"/>
            <w:tcBorders>
              <w:top w:val="nil"/>
              <w:left w:val="nil"/>
              <w:bottom w:val="nil"/>
              <w:right w:val="single" w:sz="4" w:space="0" w:color="D0CECE" w:themeColor="background2" w:themeShade="E6"/>
            </w:tcBorders>
            <w:shd w:val="clear" w:color="auto" w:fill="auto"/>
          </w:tcPr>
          <w:p w:rsidR="007869F0" w:rsidRPr="00A3777B" w:rsidRDefault="007869F0" w:rsidP="005C5A5E">
            <w:pPr>
              <w:rPr>
                <w:rFonts w:asciiTheme="minorHAnsi" w:hAnsiTheme="minorHAnsi" w:cstheme="minorHAnsi"/>
                <w:b/>
                <w:color w:val="000000" w:themeColor="text1"/>
                <w:szCs w:val="20"/>
              </w:rPr>
            </w:pPr>
          </w:p>
        </w:tc>
        <w:tc>
          <w:tcPr>
            <w:tcW w:w="5385" w:type="dxa"/>
            <w:gridSpan w:val="8"/>
            <w:tcBorders>
              <w:top w:val="nil"/>
              <w:left w:val="single" w:sz="4" w:space="0" w:color="D0CECE" w:themeColor="background2" w:themeShade="E6"/>
              <w:bottom w:val="nil"/>
              <w:right w:val="nil"/>
            </w:tcBorders>
            <w:shd w:val="clear" w:color="auto" w:fill="auto"/>
          </w:tcPr>
          <w:p w:rsidR="007869F0" w:rsidRPr="00A3777B" w:rsidRDefault="00CB74F8" w:rsidP="00BB761E">
            <w:pPr>
              <w:rPr>
                <w:rFonts w:asciiTheme="minorHAnsi" w:hAnsiTheme="minorHAnsi" w:cstheme="minorHAnsi"/>
                <w:b/>
                <w:color w:val="000000" w:themeColor="text1"/>
                <w:szCs w:val="20"/>
              </w:rPr>
            </w:pPr>
            <w:sdt>
              <w:sdtPr>
                <w:rPr>
                  <w:rFonts w:asciiTheme="minorHAnsi" w:hAnsiTheme="minorHAnsi" w:cstheme="minorHAnsi"/>
                  <w:b/>
                  <w:color w:val="000000" w:themeColor="text1"/>
                  <w:szCs w:val="20"/>
                </w:rPr>
                <w:id w:val="-498351209"/>
                <w:lock w:val="contentLocked"/>
                <w:placeholder>
                  <w:docPart w:val="DefaultPlaceholder_-1854013440"/>
                </w:placeholder>
              </w:sdtPr>
              <w:sdtEndPr/>
              <w:sdtContent>
                <w:r w:rsidR="007869F0" w:rsidRPr="00A3777B">
                  <w:rPr>
                    <w:rFonts w:asciiTheme="minorHAnsi" w:hAnsiTheme="minorHAnsi" w:cstheme="minorHAnsi"/>
                    <w:b/>
                    <w:color w:val="000000" w:themeColor="text1"/>
                    <w:szCs w:val="20"/>
                  </w:rPr>
                  <w:t>Arbeitsmedizinischer Dienst:</w:t>
                </w:r>
              </w:sdtContent>
            </w:sdt>
            <w:r w:rsidR="007869F0" w:rsidRPr="00A3777B">
              <w:rPr>
                <w:rFonts w:asciiTheme="minorHAnsi" w:hAnsiTheme="minorHAnsi" w:cstheme="minorHAnsi"/>
                <w:b/>
                <w:color w:val="000000" w:themeColor="text1"/>
                <w:szCs w:val="20"/>
              </w:rPr>
              <w:t xml:space="preserve"> </w:t>
            </w:r>
            <w:r w:rsidR="00BB761E" w:rsidRPr="00A3777B">
              <w:rPr>
                <w:rFonts w:asciiTheme="minorHAnsi" w:hAnsiTheme="minorHAnsi" w:cstheme="minorHAnsi"/>
                <w:b/>
                <w:color w:val="000000" w:themeColor="text1"/>
                <w:szCs w:val="20"/>
              </w:rPr>
              <w:t>Medical Airport S</w:t>
            </w:r>
            <w:r w:rsidR="007869F0" w:rsidRPr="00A3777B">
              <w:rPr>
                <w:rFonts w:asciiTheme="minorHAnsi" w:hAnsiTheme="minorHAnsi" w:cstheme="minorHAnsi"/>
                <w:b/>
                <w:color w:val="000000" w:themeColor="text1"/>
                <w:szCs w:val="20"/>
              </w:rPr>
              <w:t>ervice GmbH</w:t>
            </w:r>
          </w:p>
        </w:tc>
        <w:sdt>
          <w:sdtPr>
            <w:rPr>
              <w:rFonts w:asciiTheme="minorHAnsi" w:hAnsiTheme="minorHAnsi" w:cstheme="minorHAnsi"/>
              <w:b/>
              <w:color w:val="000000" w:themeColor="text1"/>
              <w:szCs w:val="20"/>
            </w:rPr>
            <w:id w:val="-840230170"/>
            <w:lock w:val="contentLocked"/>
            <w:placeholder>
              <w:docPart w:val="DefaultPlaceholder_-1854013440"/>
            </w:placeholder>
          </w:sdtPr>
          <w:sdtEndPr/>
          <w:sdtContent>
            <w:tc>
              <w:tcPr>
                <w:tcW w:w="850" w:type="dxa"/>
                <w:gridSpan w:val="4"/>
                <w:tcBorders>
                  <w:top w:val="nil"/>
                  <w:left w:val="nil"/>
                  <w:bottom w:val="nil"/>
                  <w:right w:val="nil"/>
                </w:tcBorders>
                <w:shd w:val="clear" w:color="auto" w:fill="auto"/>
              </w:tcPr>
              <w:p w:rsidR="007869F0" w:rsidRPr="00A3777B" w:rsidRDefault="007869F0" w:rsidP="001E31CC">
                <w:pPr>
                  <w:rPr>
                    <w:rFonts w:asciiTheme="minorHAnsi" w:hAnsiTheme="minorHAnsi" w:cstheme="minorHAnsi"/>
                    <w:b/>
                    <w:color w:val="000000" w:themeColor="text1"/>
                    <w:szCs w:val="20"/>
                  </w:rPr>
                </w:pPr>
                <w:r w:rsidRPr="00A3777B">
                  <w:rPr>
                    <w:rFonts w:asciiTheme="minorHAnsi" w:hAnsiTheme="minorHAnsi" w:cstheme="minorHAnsi"/>
                    <w:b/>
                    <w:color w:val="000000" w:themeColor="text1"/>
                    <w:szCs w:val="20"/>
                  </w:rPr>
                  <w:t xml:space="preserve">Tel.: </w:t>
                </w:r>
              </w:p>
            </w:tc>
          </w:sdtContent>
        </w:sdt>
        <w:tc>
          <w:tcPr>
            <w:tcW w:w="2835" w:type="dxa"/>
            <w:gridSpan w:val="3"/>
            <w:tcBorders>
              <w:top w:val="nil"/>
              <w:left w:val="nil"/>
              <w:bottom w:val="nil"/>
              <w:right w:val="single" w:sz="4" w:space="0" w:color="D0CECE" w:themeColor="background2" w:themeShade="E6"/>
            </w:tcBorders>
            <w:shd w:val="clear" w:color="auto" w:fill="auto"/>
          </w:tcPr>
          <w:p w:rsidR="007869F0" w:rsidRPr="00A3777B" w:rsidRDefault="007869F0" w:rsidP="005C5A5E">
            <w:pPr>
              <w:rPr>
                <w:rFonts w:asciiTheme="minorHAnsi" w:hAnsiTheme="minorHAnsi" w:cstheme="minorHAnsi"/>
                <w:b/>
                <w:color w:val="000000" w:themeColor="text1"/>
                <w:szCs w:val="20"/>
              </w:rPr>
            </w:pPr>
            <w:r w:rsidRPr="00A3777B">
              <w:rPr>
                <w:rFonts w:asciiTheme="minorHAnsi" w:hAnsiTheme="minorHAnsi" w:cstheme="minorHAnsi"/>
                <w:b/>
                <w:color w:val="000000" w:themeColor="text1"/>
                <w:szCs w:val="20"/>
              </w:rPr>
              <w:t>19300 oder 0641-4955330</w:t>
            </w:r>
          </w:p>
        </w:tc>
      </w:tr>
      <w:tr w:rsidR="00B830C1" w:rsidRPr="00A3777B" w:rsidTr="000345CF">
        <w:tc>
          <w:tcPr>
            <w:tcW w:w="895" w:type="dxa"/>
            <w:tcBorders>
              <w:top w:val="nil"/>
              <w:left w:val="nil"/>
              <w:bottom w:val="nil"/>
              <w:right w:val="nil"/>
            </w:tcBorders>
            <w:shd w:val="clear" w:color="auto" w:fill="008000"/>
            <w:vAlign w:val="center"/>
          </w:tcPr>
          <w:p w:rsidR="00B830C1" w:rsidRPr="00A3777B" w:rsidRDefault="00B830C1" w:rsidP="005C5A5E">
            <w:pPr>
              <w:pStyle w:val="Listenabsatz"/>
              <w:numPr>
                <w:ilvl w:val="0"/>
                <w:numId w:val="1"/>
              </w:numPr>
              <w:rPr>
                <w:rFonts w:asciiTheme="minorHAnsi" w:hAnsiTheme="minorHAnsi" w:cstheme="minorHAnsi"/>
                <w:b/>
              </w:rPr>
            </w:pPr>
          </w:p>
        </w:tc>
        <w:tc>
          <w:tcPr>
            <w:tcW w:w="9971" w:type="dxa"/>
            <w:gridSpan w:val="16"/>
            <w:tcBorders>
              <w:top w:val="nil"/>
              <w:left w:val="nil"/>
              <w:bottom w:val="nil"/>
              <w:right w:val="nil"/>
            </w:tcBorders>
            <w:shd w:val="clear" w:color="auto" w:fill="008000"/>
          </w:tcPr>
          <w:sdt>
            <w:sdtPr>
              <w:rPr>
                <w:rFonts w:asciiTheme="minorHAnsi" w:hAnsiTheme="minorHAnsi" w:cstheme="minorHAnsi"/>
                <w:b/>
                <w:color w:val="FFFFFF" w:themeColor="background1"/>
                <w:sz w:val="32"/>
              </w:rPr>
              <w:id w:val="-2063554143"/>
              <w:placeholder>
                <w:docPart w:val="DefaultPlaceholder_-1854013440"/>
              </w:placeholder>
            </w:sdtPr>
            <w:sdtEndPr/>
            <w:sdtContent>
              <w:p w:rsidR="00B830C1" w:rsidRPr="00A3777B" w:rsidRDefault="009716A3" w:rsidP="00B830C1">
                <w:pPr>
                  <w:jc w:val="center"/>
                  <w:rPr>
                    <w:rFonts w:asciiTheme="minorHAnsi" w:hAnsiTheme="minorHAnsi" w:cstheme="minorHAnsi"/>
                    <w:b/>
                  </w:rPr>
                </w:pPr>
                <w:r>
                  <w:rPr>
                    <w:rFonts w:asciiTheme="minorHAnsi" w:hAnsiTheme="minorHAnsi" w:cstheme="minorHAnsi"/>
                    <w:b/>
                    <w:color w:val="FFFFFF" w:themeColor="background1"/>
                    <w:sz w:val="32"/>
                  </w:rPr>
                  <w:t>S</w:t>
                </w:r>
                <w:r w:rsidR="00B830C1" w:rsidRPr="00A3777B">
                  <w:rPr>
                    <w:rFonts w:asciiTheme="minorHAnsi" w:hAnsiTheme="minorHAnsi" w:cstheme="minorHAnsi"/>
                    <w:b/>
                    <w:color w:val="FFFFFF" w:themeColor="background1"/>
                    <w:sz w:val="32"/>
                  </w:rPr>
                  <w:t>achgerechte Entsorgung</w:t>
                </w:r>
              </w:p>
            </w:sdtContent>
          </w:sdt>
        </w:tc>
      </w:tr>
      <w:tr w:rsidR="002660FB" w:rsidRPr="00A3777B" w:rsidTr="00807023">
        <w:tc>
          <w:tcPr>
            <w:tcW w:w="895" w:type="dxa"/>
            <w:tcBorders>
              <w:top w:val="nil"/>
              <w:left w:val="nil"/>
              <w:bottom w:val="single" w:sz="4" w:space="0" w:color="D0CECE" w:themeColor="background2" w:themeShade="E6"/>
              <w:right w:val="single" w:sz="4" w:space="0" w:color="D0CECE" w:themeColor="background2" w:themeShade="E6"/>
            </w:tcBorders>
            <w:shd w:val="clear" w:color="auto" w:fill="auto"/>
            <w:vAlign w:val="center"/>
          </w:tcPr>
          <w:p w:rsidR="005C5A5E" w:rsidRPr="00A3777B" w:rsidRDefault="00CB74F8" w:rsidP="005C5A5E">
            <w:pPr>
              <w:pStyle w:val="Listenabsatz"/>
              <w:ind w:left="360"/>
              <w:rPr>
                <w:rFonts w:asciiTheme="minorHAnsi" w:hAnsiTheme="minorHAnsi" w:cstheme="minorHAnsi"/>
                <w:b/>
              </w:rPr>
            </w:pPr>
            <w:r>
              <w:rPr>
                <w:rFonts w:asciiTheme="minorHAnsi" w:hAnsiTheme="minorHAnsi"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pt;margin-top:.1pt;width:33.25pt;height:33.25pt;z-index:251678720;mso-position-horizontal-relative:text;mso-position-vertical-relative:text;mso-width-relative:page;mso-height-relative:page">
                  <v:imagedata r:id="rId16" o:title="Prüfplakette"/>
                </v:shape>
              </w:pict>
            </w:r>
          </w:p>
        </w:tc>
        <w:tc>
          <w:tcPr>
            <w:tcW w:w="9070" w:type="dxa"/>
            <w:gridSpan w:val="15"/>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rsidR="009716A3" w:rsidRDefault="009716A3" w:rsidP="009716A3">
            <w:pPr>
              <w:pStyle w:val="Listenabsatz"/>
              <w:numPr>
                <w:ilvl w:val="0"/>
                <w:numId w:val="3"/>
              </w:numPr>
              <w:rPr>
                <w:rFonts w:asciiTheme="minorHAnsi" w:hAnsiTheme="minorHAnsi"/>
              </w:rPr>
            </w:pPr>
            <w:r w:rsidRPr="00A96630">
              <w:rPr>
                <w:rFonts w:asciiTheme="minorHAnsi" w:hAnsiTheme="minorHAnsi"/>
              </w:rPr>
              <w:t>Nicht in Kanalisation</w:t>
            </w:r>
            <w:r>
              <w:rPr>
                <w:rFonts w:asciiTheme="minorHAnsi" w:hAnsiTheme="minorHAnsi"/>
              </w:rPr>
              <w:t>/ Umwelt</w:t>
            </w:r>
            <w:r w:rsidRPr="00A96630">
              <w:rPr>
                <w:rFonts w:asciiTheme="minorHAnsi" w:hAnsiTheme="minorHAnsi"/>
              </w:rPr>
              <w:t xml:space="preserve"> gelangen lassen.</w:t>
            </w:r>
          </w:p>
          <w:p w:rsidR="009716A3" w:rsidRPr="00A96630" w:rsidRDefault="009716A3" w:rsidP="009716A3">
            <w:pPr>
              <w:pStyle w:val="Listenabsatz"/>
              <w:numPr>
                <w:ilvl w:val="0"/>
                <w:numId w:val="3"/>
              </w:numPr>
              <w:rPr>
                <w:rFonts w:asciiTheme="minorHAnsi" w:hAnsiTheme="minorHAnsi"/>
              </w:rPr>
            </w:pPr>
            <w:r>
              <w:rPr>
                <w:rFonts w:asciiTheme="minorHAnsi" w:hAnsiTheme="minorHAnsi"/>
              </w:rPr>
              <w:t>Entsorgung gemäß Umgangsgenehmigung (</w:t>
            </w:r>
            <w:proofErr w:type="spellStart"/>
            <w:r>
              <w:rPr>
                <w:rFonts w:asciiTheme="minorHAnsi" w:hAnsiTheme="minorHAnsi"/>
              </w:rPr>
              <w:t>BiostoffV</w:t>
            </w:r>
            <w:proofErr w:type="spellEnd"/>
            <w:r>
              <w:rPr>
                <w:rFonts w:asciiTheme="minorHAnsi" w:hAnsiTheme="minorHAnsi"/>
              </w:rPr>
              <w:t xml:space="preserve">/TRBA, GenTG/GenTSV, IfSG, </w:t>
            </w:r>
            <w:proofErr w:type="spellStart"/>
            <w:r>
              <w:rPr>
                <w:rFonts w:asciiTheme="minorHAnsi" w:hAnsiTheme="minorHAnsi"/>
              </w:rPr>
              <w:t>TierSEV</w:t>
            </w:r>
            <w:proofErr w:type="spellEnd"/>
            <w:r>
              <w:rPr>
                <w:rFonts w:asciiTheme="minorHAnsi" w:hAnsiTheme="minorHAnsi"/>
              </w:rPr>
              <w:t>, TNP Recht).</w:t>
            </w:r>
          </w:p>
          <w:p w:rsidR="00BB761E" w:rsidRPr="00A3777B" w:rsidRDefault="00BB761E" w:rsidP="0000465A">
            <w:pPr>
              <w:pStyle w:val="Listenabsatz"/>
              <w:numPr>
                <w:ilvl w:val="0"/>
                <w:numId w:val="3"/>
              </w:numPr>
              <w:rPr>
                <w:rFonts w:asciiTheme="minorHAnsi" w:hAnsiTheme="minorHAnsi" w:cstheme="minorHAnsi"/>
              </w:rPr>
            </w:pPr>
            <w:r w:rsidRPr="00A3777B">
              <w:rPr>
                <w:rFonts w:asciiTheme="minorHAnsi" w:hAnsiTheme="minorHAnsi" w:cstheme="minorHAnsi"/>
                <w:color w:val="FF0000"/>
                <w:szCs w:val="20"/>
              </w:rPr>
              <w:t>Bei Bedarf ergänzen, ansonsten Zeile bitte löschen</w:t>
            </w:r>
          </w:p>
        </w:tc>
        <w:tc>
          <w:tcPr>
            <w:tcW w:w="901" w:type="dxa"/>
            <w:tcBorders>
              <w:top w:val="nil"/>
              <w:left w:val="single" w:sz="4" w:space="0" w:color="D0CECE" w:themeColor="background2" w:themeShade="E6"/>
              <w:bottom w:val="single" w:sz="4" w:space="0" w:color="D0CECE" w:themeColor="background2" w:themeShade="E6"/>
              <w:right w:val="nil"/>
            </w:tcBorders>
            <w:shd w:val="clear" w:color="auto" w:fill="auto"/>
          </w:tcPr>
          <w:p w:rsidR="005C5A5E" w:rsidRPr="00A3777B" w:rsidRDefault="005C5A5E" w:rsidP="005C5A5E">
            <w:pPr>
              <w:rPr>
                <w:rFonts w:asciiTheme="minorHAnsi" w:hAnsiTheme="minorHAnsi" w:cstheme="minorHAnsi"/>
                <w:b/>
              </w:rPr>
            </w:pPr>
          </w:p>
        </w:tc>
      </w:tr>
      <w:tr w:rsidR="00B830C1" w:rsidRPr="00A3777B" w:rsidTr="00807023">
        <w:trPr>
          <w:trHeight w:val="479"/>
        </w:trPr>
        <w:tc>
          <w:tcPr>
            <w:tcW w:w="895" w:type="dxa"/>
            <w:tcBorders>
              <w:top w:val="single" w:sz="4" w:space="0" w:color="D0CECE" w:themeColor="background2" w:themeShade="E6"/>
              <w:left w:val="nil"/>
              <w:bottom w:val="nil"/>
              <w:right w:val="nil"/>
            </w:tcBorders>
            <w:shd w:val="clear" w:color="auto" w:fill="auto"/>
            <w:vAlign w:val="center"/>
          </w:tcPr>
          <w:sdt>
            <w:sdtPr>
              <w:rPr>
                <w:rFonts w:asciiTheme="minorHAnsi" w:hAnsiTheme="minorHAnsi" w:cstheme="minorHAnsi"/>
                <w:b/>
              </w:rPr>
              <w:id w:val="1636140139"/>
              <w:placeholder>
                <w:docPart w:val="DefaultPlaceholder_-1854013440"/>
              </w:placeholder>
            </w:sdtPr>
            <w:sdtEndPr/>
            <w:sdtContent>
              <w:p w:rsidR="00B830C1" w:rsidRPr="00A3777B" w:rsidRDefault="00B830C1" w:rsidP="005C5A5E">
                <w:pPr>
                  <w:rPr>
                    <w:rFonts w:asciiTheme="minorHAnsi" w:hAnsiTheme="minorHAnsi" w:cstheme="minorHAnsi"/>
                    <w:b/>
                  </w:rPr>
                </w:pPr>
                <w:r w:rsidRPr="00A3777B">
                  <w:rPr>
                    <w:rFonts w:asciiTheme="minorHAnsi" w:hAnsiTheme="minorHAnsi" w:cstheme="minorHAnsi"/>
                    <w:b/>
                  </w:rPr>
                  <w:t xml:space="preserve">Datum </w:t>
                </w:r>
              </w:p>
            </w:sdtContent>
          </w:sdt>
        </w:tc>
        <w:tc>
          <w:tcPr>
            <w:tcW w:w="2382" w:type="dxa"/>
            <w:gridSpan w:val="5"/>
            <w:tcBorders>
              <w:top w:val="single" w:sz="4" w:space="0" w:color="D0CECE" w:themeColor="background2" w:themeShade="E6"/>
              <w:left w:val="nil"/>
              <w:bottom w:val="nil"/>
              <w:right w:val="nil"/>
            </w:tcBorders>
            <w:shd w:val="clear" w:color="auto" w:fill="auto"/>
            <w:vAlign w:val="center"/>
          </w:tcPr>
          <w:p w:rsidR="00B830C1" w:rsidRPr="00A3777B" w:rsidRDefault="00B830C1" w:rsidP="005C5A5E">
            <w:pPr>
              <w:rPr>
                <w:rFonts w:asciiTheme="minorHAnsi" w:hAnsiTheme="minorHAnsi" w:cstheme="minorHAnsi"/>
                <w:b/>
              </w:rPr>
            </w:pPr>
          </w:p>
        </w:tc>
        <w:tc>
          <w:tcPr>
            <w:tcW w:w="3429" w:type="dxa"/>
            <w:gridSpan w:val="5"/>
            <w:tcBorders>
              <w:top w:val="single" w:sz="4" w:space="0" w:color="D0CECE" w:themeColor="background2" w:themeShade="E6"/>
              <w:left w:val="nil"/>
              <w:bottom w:val="nil"/>
              <w:right w:val="nil"/>
            </w:tcBorders>
            <w:shd w:val="clear" w:color="auto" w:fill="auto"/>
            <w:vAlign w:val="center"/>
          </w:tcPr>
          <w:sdt>
            <w:sdtPr>
              <w:rPr>
                <w:rFonts w:asciiTheme="minorHAnsi" w:hAnsiTheme="minorHAnsi" w:cstheme="minorHAnsi"/>
                <w:b/>
              </w:rPr>
              <w:id w:val="815928941"/>
              <w:lock w:val="contentLocked"/>
              <w:placeholder>
                <w:docPart w:val="DefaultPlaceholder_-1854013440"/>
              </w:placeholder>
            </w:sdtPr>
            <w:sdtEndPr/>
            <w:sdtContent>
              <w:p w:rsidR="00B830C1" w:rsidRPr="00A3777B" w:rsidRDefault="00B830C1" w:rsidP="005C5A5E">
                <w:pPr>
                  <w:rPr>
                    <w:rFonts w:asciiTheme="minorHAnsi" w:hAnsiTheme="minorHAnsi" w:cstheme="minorHAnsi"/>
                    <w:b/>
                  </w:rPr>
                </w:pPr>
                <w:r w:rsidRPr="00A3777B">
                  <w:rPr>
                    <w:rFonts w:asciiTheme="minorHAnsi" w:hAnsiTheme="minorHAnsi" w:cstheme="minorHAnsi"/>
                    <w:b/>
                  </w:rPr>
                  <w:t>Unterschrift Leitung der Einrichtung:</w:t>
                </w:r>
              </w:p>
            </w:sdtContent>
          </w:sdt>
        </w:tc>
        <w:tc>
          <w:tcPr>
            <w:tcW w:w="4160" w:type="dxa"/>
            <w:gridSpan w:val="6"/>
            <w:tcBorders>
              <w:top w:val="single" w:sz="4" w:space="0" w:color="D0CECE" w:themeColor="background2" w:themeShade="E6"/>
              <w:left w:val="nil"/>
              <w:bottom w:val="nil"/>
              <w:right w:val="nil"/>
            </w:tcBorders>
            <w:shd w:val="clear" w:color="auto" w:fill="auto"/>
            <w:vAlign w:val="center"/>
          </w:tcPr>
          <w:p w:rsidR="00B830C1" w:rsidRPr="00A3777B" w:rsidRDefault="00B830C1" w:rsidP="005C5A5E">
            <w:pPr>
              <w:rPr>
                <w:rFonts w:asciiTheme="minorHAnsi" w:hAnsiTheme="minorHAnsi" w:cstheme="minorHAnsi"/>
                <w:b/>
              </w:rPr>
            </w:pPr>
          </w:p>
        </w:tc>
      </w:tr>
    </w:tbl>
    <w:p w:rsidR="00FC2917" w:rsidRPr="008A414B" w:rsidRDefault="002660FB" w:rsidP="00FC2917">
      <w:pPr>
        <w:rPr>
          <w:rFonts w:asciiTheme="minorHAnsi" w:hAnsiTheme="minorHAnsi" w:cstheme="minorHAnsi"/>
          <w:color w:val="212529"/>
          <w:sz w:val="22"/>
          <w:szCs w:val="38"/>
          <w:shd w:val="clear" w:color="auto" w:fill="FFFFFF"/>
        </w:rPr>
      </w:pPr>
      <w:r w:rsidRPr="00A3777B">
        <w:rPr>
          <w:rFonts w:asciiTheme="minorHAnsi" w:hAnsiTheme="minorHAnsi" w:cstheme="minorHAnsi"/>
          <w:sz w:val="4"/>
          <w:szCs w:val="4"/>
        </w:rPr>
        <w:br w:type="page"/>
      </w:r>
      <w:r w:rsidR="00FC2917" w:rsidRPr="008A414B">
        <w:rPr>
          <w:rFonts w:asciiTheme="minorHAnsi" w:hAnsiTheme="minorHAnsi" w:cstheme="minorHAnsi"/>
          <w:color w:val="212529"/>
          <w:sz w:val="22"/>
          <w:szCs w:val="38"/>
          <w:shd w:val="clear" w:color="auto" w:fill="FFFFFF"/>
        </w:rPr>
        <w:lastRenderedPageBreak/>
        <w:t>Warnschilder &amp; Warnzeichen</w:t>
      </w:r>
    </w:p>
    <w:tbl>
      <w:tblPr>
        <w:tblStyle w:val="Tabellenraster"/>
        <w:tblW w:w="10193" w:type="dxa"/>
        <w:tblInd w:w="-431" w:type="dxa"/>
        <w:tblLayout w:type="fixed"/>
        <w:tblLook w:val="04A0" w:firstRow="1" w:lastRow="0" w:firstColumn="1" w:lastColumn="0" w:noHBand="0" w:noVBand="1"/>
      </w:tblPr>
      <w:tblGrid>
        <w:gridCol w:w="1132"/>
        <w:gridCol w:w="1133"/>
        <w:gridCol w:w="1132"/>
        <w:gridCol w:w="1133"/>
        <w:gridCol w:w="1132"/>
        <w:gridCol w:w="1133"/>
        <w:gridCol w:w="1132"/>
        <w:gridCol w:w="1133"/>
        <w:gridCol w:w="1133"/>
      </w:tblGrid>
      <w:tr w:rsidR="00FC2917" w:rsidRPr="008A414B" w:rsidTr="00C70A3B">
        <w:tc>
          <w:tcPr>
            <w:tcW w:w="1132" w:type="dxa"/>
          </w:tcPr>
          <w:p w:rsidR="00FC2917" w:rsidRPr="008A414B" w:rsidRDefault="00FC2917" w:rsidP="00C70A3B">
            <w:pPr>
              <w:jc w:val="center"/>
              <w:rPr>
                <w:rFonts w:asciiTheme="minorHAnsi" w:hAnsiTheme="minorHAnsi" w:cstheme="minorHAnsi"/>
                <w:noProof/>
                <w:color w:val="212529"/>
                <w:szCs w:val="38"/>
                <w:shd w:val="clear" w:color="auto" w:fill="FFFFFF"/>
                <w:lang w:eastAsia="de-DE"/>
              </w:rPr>
            </w:pPr>
            <w:r w:rsidRPr="008A414B">
              <w:rPr>
                <w:rFonts w:asciiTheme="minorHAnsi" w:hAnsiTheme="minorHAnsi" w:cstheme="minorHAnsi"/>
                <w:noProof/>
                <w:color w:val="212529"/>
                <w:szCs w:val="38"/>
                <w:shd w:val="clear" w:color="auto" w:fill="FFFFFF"/>
                <w:lang w:eastAsia="de-DE"/>
              </w:rPr>
              <w:t>W001</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W002</w:t>
            </w:r>
          </w:p>
        </w:tc>
        <w:tc>
          <w:tcPr>
            <w:tcW w:w="1132"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W003</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W004</w:t>
            </w:r>
          </w:p>
        </w:tc>
        <w:tc>
          <w:tcPr>
            <w:tcW w:w="1132"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W005</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W006</w:t>
            </w:r>
          </w:p>
        </w:tc>
        <w:tc>
          <w:tcPr>
            <w:tcW w:w="1132"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W007</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W008</w:t>
            </w:r>
          </w:p>
        </w:tc>
        <w:tc>
          <w:tcPr>
            <w:tcW w:w="1133" w:type="dxa"/>
          </w:tcPr>
          <w:p w:rsidR="00FC2917" w:rsidRPr="008A414B" w:rsidRDefault="00FC2917" w:rsidP="00C70A3B">
            <w:pPr>
              <w:jc w:val="center"/>
              <w:rPr>
                <w:rFonts w:asciiTheme="minorHAnsi" w:hAnsiTheme="minorHAnsi" w:cstheme="minorHAnsi"/>
                <w:noProof/>
                <w:color w:val="212529"/>
                <w:szCs w:val="38"/>
                <w:shd w:val="clear" w:color="auto" w:fill="FFFFFF"/>
                <w:lang w:eastAsia="de-DE"/>
              </w:rPr>
            </w:pPr>
            <w:r w:rsidRPr="008A414B">
              <w:rPr>
                <w:rFonts w:asciiTheme="minorHAnsi" w:hAnsiTheme="minorHAnsi" w:cstheme="minorHAnsi"/>
                <w:noProof/>
                <w:color w:val="212529"/>
                <w:szCs w:val="38"/>
                <w:shd w:val="clear" w:color="auto" w:fill="FFFFFF"/>
                <w:lang w:eastAsia="de-DE"/>
              </w:rPr>
              <w:t>W009</w:t>
            </w:r>
          </w:p>
        </w:tc>
      </w:tr>
      <w:tr w:rsidR="00FC2917" w:rsidRPr="008A414B" w:rsidTr="00C70A3B">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6A684347" wp14:editId="3CE9DFA6">
                  <wp:extent cx="451579" cy="396000"/>
                  <wp:effectExtent l="0" t="0" r="5715" b="4445"/>
                  <wp:docPr id="26" name="Grafik 26" descr="C:\Users\gn3633\AppData\Local\Microsoft\Windows\INetCache\Content.Word\W001 Allgemeines Warn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gn3633\AppData\Local\Microsoft\Windows\INetCache\Content.Word\W001 Allgemeines Warnzeich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579"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7335C083" wp14:editId="7027604A">
                  <wp:extent cx="464185" cy="395605"/>
                  <wp:effectExtent l="0" t="0" r="0" b="4445"/>
                  <wp:docPr id="118" name="Grafik 118" descr="W002 Warnung vor explosionsgefährlichen Stof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002 Warnung vor explosionsgefährlichen Stoff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185" cy="395605"/>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31A5FD15" wp14:editId="47EACE65">
                  <wp:extent cx="457200" cy="395605"/>
                  <wp:effectExtent l="0" t="0" r="0" b="4445"/>
                  <wp:docPr id="117" name="Grafik 117" descr="W003 Warnung vor radioaktiven Stof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003 Warnung vor radioaktiven Stoff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24"/>
                <w:szCs w:val="38"/>
                <w:shd w:val="clear" w:color="auto" w:fill="FFFFFF"/>
                <w:lang w:eastAsia="de-DE"/>
              </w:rPr>
              <w:drawing>
                <wp:inline distT="0" distB="0" distL="0" distR="0" wp14:anchorId="15FCC246" wp14:editId="1CB5B925">
                  <wp:extent cx="455400" cy="396000"/>
                  <wp:effectExtent l="0" t="0" r="1905" b="4445"/>
                  <wp:docPr id="28" name="Grafik 28" descr="C:\Users\gn3633\AppData\Local\Microsoft\Windows\INetCache\Content.Word\W004 Warnung vor Laserstra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gn3633\AppData\Local\Microsoft\Windows\INetCache\Content.Word\W004 Warnung vor Laserstrah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18"/>
                <w:szCs w:val="38"/>
                <w:shd w:val="clear" w:color="auto" w:fill="FFFFFF"/>
                <w:lang w:eastAsia="de-DE"/>
              </w:rPr>
              <w:drawing>
                <wp:inline distT="0" distB="0" distL="0" distR="0" wp14:anchorId="028C7F63" wp14:editId="62FF9C41">
                  <wp:extent cx="455400" cy="396000"/>
                  <wp:effectExtent l="0" t="0" r="1905" b="4445"/>
                  <wp:docPr id="29" name="Grafik 29" descr="C:\Users\gn3633\AppData\Local\Microsoft\Windows\INetCache\Content.Word\W005 Warnung vor nicht ionisierender Strah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gn3633\AppData\Local\Microsoft\Windows\INetCache\Content.Word\W005 Warnung vor nicht ionisierender Strahlu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18"/>
                <w:szCs w:val="38"/>
                <w:shd w:val="clear" w:color="auto" w:fill="FFFFFF"/>
                <w:lang w:eastAsia="de-DE"/>
              </w:rPr>
              <w:drawing>
                <wp:inline distT="0" distB="0" distL="0" distR="0" wp14:anchorId="031A58AA" wp14:editId="24C81D38">
                  <wp:extent cx="457200" cy="395605"/>
                  <wp:effectExtent l="0" t="0" r="0" b="4445"/>
                  <wp:docPr id="116" name="Grafik 116" descr="W006 Warnung vor magnetischem 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006 Warnung vor magnetischem Fe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16"/>
                <w:szCs w:val="38"/>
                <w:shd w:val="clear" w:color="auto" w:fill="FFFFFF"/>
                <w:lang w:eastAsia="de-DE"/>
              </w:rPr>
              <w:drawing>
                <wp:inline distT="0" distB="0" distL="0" distR="0" wp14:anchorId="2C15AE4F" wp14:editId="56CCE9AF">
                  <wp:extent cx="455400" cy="396000"/>
                  <wp:effectExtent l="0" t="0" r="1905" b="4445"/>
                  <wp:docPr id="32" name="Grafik 32" descr="C:\Users\gn3633\AppData\Local\Microsoft\Windows\INetCache\Content.Word\W007 Warnung vor Hindernissen am B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gn3633\AppData\Local\Microsoft\Windows\INetCache\Content.Word\W007 Warnung vor Hindernissen am Bod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16"/>
                <w:szCs w:val="38"/>
                <w:shd w:val="clear" w:color="auto" w:fill="FFFFFF"/>
                <w:lang w:eastAsia="de-DE"/>
              </w:rPr>
              <w:drawing>
                <wp:inline distT="0" distB="0" distL="0" distR="0" wp14:anchorId="0E2DC860" wp14:editId="0D6CD0A3">
                  <wp:extent cx="455400" cy="396000"/>
                  <wp:effectExtent l="0" t="0" r="1905" b="4445"/>
                  <wp:docPr id="33" name="Grafik 33" descr="C:\Users\gn3633\AppData\Local\Microsoft\Windows\INetCache\Content.Word\W008 Warnung vor Absturzgefa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gn3633\AppData\Local\Microsoft\Windows\INetCache\Content.Word\W008 Warnung vor Absturzgefah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24"/>
                <w:szCs w:val="38"/>
                <w:shd w:val="clear" w:color="auto" w:fill="FFFFFF"/>
                <w:lang w:eastAsia="de-DE"/>
              </w:rPr>
              <w:drawing>
                <wp:inline distT="0" distB="0" distL="0" distR="0" wp14:anchorId="228CB4D0" wp14:editId="0B0160DD">
                  <wp:extent cx="455400" cy="396000"/>
                  <wp:effectExtent l="0" t="0" r="1905" b="4445"/>
                  <wp:docPr id="34" name="Grafik 34" descr="C:\Users\gn3633\AppData\Local\Microsoft\Windows\INetCache\Content.Word\W009 Warnung vor Biogefähr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gn3633\AppData\Local\Microsoft\Windows\INetCache\Content.Word\W009 Warnung vor Biogefährdu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r>
      <w:tr w:rsidR="00FC2917" w:rsidRPr="008A414B" w:rsidTr="00C70A3B">
        <w:tc>
          <w:tcPr>
            <w:tcW w:w="1132"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Allgemeines Warnzeichen</w:t>
            </w:r>
          </w:p>
        </w:tc>
        <w:tc>
          <w:tcPr>
            <w:tcW w:w="1133"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explosionsgefährlichen Stoffen</w:t>
            </w:r>
          </w:p>
        </w:tc>
        <w:tc>
          <w:tcPr>
            <w:tcW w:w="1132"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radioaktiven Stoffen</w:t>
            </w:r>
          </w:p>
        </w:tc>
        <w:tc>
          <w:tcPr>
            <w:tcW w:w="1133"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Laserstrahl</w:t>
            </w:r>
          </w:p>
        </w:tc>
        <w:tc>
          <w:tcPr>
            <w:tcW w:w="1132" w:type="dxa"/>
          </w:tcPr>
          <w:p w:rsidR="00FC2917" w:rsidRPr="008A414B" w:rsidRDefault="00FC2917" w:rsidP="00C70A3B">
            <w:pPr>
              <w:tabs>
                <w:tab w:val="left" w:pos="510"/>
              </w:tabs>
              <w:rPr>
                <w:rFonts w:asciiTheme="minorHAnsi" w:hAnsiTheme="minorHAnsi" w:cstheme="minorHAnsi"/>
                <w:sz w:val="16"/>
                <w:szCs w:val="38"/>
              </w:rPr>
            </w:pPr>
            <w:r w:rsidRPr="008A414B">
              <w:rPr>
                <w:rFonts w:asciiTheme="minorHAnsi" w:hAnsiTheme="minorHAnsi" w:cstheme="minorHAnsi"/>
                <w:sz w:val="16"/>
                <w:szCs w:val="38"/>
              </w:rPr>
              <w:t>Warnung vor nicht ionisierender Strahlung</w:t>
            </w:r>
          </w:p>
        </w:tc>
        <w:tc>
          <w:tcPr>
            <w:tcW w:w="1133"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magnetisch-</w:t>
            </w:r>
            <w:proofErr w:type="spellStart"/>
            <w:r w:rsidRPr="008A414B">
              <w:rPr>
                <w:rFonts w:asciiTheme="minorHAnsi" w:hAnsiTheme="minorHAnsi" w:cstheme="minorHAnsi"/>
                <w:color w:val="212529"/>
                <w:sz w:val="16"/>
                <w:szCs w:val="38"/>
                <w:shd w:val="clear" w:color="auto" w:fill="FFFFFF"/>
              </w:rPr>
              <w:t>em</w:t>
            </w:r>
            <w:proofErr w:type="spellEnd"/>
            <w:r w:rsidRPr="008A414B">
              <w:rPr>
                <w:rFonts w:asciiTheme="minorHAnsi" w:hAnsiTheme="minorHAnsi" w:cstheme="minorHAnsi"/>
                <w:color w:val="212529"/>
                <w:sz w:val="16"/>
                <w:szCs w:val="38"/>
                <w:shd w:val="clear" w:color="auto" w:fill="FFFFFF"/>
              </w:rPr>
              <w:t xml:space="preserve"> Feld</w:t>
            </w:r>
          </w:p>
        </w:tc>
        <w:tc>
          <w:tcPr>
            <w:tcW w:w="1132"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Hindernissen am Boden</w:t>
            </w:r>
          </w:p>
        </w:tc>
        <w:tc>
          <w:tcPr>
            <w:tcW w:w="1133"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Absturz</w:t>
            </w:r>
            <w:r w:rsidRPr="008A414B">
              <w:rPr>
                <w:rFonts w:asciiTheme="minorHAnsi" w:hAnsiTheme="minorHAnsi" w:cstheme="minorHAnsi"/>
                <w:color w:val="212529"/>
                <w:sz w:val="16"/>
                <w:szCs w:val="38"/>
                <w:shd w:val="clear" w:color="auto" w:fill="FFFFFF"/>
              </w:rPr>
              <w:softHyphen/>
              <w:t>gefahr</w:t>
            </w:r>
          </w:p>
        </w:tc>
        <w:tc>
          <w:tcPr>
            <w:tcW w:w="1133"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 xml:space="preserve">Warnung vor </w:t>
            </w:r>
            <w:proofErr w:type="spellStart"/>
            <w:r w:rsidRPr="008A414B">
              <w:rPr>
                <w:rFonts w:asciiTheme="minorHAnsi" w:hAnsiTheme="minorHAnsi" w:cstheme="minorHAnsi"/>
                <w:color w:val="212529"/>
                <w:sz w:val="16"/>
                <w:szCs w:val="38"/>
                <w:shd w:val="clear" w:color="auto" w:fill="FFFFFF"/>
              </w:rPr>
              <w:t>Biogefähr</w:t>
            </w:r>
            <w:proofErr w:type="spellEnd"/>
            <w:r w:rsidRPr="008A414B">
              <w:rPr>
                <w:rFonts w:asciiTheme="minorHAnsi" w:hAnsiTheme="minorHAnsi" w:cstheme="minorHAnsi"/>
                <w:color w:val="212529"/>
                <w:sz w:val="16"/>
                <w:szCs w:val="38"/>
                <w:shd w:val="clear" w:color="auto" w:fill="FFFFFF"/>
              </w:rPr>
              <w:t>-dung</w:t>
            </w:r>
          </w:p>
        </w:tc>
      </w:tr>
    </w:tbl>
    <w:p w:rsidR="00FC2917" w:rsidRPr="008A414B" w:rsidRDefault="00FC2917" w:rsidP="00FC2917">
      <w:pPr>
        <w:rPr>
          <w:rFonts w:asciiTheme="minorHAnsi" w:hAnsiTheme="minorHAnsi" w:cstheme="minorHAnsi"/>
          <w:sz w:val="6"/>
        </w:rPr>
      </w:pPr>
    </w:p>
    <w:tbl>
      <w:tblPr>
        <w:tblStyle w:val="Tabellenraster"/>
        <w:tblW w:w="10194" w:type="dxa"/>
        <w:tblInd w:w="-431" w:type="dxa"/>
        <w:tblLayout w:type="fixed"/>
        <w:tblLook w:val="04A0" w:firstRow="1" w:lastRow="0" w:firstColumn="1" w:lastColumn="0" w:noHBand="0" w:noVBand="1"/>
      </w:tblPr>
      <w:tblGrid>
        <w:gridCol w:w="1133"/>
        <w:gridCol w:w="1132"/>
        <w:gridCol w:w="1133"/>
        <w:gridCol w:w="1132"/>
        <w:gridCol w:w="1133"/>
        <w:gridCol w:w="1132"/>
        <w:gridCol w:w="1133"/>
        <w:gridCol w:w="1133"/>
        <w:gridCol w:w="1133"/>
      </w:tblGrid>
      <w:tr w:rsidR="00FC2917" w:rsidRPr="008A414B" w:rsidTr="00C70A3B">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W010</w:t>
            </w:r>
          </w:p>
        </w:tc>
        <w:tc>
          <w:tcPr>
            <w:tcW w:w="1132"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W011</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W012</w:t>
            </w:r>
          </w:p>
        </w:tc>
        <w:tc>
          <w:tcPr>
            <w:tcW w:w="1132"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W014</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W015</w:t>
            </w:r>
          </w:p>
        </w:tc>
        <w:tc>
          <w:tcPr>
            <w:tcW w:w="1132"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W016</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W017</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W018</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W019</w:t>
            </w:r>
          </w:p>
        </w:tc>
      </w:tr>
      <w:tr w:rsidR="00FC2917" w:rsidRPr="008A414B" w:rsidTr="00C70A3B">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4EEDB4D5" wp14:editId="103F3236">
                  <wp:extent cx="457200" cy="395605"/>
                  <wp:effectExtent l="0" t="0" r="0" b="4445"/>
                  <wp:docPr id="115" name="Grafik 115" descr="W010 Warnung vor niedriger Temperatur_F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010 Warnung vor niedriger Temperatur_Fro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16"/>
                <w:szCs w:val="38"/>
                <w:shd w:val="clear" w:color="auto" w:fill="FFFFFF"/>
                <w:lang w:eastAsia="de-DE"/>
              </w:rPr>
              <w:drawing>
                <wp:inline distT="0" distB="0" distL="0" distR="0" wp14:anchorId="63760B7F" wp14:editId="42A3E4B9">
                  <wp:extent cx="455400" cy="396000"/>
                  <wp:effectExtent l="0" t="0" r="1905" b="4445"/>
                  <wp:docPr id="35" name="Grafik 35" descr="C:\Users\gn3633\AppData\Local\Microsoft\Windows\INetCache\Content.Word\W011 Warnung vor Rutschgefa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gn3633\AppData\Local\Microsoft\Windows\INetCache\Content.Word\W011 Warnung vor Rutschgefah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16"/>
                <w:szCs w:val="38"/>
                <w:shd w:val="clear" w:color="auto" w:fill="FFFFFF"/>
                <w:lang w:eastAsia="de-DE"/>
              </w:rPr>
              <w:drawing>
                <wp:inline distT="0" distB="0" distL="0" distR="0" wp14:anchorId="248A6207" wp14:editId="6BDF71B2">
                  <wp:extent cx="455400" cy="396000"/>
                  <wp:effectExtent l="0" t="0" r="1905" b="4445"/>
                  <wp:docPr id="36" name="Grafik 36" descr="C:\Users\gn3633\AppData\Local\Microsoft\Windows\INetCache\Content.Word\W012 Warnung vor elektrischer Span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gn3633\AppData\Local\Microsoft\Windows\INetCache\Content.Word\W012 Warnung vor elektrischer Spannu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24"/>
                <w:szCs w:val="38"/>
                <w:shd w:val="clear" w:color="auto" w:fill="FFFFFF"/>
                <w:lang w:eastAsia="de-DE"/>
              </w:rPr>
              <w:drawing>
                <wp:inline distT="0" distB="0" distL="0" distR="0" wp14:anchorId="76199A9E" wp14:editId="4F4DA166">
                  <wp:extent cx="455400" cy="396000"/>
                  <wp:effectExtent l="0" t="0" r="1905" b="4445"/>
                  <wp:docPr id="41" name="Grafik 41" descr="C:\Users\gn3633\AppData\Local\Microsoft\Windows\INetCache\Content.Word\W014 Warnung vor Flurförderzeu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gn3633\AppData\Local\Microsoft\Windows\INetCache\Content.Word\W014 Warnung vor Flurförderzeug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16"/>
                <w:szCs w:val="38"/>
                <w:shd w:val="clear" w:color="auto" w:fill="FFFFFF"/>
                <w:lang w:eastAsia="de-DE"/>
              </w:rPr>
              <w:drawing>
                <wp:inline distT="0" distB="0" distL="0" distR="0" wp14:anchorId="7035A596" wp14:editId="551E5C09">
                  <wp:extent cx="455400" cy="396000"/>
                  <wp:effectExtent l="0" t="0" r="1905" b="4445"/>
                  <wp:docPr id="42" name="Grafik 42" descr="C:\Users\gn3633\AppData\Local\Microsoft\Windows\INetCache\Content.Word\W015 Warnung vor schwebender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gn3633\AppData\Local\Microsoft\Windows\INetCache\Content.Word\W015 Warnung vor schwebender Las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16"/>
                <w:szCs w:val="38"/>
                <w:shd w:val="clear" w:color="auto" w:fill="FFFFFF"/>
                <w:lang w:eastAsia="de-DE"/>
              </w:rPr>
              <w:drawing>
                <wp:inline distT="0" distB="0" distL="0" distR="0" wp14:anchorId="08BD9885" wp14:editId="6C90D239">
                  <wp:extent cx="455400" cy="396000"/>
                  <wp:effectExtent l="0" t="0" r="1905" b="4445"/>
                  <wp:docPr id="43" name="Grafik 43" descr="C:\Users\gn3633\AppData\Local\Microsoft\Windows\INetCache\Content.Word\W016 Warnung vor giftigen Sto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gn3633\AppData\Local\Microsoft\Windows\INetCache\Content.Word\W016 Warnung vor giftigen Stoff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16"/>
                <w:szCs w:val="38"/>
                <w:shd w:val="clear" w:color="auto" w:fill="FFFFFF"/>
                <w:lang w:eastAsia="de-DE"/>
              </w:rPr>
              <w:drawing>
                <wp:inline distT="0" distB="0" distL="0" distR="0" wp14:anchorId="0ADDBF7C" wp14:editId="7807A560">
                  <wp:extent cx="455400" cy="396000"/>
                  <wp:effectExtent l="0" t="0" r="1905" b="4445"/>
                  <wp:docPr id="44" name="Grafik 44" descr="C:\Users\gn3633\AppData\Local\Microsoft\Windows\INetCache\Content.Word\W017 Warnung vor heißer Oberflä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gn3633\AppData\Local\Microsoft\Windows\INetCache\Content.Word\W017 Warnung vor heißer Oberfläch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58604FF5" wp14:editId="01E83C0E">
                  <wp:extent cx="455400" cy="396000"/>
                  <wp:effectExtent l="0" t="0" r="1905" b="4445"/>
                  <wp:docPr id="46" name="Grafik 46" descr="C:\Users\gn3633\AppData\Local\Microsoft\Windows\INetCache\Content.Word\W018 Warnung vor automatischem An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gn3633\AppData\Local\Microsoft\Windows\INetCache\Content.Word\W018 Warnung vor automatischem Anlau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24"/>
                <w:szCs w:val="38"/>
                <w:shd w:val="clear" w:color="auto" w:fill="FFFFFF"/>
                <w:lang w:eastAsia="de-DE"/>
              </w:rPr>
              <w:drawing>
                <wp:inline distT="0" distB="0" distL="0" distR="0" wp14:anchorId="45549497" wp14:editId="58D544D7">
                  <wp:extent cx="455400" cy="396000"/>
                  <wp:effectExtent l="0" t="0" r="1905" b="4445"/>
                  <wp:docPr id="45" name="Grafik 45" descr="C:\Users\gn3633\AppData\Local\Microsoft\Windows\INetCache\Content.Word\W019 Warnung vor Quetschgefa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gn3633\AppData\Local\Microsoft\Windows\INetCache\Content.Word\W019 Warnung vor Quetschgefah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r>
      <w:tr w:rsidR="00FC2917" w:rsidRPr="008A414B" w:rsidTr="00C70A3B">
        <w:tc>
          <w:tcPr>
            <w:tcW w:w="1133"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niedriger Temperatur und Frost</w:t>
            </w:r>
          </w:p>
        </w:tc>
        <w:tc>
          <w:tcPr>
            <w:tcW w:w="1132"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Rutschgefahr</w:t>
            </w:r>
          </w:p>
        </w:tc>
        <w:tc>
          <w:tcPr>
            <w:tcW w:w="1133"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elektrischer Spannung</w:t>
            </w:r>
          </w:p>
        </w:tc>
        <w:tc>
          <w:tcPr>
            <w:tcW w:w="1132"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Flurförderzeugen</w:t>
            </w:r>
          </w:p>
        </w:tc>
        <w:tc>
          <w:tcPr>
            <w:tcW w:w="1133"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schwebender Last</w:t>
            </w:r>
          </w:p>
        </w:tc>
        <w:tc>
          <w:tcPr>
            <w:tcW w:w="1132"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giftigen Stoffen</w:t>
            </w:r>
          </w:p>
        </w:tc>
        <w:tc>
          <w:tcPr>
            <w:tcW w:w="1133" w:type="dxa"/>
          </w:tcPr>
          <w:p w:rsidR="00FC2917" w:rsidRPr="008A414B" w:rsidRDefault="00FC2917" w:rsidP="00C70A3B">
            <w:pPr>
              <w:rPr>
                <w:rFonts w:asciiTheme="minorHAnsi" w:hAnsiTheme="minorHAnsi" w:cstheme="minorHAnsi"/>
                <w:color w:val="212529"/>
                <w:sz w:val="16"/>
                <w:szCs w:val="38"/>
                <w:shd w:val="clear" w:color="auto" w:fill="FFFFFF"/>
              </w:rPr>
            </w:pPr>
            <w:r w:rsidRPr="008A414B">
              <w:rPr>
                <w:rFonts w:asciiTheme="minorHAnsi" w:hAnsiTheme="minorHAnsi" w:cstheme="minorHAnsi"/>
                <w:color w:val="212529"/>
                <w:sz w:val="16"/>
                <w:szCs w:val="38"/>
                <w:shd w:val="clear" w:color="auto" w:fill="FFFFFF"/>
              </w:rPr>
              <w:t>Warnung vor heißer Oberfläche</w:t>
            </w:r>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38"/>
                <w:shd w:val="clear" w:color="auto" w:fill="FFFFFF"/>
              </w:rPr>
              <w:t xml:space="preserve">Warnung vor </w:t>
            </w:r>
            <w:proofErr w:type="spellStart"/>
            <w:r w:rsidRPr="008A414B">
              <w:rPr>
                <w:rFonts w:asciiTheme="minorHAnsi" w:hAnsiTheme="minorHAnsi" w:cstheme="minorHAnsi"/>
                <w:color w:val="000000" w:themeColor="text1"/>
                <w:sz w:val="16"/>
                <w:szCs w:val="38"/>
                <w:shd w:val="clear" w:color="auto" w:fill="FFFFFF"/>
              </w:rPr>
              <w:t>automa</w:t>
            </w:r>
            <w:r>
              <w:rPr>
                <w:rFonts w:asciiTheme="minorHAnsi" w:hAnsiTheme="minorHAnsi" w:cstheme="minorHAnsi"/>
                <w:color w:val="000000" w:themeColor="text1"/>
                <w:sz w:val="16"/>
                <w:szCs w:val="38"/>
                <w:shd w:val="clear" w:color="auto" w:fill="FFFFFF"/>
              </w:rPr>
              <w:t>-t</w:t>
            </w:r>
            <w:r w:rsidRPr="008A414B">
              <w:rPr>
                <w:rFonts w:asciiTheme="minorHAnsi" w:hAnsiTheme="minorHAnsi" w:cstheme="minorHAnsi"/>
                <w:color w:val="000000" w:themeColor="text1"/>
                <w:sz w:val="16"/>
                <w:szCs w:val="38"/>
                <w:shd w:val="clear" w:color="auto" w:fill="FFFFFF"/>
              </w:rPr>
              <w:t>ischem</w:t>
            </w:r>
            <w:proofErr w:type="spellEnd"/>
            <w:r w:rsidRPr="008A414B">
              <w:rPr>
                <w:rFonts w:asciiTheme="minorHAnsi" w:hAnsiTheme="minorHAnsi" w:cstheme="minorHAnsi"/>
                <w:color w:val="000000" w:themeColor="text1"/>
                <w:sz w:val="16"/>
                <w:szCs w:val="38"/>
                <w:shd w:val="clear" w:color="auto" w:fill="FFFFFF"/>
              </w:rPr>
              <w:t xml:space="preserve"> Anlauf</w:t>
            </w:r>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38"/>
                <w:shd w:val="clear" w:color="auto" w:fill="FFFFFF"/>
              </w:rPr>
              <w:t>Warnung vor Quetsch-gefahr</w:t>
            </w:r>
          </w:p>
        </w:tc>
      </w:tr>
    </w:tbl>
    <w:p w:rsidR="00FC2917" w:rsidRPr="008A414B" w:rsidRDefault="00FC2917" w:rsidP="00FC2917">
      <w:pPr>
        <w:rPr>
          <w:rFonts w:asciiTheme="minorHAnsi" w:hAnsiTheme="minorHAnsi" w:cstheme="minorHAnsi"/>
          <w:sz w:val="6"/>
        </w:rPr>
      </w:pPr>
    </w:p>
    <w:tbl>
      <w:tblPr>
        <w:tblStyle w:val="Tabellenraster"/>
        <w:tblW w:w="10194" w:type="dxa"/>
        <w:tblInd w:w="-431" w:type="dxa"/>
        <w:tblLayout w:type="fixed"/>
        <w:tblLook w:val="04A0" w:firstRow="1" w:lastRow="0" w:firstColumn="1" w:lastColumn="0" w:noHBand="0" w:noVBand="1"/>
      </w:tblPr>
      <w:tblGrid>
        <w:gridCol w:w="1132"/>
        <w:gridCol w:w="1133"/>
        <w:gridCol w:w="1132"/>
        <w:gridCol w:w="1133"/>
        <w:gridCol w:w="1132"/>
        <w:gridCol w:w="1133"/>
        <w:gridCol w:w="1133"/>
        <w:gridCol w:w="1133"/>
        <w:gridCol w:w="1133"/>
      </w:tblGrid>
      <w:tr w:rsidR="00FC2917" w:rsidRPr="008A414B" w:rsidTr="00C70A3B">
        <w:tc>
          <w:tcPr>
            <w:tcW w:w="1132"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W021</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W023</w:t>
            </w:r>
          </w:p>
        </w:tc>
        <w:tc>
          <w:tcPr>
            <w:tcW w:w="1132"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W024</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W025</w:t>
            </w:r>
          </w:p>
        </w:tc>
        <w:tc>
          <w:tcPr>
            <w:tcW w:w="1132"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W026</w:t>
            </w:r>
          </w:p>
        </w:tc>
        <w:tc>
          <w:tcPr>
            <w:tcW w:w="1133" w:type="dxa"/>
          </w:tcPr>
          <w:p w:rsidR="00FC2917" w:rsidRPr="008A414B" w:rsidRDefault="00FC2917" w:rsidP="00C70A3B">
            <w:pPr>
              <w:jc w:val="center"/>
              <w:rPr>
                <w:rFonts w:asciiTheme="minorHAnsi" w:hAnsiTheme="minorHAnsi" w:cstheme="minorHAnsi"/>
                <w:color w:val="212529"/>
                <w:szCs w:val="38"/>
                <w:shd w:val="clear" w:color="auto" w:fill="FFFFFF"/>
              </w:rPr>
            </w:pPr>
            <w:r w:rsidRPr="008A414B">
              <w:rPr>
                <w:rFonts w:asciiTheme="minorHAnsi" w:hAnsiTheme="minorHAnsi" w:cstheme="minorHAnsi"/>
                <w:color w:val="212529"/>
                <w:szCs w:val="38"/>
                <w:shd w:val="clear" w:color="auto" w:fill="FFFFFF"/>
              </w:rPr>
              <w:t>W027</w:t>
            </w:r>
          </w:p>
        </w:tc>
        <w:tc>
          <w:tcPr>
            <w:tcW w:w="1133"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W028</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W029</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D-W021</w:t>
            </w:r>
          </w:p>
        </w:tc>
      </w:tr>
      <w:tr w:rsidR="00FC2917" w:rsidRPr="008A414B" w:rsidTr="00C70A3B">
        <w:trPr>
          <w:trHeight w:val="567"/>
        </w:trPr>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08BED0BD" wp14:editId="1B5A93F7">
                  <wp:extent cx="457200" cy="395605"/>
                  <wp:effectExtent l="0" t="0" r="0" b="4445"/>
                  <wp:docPr id="114" name="Grafik 114" descr="W021 Warnung vor feuergefähr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021 Warnung vor feuergefährlich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7CEB3222" wp14:editId="65EF4686">
                  <wp:extent cx="457200" cy="395605"/>
                  <wp:effectExtent l="0" t="0" r="0" b="4445"/>
                  <wp:docPr id="113" name="Grafik 113" descr="W023 Warnung vor ätzenden Stof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023 Warnung vor ätzenden Stoff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27716C68" wp14:editId="45589092">
                  <wp:extent cx="457200" cy="395605"/>
                  <wp:effectExtent l="0" t="0" r="0" b="4445"/>
                  <wp:docPr id="112" name="Grafik 112" descr="W024 Warnung vor Handverletz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024 Warnung vor Handverletzung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71AF131E" wp14:editId="647D5D2F">
                  <wp:extent cx="457200" cy="395605"/>
                  <wp:effectExtent l="0" t="0" r="0" b="4445"/>
                  <wp:docPr id="111" name="Grafik 111" descr="W025 Warnung vor gegenläufigen R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025 Warnung vor gegenläufigen Roll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386CB482" wp14:editId="3D55B04D">
                  <wp:extent cx="457200" cy="395605"/>
                  <wp:effectExtent l="0" t="0" r="0" b="4445"/>
                  <wp:docPr id="110" name="Grafik 110" descr="W026 Warnung vor Gefahren durch das Aufladen von Batte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026 Warnung vor Gefahren durch das Aufladen von Batteri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212529"/>
                <w:sz w:val="36"/>
                <w:szCs w:val="38"/>
                <w:shd w:val="clear" w:color="auto" w:fill="FFFFFF"/>
              </w:rPr>
            </w:pPr>
            <w:r w:rsidRPr="008A414B">
              <w:rPr>
                <w:rFonts w:asciiTheme="minorHAnsi" w:hAnsiTheme="minorHAnsi" w:cstheme="minorHAnsi"/>
                <w:noProof/>
                <w:color w:val="212529"/>
                <w:sz w:val="36"/>
                <w:szCs w:val="38"/>
                <w:shd w:val="clear" w:color="auto" w:fill="FFFFFF"/>
                <w:lang w:eastAsia="de-DE"/>
              </w:rPr>
              <w:drawing>
                <wp:inline distT="0" distB="0" distL="0" distR="0" wp14:anchorId="1B5941FB" wp14:editId="4A450303">
                  <wp:extent cx="450215" cy="395605"/>
                  <wp:effectExtent l="0" t="0" r="6985" b="4445"/>
                  <wp:docPr id="109" name="Grafik 109" descr="W027 Warnung vor optischer Strah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W027 Warnung vor optischer Strahlu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15" cy="395605"/>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54917935" wp14:editId="6BE3CE67">
                  <wp:extent cx="457200" cy="395605"/>
                  <wp:effectExtent l="0" t="0" r="0" b="4445"/>
                  <wp:docPr id="108" name="Grafik 108" descr="W028 Warnung vor brandfördernden Stof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028 Warnung vor brandfördernden Stoff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16"/>
                <w:szCs w:val="38"/>
                <w:shd w:val="clear" w:color="auto" w:fill="FFFFFF"/>
                <w:lang w:eastAsia="de-DE"/>
              </w:rPr>
              <w:drawing>
                <wp:inline distT="0" distB="0" distL="0" distR="0" wp14:anchorId="1D7231B1" wp14:editId="40E918E9">
                  <wp:extent cx="455400" cy="396000"/>
                  <wp:effectExtent l="0" t="0" r="1905" b="4445"/>
                  <wp:docPr id="47" name="Grafik 47" descr="C:\Users\gn3633\AppData\Local\Microsoft\Windows\INetCache\Content.Word\W029 Warnung vor Gasfl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gn3633\AppData\Local\Microsoft\Windows\INetCache\Content.Word\W029 Warnung vor Gasflasche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24"/>
                <w:szCs w:val="38"/>
                <w:shd w:val="clear" w:color="auto" w:fill="FFFFFF"/>
                <w:lang w:eastAsia="de-DE"/>
              </w:rPr>
              <w:drawing>
                <wp:inline distT="0" distB="0" distL="0" distR="0" wp14:anchorId="496D72AB" wp14:editId="06D4E3AA">
                  <wp:extent cx="455400" cy="396000"/>
                  <wp:effectExtent l="0" t="0" r="1905" b="4445"/>
                  <wp:docPr id="50" name="Grafik 50" descr="C:\Users\gn3633\AppData\Local\Microsoft\Windows\INetCache\Content.Word\D-W021 Warnung vor explosionsfähiger Atmosphä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gn3633\AppData\Local\Microsoft\Windows\INetCache\Content.Word\D-W021 Warnung vor explosionsfähiger Atmosphär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5400" cy="396000"/>
                          </a:xfrm>
                          <a:prstGeom prst="rect">
                            <a:avLst/>
                          </a:prstGeom>
                          <a:noFill/>
                          <a:ln>
                            <a:noFill/>
                          </a:ln>
                        </pic:spPr>
                      </pic:pic>
                    </a:graphicData>
                  </a:graphic>
                </wp:inline>
              </w:drawing>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38"/>
                <w:shd w:val="clear" w:color="auto" w:fill="FFFFFF"/>
              </w:rPr>
              <w:t xml:space="preserve">Warnung vor </w:t>
            </w:r>
            <w:proofErr w:type="spellStart"/>
            <w:r w:rsidRPr="008A414B">
              <w:rPr>
                <w:rFonts w:asciiTheme="minorHAnsi" w:hAnsiTheme="minorHAnsi" w:cstheme="minorHAnsi"/>
                <w:color w:val="000000" w:themeColor="text1"/>
                <w:sz w:val="16"/>
                <w:szCs w:val="38"/>
                <w:shd w:val="clear" w:color="auto" w:fill="FFFFFF"/>
              </w:rPr>
              <w:t>feuergefähr</w:t>
            </w:r>
            <w:r>
              <w:rPr>
                <w:rFonts w:asciiTheme="minorHAnsi" w:hAnsiTheme="minorHAnsi" w:cstheme="minorHAnsi"/>
                <w:color w:val="000000" w:themeColor="text1"/>
                <w:sz w:val="16"/>
                <w:szCs w:val="38"/>
                <w:shd w:val="clear" w:color="auto" w:fill="FFFFFF"/>
              </w:rPr>
              <w:t>-l</w:t>
            </w:r>
            <w:r w:rsidRPr="008A414B">
              <w:rPr>
                <w:rFonts w:asciiTheme="minorHAnsi" w:hAnsiTheme="minorHAnsi" w:cstheme="minorHAnsi"/>
                <w:color w:val="000000" w:themeColor="text1"/>
                <w:sz w:val="16"/>
                <w:szCs w:val="38"/>
                <w:shd w:val="clear" w:color="auto" w:fill="FFFFFF"/>
              </w:rPr>
              <w:t>ichen</w:t>
            </w:r>
            <w:proofErr w:type="spellEnd"/>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Warnung vor ätzenden Stoffen</w:t>
            </w:r>
          </w:p>
        </w:tc>
        <w:tc>
          <w:tcPr>
            <w:tcW w:w="1132"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 xml:space="preserve">Warnung vor </w:t>
            </w:r>
            <w:proofErr w:type="spellStart"/>
            <w:r w:rsidRPr="008A414B">
              <w:rPr>
                <w:rFonts w:asciiTheme="minorHAnsi" w:hAnsiTheme="minorHAnsi" w:cstheme="minorHAnsi"/>
                <w:color w:val="000000" w:themeColor="text1"/>
                <w:sz w:val="16"/>
                <w:szCs w:val="23"/>
                <w:shd w:val="clear" w:color="auto" w:fill="FFFFFF"/>
              </w:rPr>
              <w:t>Handver</w:t>
            </w:r>
            <w:r>
              <w:rPr>
                <w:rFonts w:asciiTheme="minorHAnsi" w:hAnsiTheme="minorHAnsi" w:cstheme="minorHAnsi"/>
                <w:color w:val="000000" w:themeColor="text1"/>
                <w:sz w:val="16"/>
                <w:szCs w:val="23"/>
                <w:shd w:val="clear" w:color="auto" w:fill="FFFFFF"/>
              </w:rPr>
              <w:t>-</w:t>
            </w:r>
            <w:r w:rsidRPr="008A414B">
              <w:rPr>
                <w:rFonts w:asciiTheme="minorHAnsi" w:hAnsiTheme="minorHAnsi" w:cstheme="minorHAnsi"/>
                <w:color w:val="000000" w:themeColor="text1"/>
                <w:sz w:val="16"/>
                <w:szCs w:val="23"/>
                <w:shd w:val="clear" w:color="auto" w:fill="FFFFFF"/>
              </w:rPr>
              <w:t>letzungen</w:t>
            </w:r>
            <w:proofErr w:type="spellEnd"/>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Warnung vor gegenläufig-en Rollen</w:t>
            </w:r>
          </w:p>
        </w:tc>
        <w:tc>
          <w:tcPr>
            <w:tcW w:w="1132"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Warnung vor Gefahren durch das Aufladen von Batterien</w:t>
            </w:r>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Warnung vor optischer Strahlung</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Warnung vor brandfördernden Stoffen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Warnung vor Gasflaschen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Warnung vor explosions-fähiger Atmosphäre.</w:t>
            </w:r>
          </w:p>
        </w:tc>
      </w:tr>
    </w:tbl>
    <w:p w:rsidR="00FC2917" w:rsidRPr="008A414B" w:rsidRDefault="00FC2917" w:rsidP="00FC2917">
      <w:pPr>
        <w:rPr>
          <w:rFonts w:asciiTheme="minorHAnsi" w:hAnsiTheme="minorHAnsi" w:cstheme="minorHAnsi"/>
          <w:color w:val="000000" w:themeColor="text1"/>
          <w:sz w:val="6"/>
          <w:szCs w:val="38"/>
          <w:shd w:val="clear" w:color="auto" w:fill="FFFFFF"/>
        </w:rPr>
      </w:pPr>
    </w:p>
    <w:p w:rsidR="00FC2917" w:rsidRPr="008A414B" w:rsidRDefault="00FC2917" w:rsidP="00FC2917">
      <w:pPr>
        <w:rPr>
          <w:rFonts w:asciiTheme="minorHAnsi" w:hAnsiTheme="minorHAnsi" w:cstheme="minorHAnsi"/>
          <w:color w:val="212529"/>
          <w:sz w:val="6"/>
          <w:szCs w:val="38"/>
          <w:shd w:val="clear" w:color="auto" w:fill="FFFFFF"/>
        </w:rPr>
      </w:pPr>
    </w:p>
    <w:p w:rsidR="00FC2917" w:rsidRPr="008A414B" w:rsidRDefault="00FC2917" w:rsidP="00FC2917">
      <w:pPr>
        <w:rPr>
          <w:rFonts w:asciiTheme="minorHAnsi" w:hAnsiTheme="minorHAnsi" w:cstheme="minorHAnsi"/>
          <w:color w:val="212529"/>
          <w:sz w:val="22"/>
          <w:szCs w:val="38"/>
          <w:shd w:val="clear" w:color="auto" w:fill="FFFFFF"/>
        </w:rPr>
      </w:pPr>
      <w:r w:rsidRPr="008A414B">
        <w:rPr>
          <w:rFonts w:asciiTheme="minorHAnsi" w:hAnsiTheme="minorHAnsi" w:cstheme="minorHAnsi"/>
          <w:color w:val="212529"/>
          <w:sz w:val="22"/>
          <w:szCs w:val="38"/>
          <w:shd w:val="clear" w:color="auto" w:fill="FFFFFF"/>
        </w:rPr>
        <w:t>Verbotszeichen</w:t>
      </w:r>
    </w:p>
    <w:tbl>
      <w:tblPr>
        <w:tblStyle w:val="Tabellenraster"/>
        <w:tblW w:w="10193" w:type="dxa"/>
        <w:tblInd w:w="-431" w:type="dxa"/>
        <w:tblLayout w:type="fixed"/>
        <w:tblLook w:val="04A0" w:firstRow="1" w:lastRow="0" w:firstColumn="1" w:lastColumn="0" w:noHBand="0" w:noVBand="1"/>
      </w:tblPr>
      <w:tblGrid>
        <w:gridCol w:w="1132"/>
        <w:gridCol w:w="1133"/>
        <w:gridCol w:w="1132"/>
        <w:gridCol w:w="1133"/>
        <w:gridCol w:w="1132"/>
        <w:gridCol w:w="1133"/>
        <w:gridCol w:w="1132"/>
        <w:gridCol w:w="1133"/>
        <w:gridCol w:w="1133"/>
      </w:tblGrid>
      <w:tr w:rsidR="00FC2917" w:rsidRPr="008A414B" w:rsidTr="00C70A3B">
        <w:tc>
          <w:tcPr>
            <w:tcW w:w="1132"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D-P006</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555753"/>
                <w:sz w:val="22"/>
                <w:szCs w:val="23"/>
                <w:shd w:val="clear" w:color="auto" w:fill="FFFFFF"/>
              </w:rPr>
              <w:t>D-P022 </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555753"/>
                <w:sz w:val="22"/>
                <w:szCs w:val="23"/>
                <w:shd w:val="clear" w:color="auto" w:fill="FFFFFF"/>
              </w:rPr>
              <w:t>P001</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P002</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P003</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P004</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P005</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P007</w:t>
            </w:r>
          </w:p>
        </w:tc>
        <w:tc>
          <w:tcPr>
            <w:tcW w:w="1133"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P010</w:t>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Cs w:val="38"/>
                <w:shd w:val="clear" w:color="auto" w:fill="FFFFFF"/>
                <w:lang w:eastAsia="de-DE"/>
              </w:rPr>
              <w:drawing>
                <wp:inline distT="0" distB="0" distL="0" distR="0" wp14:anchorId="302EA68F" wp14:editId="08B87F77">
                  <wp:extent cx="432000" cy="432000"/>
                  <wp:effectExtent l="0" t="0" r="6350" b="6350"/>
                  <wp:docPr id="51" name="Grafik 51" descr="C:\Users\gn3633\AppData\Local\Microsoft\Windows\INetCache\Content.Word\D-P006 Zutritt für Unbefugte verbo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gn3633\AppData\Local\Microsoft\Windows\INetCache\Content.Word\D-P006 Zutritt für Unbefugte verbot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Cs w:val="38"/>
                <w:shd w:val="clear" w:color="auto" w:fill="FFFFFF"/>
                <w:lang w:eastAsia="de-DE"/>
              </w:rPr>
              <w:drawing>
                <wp:inline distT="0" distB="0" distL="0" distR="0" wp14:anchorId="28FE9E98" wp14:editId="4B17070F">
                  <wp:extent cx="432000" cy="432000"/>
                  <wp:effectExtent l="0" t="0" r="6350" b="6350"/>
                  <wp:docPr id="52" name="Grafik 52" descr="C:\Users\gn3633\AppData\Local\Microsoft\Windows\INetCache\Content.Word\D-P022 Besteigen für Unbefugte verbo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gn3633\AppData\Local\Microsoft\Windows\INetCache\Content.Word\D-P022 Besteigen für Unbefugte verbote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4D769C1F" wp14:editId="5A502AA6">
                  <wp:extent cx="432000" cy="432000"/>
                  <wp:effectExtent l="0" t="0" r="6350" b="6350"/>
                  <wp:docPr id="53" name="Grafik 53" descr="C:\Users\gn3633\AppData\Local\Microsoft\Windows\INetCache\Content.Word\P001 Allgemeines Verbotszei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gn3633\AppData\Local\Microsoft\Windows\INetCache\Content.Word\P001 Allgemeines Verbotszeiche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508116E4" wp14:editId="03581AF3">
                  <wp:extent cx="432000" cy="432000"/>
                  <wp:effectExtent l="0" t="0" r="6350" b="6350"/>
                  <wp:docPr id="107" name="Grafik 107" descr="P002 Rauch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002 Rauchen verbot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660E81E4" wp14:editId="5599E8B6">
                  <wp:extent cx="432000" cy="432000"/>
                  <wp:effectExtent l="0" t="0" r="6350" b="6350"/>
                  <wp:docPr id="106" name="Grafik 106" descr="P003 Keine offene 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003 Keine offene Flam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0C8162A4" wp14:editId="5AB1DCDB">
                  <wp:extent cx="432000" cy="432000"/>
                  <wp:effectExtent l="0" t="0" r="6350" b="6350"/>
                  <wp:docPr id="105" name="Grafik 105" descr="P004 Für Fußgänger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004 Für Fußgänger verbot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472AEFF" wp14:editId="6EB06CFD">
                  <wp:extent cx="432000" cy="432000"/>
                  <wp:effectExtent l="0" t="0" r="6350" b="6350"/>
                  <wp:docPr id="104" name="Grafik 104" descr="P005 Kein Trink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005 Kein Trinkwass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01520599" wp14:editId="42AD7069">
                  <wp:extent cx="432000" cy="432000"/>
                  <wp:effectExtent l="0" t="0" r="6350" b="6350"/>
                  <wp:docPr id="103" name="Grafik 103" descr="P007 Kein Zutritt für Personen mit Herzschrittmac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007 Kein Zutritt für Personen mit Herzschrittmacher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12BE3DF8" wp14:editId="275C1F86">
                  <wp:extent cx="432000" cy="432000"/>
                  <wp:effectExtent l="0" t="0" r="6350" b="6350"/>
                  <wp:docPr id="102" name="Grafik 102" descr="P010 Berühr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010 Berühren verbot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Zutritt für Unbefugte verboten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23"/>
                <w:shd w:val="clear" w:color="auto" w:fill="FFFFFF"/>
              </w:rPr>
              <w:t>Besteigen für Unbefugte verboten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23"/>
                <w:shd w:val="clear" w:color="auto" w:fill="FFFFFF"/>
              </w:rPr>
              <w:t>Allgemeines Verbotszeichen</w:t>
            </w:r>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Rauchen verboten</w:t>
            </w:r>
          </w:p>
        </w:tc>
        <w:tc>
          <w:tcPr>
            <w:tcW w:w="1132"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Keine offene Flamme</w:t>
            </w:r>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Für Fußgänger verboten</w:t>
            </w:r>
          </w:p>
        </w:tc>
        <w:tc>
          <w:tcPr>
            <w:tcW w:w="1132"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Kein Trinkwasser</w:t>
            </w:r>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r w:rsidRPr="008A414B">
              <w:rPr>
                <w:rFonts w:asciiTheme="minorHAnsi" w:hAnsiTheme="minorHAnsi" w:cstheme="minorHAnsi"/>
                <w:color w:val="000000" w:themeColor="text1"/>
                <w:sz w:val="16"/>
                <w:szCs w:val="23"/>
                <w:shd w:val="clear" w:color="auto" w:fill="FFFFFF"/>
              </w:rPr>
              <w:t>Kein Zutritt für Personen mit Herzschrittmachern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Berühren verboten</w:t>
            </w:r>
          </w:p>
        </w:tc>
      </w:tr>
    </w:tbl>
    <w:p w:rsidR="00FC2917" w:rsidRPr="008A414B" w:rsidRDefault="00FC2917" w:rsidP="00FC2917">
      <w:pPr>
        <w:rPr>
          <w:rFonts w:asciiTheme="minorHAnsi" w:hAnsiTheme="minorHAnsi" w:cstheme="minorHAnsi"/>
          <w:color w:val="212529"/>
          <w:sz w:val="6"/>
          <w:szCs w:val="38"/>
          <w:shd w:val="clear" w:color="auto" w:fill="FFFFFF"/>
        </w:rPr>
      </w:pPr>
    </w:p>
    <w:tbl>
      <w:tblPr>
        <w:tblStyle w:val="Tabellenraster"/>
        <w:tblW w:w="10194" w:type="dxa"/>
        <w:tblInd w:w="-431" w:type="dxa"/>
        <w:tblLayout w:type="fixed"/>
        <w:tblLook w:val="04A0" w:firstRow="1" w:lastRow="0" w:firstColumn="1" w:lastColumn="0" w:noHBand="0" w:noVBand="1"/>
      </w:tblPr>
      <w:tblGrid>
        <w:gridCol w:w="1133"/>
        <w:gridCol w:w="1132"/>
        <w:gridCol w:w="1133"/>
        <w:gridCol w:w="1132"/>
        <w:gridCol w:w="1133"/>
        <w:gridCol w:w="1132"/>
        <w:gridCol w:w="1133"/>
        <w:gridCol w:w="1133"/>
        <w:gridCol w:w="1133"/>
      </w:tblGrid>
      <w:tr w:rsidR="00FC2917" w:rsidRPr="008A414B" w:rsidTr="00C70A3B">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P011</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P012</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P013</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P014</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P015</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P016</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P20</w:t>
            </w:r>
          </w:p>
        </w:tc>
        <w:tc>
          <w:tcPr>
            <w:tcW w:w="1133"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P021</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P022</w:t>
            </w:r>
          </w:p>
        </w:tc>
      </w:tr>
      <w:tr w:rsidR="00FC2917" w:rsidRPr="008A414B" w:rsidTr="00C70A3B">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143215A6" wp14:editId="60753D19">
                  <wp:extent cx="432000" cy="432000"/>
                  <wp:effectExtent l="0" t="0" r="6350" b="6350"/>
                  <wp:docPr id="101" name="Grafik 101" descr="P011 Mit Wasser lösch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011 Mit Wasser löschen verbot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0CB5BFFA" wp14:editId="33928FC5">
                  <wp:extent cx="432000" cy="432000"/>
                  <wp:effectExtent l="0" t="0" r="6350" b="6350"/>
                  <wp:docPr id="100" name="Grafik 100" descr="P012 keine schwere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012 keine schwere La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18A24A04" wp14:editId="24FE3FF1">
                  <wp:extent cx="432000" cy="432000"/>
                  <wp:effectExtent l="0" t="0" r="6350" b="6350"/>
                  <wp:docPr id="99" name="Grafik 99" descr="P013 Eingeschaltete Mobiltelefone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013 Eingeschaltete Mobiltelefone verbot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48E7B4C7" wp14:editId="7C0F00EB">
                  <wp:extent cx="432000" cy="432000"/>
                  <wp:effectExtent l="0" t="0" r="6350" b="6350"/>
                  <wp:docPr id="98" name="Grafik 98" descr="P014 Kein Zutritt für Personen mit Implant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014 Kein Zutritt für Personen mit Implantat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66A33446" wp14:editId="1E1959D8">
                  <wp:extent cx="432000" cy="432000"/>
                  <wp:effectExtent l="0" t="0" r="6350" b="6350"/>
                  <wp:docPr id="97" name="Grafik 97" descr="P015 Hinweinfass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015 Hinweinfassen verbot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4D9862F9" wp14:editId="6A19CA70">
                  <wp:extent cx="432000" cy="432000"/>
                  <wp:effectExtent l="0" t="0" r="6350" b="6350"/>
                  <wp:docPr id="96" name="Grafik 96" descr="P016 Mit Wasser spritz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016 Mit Wasser spritzen verbot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A781EAC" wp14:editId="6D3DB394">
                  <wp:extent cx="432000" cy="432000"/>
                  <wp:effectExtent l="0" t="0" r="6350" b="6350"/>
                  <wp:docPr id="95" name="Grafik 95" descr="P020 Aufzug im Brandfall nicht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020 Aufzug im Brandfall nicht benutz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31F21C9" wp14:editId="0C6000F4">
                  <wp:extent cx="432000" cy="432000"/>
                  <wp:effectExtent l="0" t="0" r="6350" b="6350"/>
                  <wp:docPr id="94" name="Grafik 94" descr="P021 Mitführen von Hund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021 Mitführen von Hunden verbot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5A113787" wp14:editId="618C1A4C">
                  <wp:extent cx="432000" cy="432000"/>
                  <wp:effectExtent l="0" t="0" r="6350" b="6350"/>
                  <wp:docPr id="93" name="Grafik 93" descr="P022 Essen und Trink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022 Essen und Trinken verbot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FC2917" w:rsidRPr="008A414B" w:rsidTr="00C70A3B">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Mit Wasser löschen verboten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keine schwere Last</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Eingeschaltete Mobiltelefone verboten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Kein Zutritt für Personen mit Implantaten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proofErr w:type="spellStart"/>
            <w:r w:rsidRPr="008A414B">
              <w:rPr>
                <w:rFonts w:asciiTheme="minorHAnsi" w:hAnsiTheme="minorHAnsi" w:cstheme="minorHAnsi"/>
                <w:color w:val="000000" w:themeColor="text1"/>
                <w:sz w:val="16"/>
                <w:szCs w:val="18"/>
                <w:shd w:val="clear" w:color="auto" w:fill="FFFFFF"/>
              </w:rPr>
              <w:t>Hinweinfassen</w:t>
            </w:r>
            <w:proofErr w:type="spellEnd"/>
            <w:r w:rsidRPr="008A414B">
              <w:rPr>
                <w:rFonts w:asciiTheme="minorHAnsi" w:hAnsiTheme="minorHAnsi" w:cstheme="minorHAnsi"/>
                <w:color w:val="000000" w:themeColor="text1"/>
                <w:sz w:val="16"/>
                <w:szCs w:val="18"/>
                <w:shd w:val="clear" w:color="auto" w:fill="FFFFFF"/>
              </w:rPr>
              <w:t xml:space="preserve"> verboten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Mit Wasser spritzen verboten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Aufzug im Brandfall nicht benutzen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Mitführen von Hunden verboten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Essen und Trinken verboten</w:t>
            </w:r>
          </w:p>
        </w:tc>
      </w:tr>
    </w:tbl>
    <w:p w:rsidR="00FC2917" w:rsidRPr="008A414B" w:rsidRDefault="00FC2917" w:rsidP="00FC2917">
      <w:pPr>
        <w:rPr>
          <w:rFonts w:asciiTheme="minorHAnsi" w:hAnsiTheme="minorHAnsi" w:cstheme="minorHAnsi"/>
          <w:color w:val="212529"/>
          <w:sz w:val="6"/>
          <w:szCs w:val="38"/>
          <w:shd w:val="clear" w:color="auto" w:fill="FFFFFF"/>
        </w:rPr>
      </w:pPr>
    </w:p>
    <w:tbl>
      <w:tblPr>
        <w:tblStyle w:val="Tabellenraster"/>
        <w:tblW w:w="0" w:type="auto"/>
        <w:tblInd w:w="-431" w:type="dxa"/>
        <w:tblLayout w:type="fixed"/>
        <w:tblLook w:val="04A0" w:firstRow="1" w:lastRow="0" w:firstColumn="1" w:lastColumn="0" w:noHBand="0" w:noVBand="1"/>
      </w:tblPr>
      <w:tblGrid>
        <w:gridCol w:w="1132"/>
        <w:gridCol w:w="1133"/>
        <w:gridCol w:w="1132"/>
        <w:gridCol w:w="1133"/>
        <w:gridCol w:w="1132"/>
        <w:gridCol w:w="1133"/>
      </w:tblGrid>
      <w:tr w:rsidR="00FC2917" w:rsidRPr="008A414B" w:rsidTr="00C70A3B">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P023</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P024</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P027</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P028</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P031</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WSP001</w:t>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56D9B0CC" wp14:editId="78605E1E">
                  <wp:extent cx="432000" cy="432000"/>
                  <wp:effectExtent l="0" t="0" r="6350" b="6350"/>
                  <wp:docPr id="92" name="Grafik 92" descr="P023 Abstellen oder Lager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023 Abstellen oder Lagern verbot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2407A733" wp14:editId="54A62492">
                  <wp:extent cx="432000" cy="432000"/>
                  <wp:effectExtent l="0" t="0" r="6350" b="6350"/>
                  <wp:docPr id="91" name="Grafik 91" descr="P024 Betreten der Fläche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024 Betreten der Fläche verbot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04D5D51A" wp14:editId="1A5CF4AE">
                  <wp:extent cx="432000" cy="432000"/>
                  <wp:effectExtent l="0" t="0" r="6350" b="6350"/>
                  <wp:docPr id="90" name="Grafik 90" descr="P027  Personenbeförderung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027  Personenbeförderung verbote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B236D75" wp14:editId="192B0ED4">
                  <wp:extent cx="432000" cy="432000"/>
                  <wp:effectExtent l="0" t="0" r="6350" b="6350"/>
                  <wp:docPr id="89" name="Grafik 89" descr="P028 Benutzen von Handschuh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028 Benutzen von Handschuhen verbot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23E48F18" wp14:editId="1252486A">
                  <wp:extent cx="432000" cy="432000"/>
                  <wp:effectExtent l="0" t="0" r="6350" b="6350"/>
                  <wp:docPr id="88" name="Grafik 88" descr="P031 Schalt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031 Schalten verbote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9B0C2ED" wp14:editId="0D32F5B0">
                  <wp:extent cx="432000" cy="432000"/>
                  <wp:effectExtent l="0" t="0" r="6350" b="6350"/>
                  <wp:docPr id="87" name="Grafik 87" descr="WSP001 Laufen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SP001 Laufen verbot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Abstellen oder Lagern verboten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Betreten der Fläche verboten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Personenbeförderung verboten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Benutzen von Handschuhen verboten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Schalten verboten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Laufen verboten</w:t>
            </w:r>
          </w:p>
        </w:tc>
      </w:tr>
    </w:tbl>
    <w:p w:rsidR="00FC2917" w:rsidRPr="008A414B" w:rsidRDefault="00FC2917" w:rsidP="00FC2917">
      <w:pPr>
        <w:rPr>
          <w:rFonts w:asciiTheme="minorHAnsi" w:hAnsiTheme="minorHAnsi" w:cstheme="minorHAnsi"/>
          <w:color w:val="000000" w:themeColor="text1"/>
          <w:sz w:val="6"/>
          <w:szCs w:val="8"/>
          <w:shd w:val="clear" w:color="auto" w:fill="FFFFFF"/>
        </w:rPr>
      </w:pPr>
    </w:p>
    <w:p w:rsidR="00FC2917" w:rsidRPr="008A414B" w:rsidRDefault="00FC2917" w:rsidP="00FC2917">
      <w:pPr>
        <w:rPr>
          <w:rFonts w:asciiTheme="minorHAnsi" w:hAnsiTheme="minorHAnsi" w:cstheme="minorHAnsi"/>
          <w:color w:val="000000" w:themeColor="text1"/>
          <w:sz w:val="6"/>
          <w:szCs w:val="8"/>
          <w:shd w:val="clear" w:color="auto" w:fill="FFFFFF"/>
        </w:rPr>
      </w:pPr>
    </w:p>
    <w:p w:rsidR="00FC2917" w:rsidRPr="008A414B" w:rsidRDefault="00FC2917" w:rsidP="00FC2917">
      <w:pPr>
        <w:rPr>
          <w:rFonts w:asciiTheme="minorHAnsi" w:hAnsiTheme="minorHAnsi" w:cstheme="minorHAnsi"/>
          <w:color w:val="000000" w:themeColor="text1"/>
          <w:sz w:val="22"/>
          <w:szCs w:val="38"/>
          <w:shd w:val="clear" w:color="auto" w:fill="FFFFFF"/>
        </w:rPr>
      </w:pPr>
      <w:r w:rsidRPr="008A414B">
        <w:rPr>
          <w:rFonts w:asciiTheme="minorHAnsi" w:hAnsiTheme="minorHAnsi" w:cstheme="minorHAnsi"/>
          <w:color w:val="000000" w:themeColor="text1"/>
          <w:sz w:val="22"/>
          <w:szCs w:val="38"/>
          <w:shd w:val="clear" w:color="auto" w:fill="FFFFFF"/>
        </w:rPr>
        <w:t xml:space="preserve">GHS Symbole für Gefahrstoffe </w:t>
      </w:r>
    </w:p>
    <w:tbl>
      <w:tblPr>
        <w:tblStyle w:val="Tabellenraster"/>
        <w:tblW w:w="10193" w:type="dxa"/>
        <w:tblInd w:w="-431" w:type="dxa"/>
        <w:tblLayout w:type="fixed"/>
        <w:tblLook w:val="04A0" w:firstRow="1" w:lastRow="0" w:firstColumn="1" w:lastColumn="0" w:noHBand="0" w:noVBand="1"/>
      </w:tblPr>
      <w:tblGrid>
        <w:gridCol w:w="1132"/>
        <w:gridCol w:w="1133"/>
        <w:gridCol w:w="1132"/>
        <w:gridCol w:w="1133"/>
        <w:gridCol w:w="1132"/>
        <w:gridCol w:w="1133"/>
        <w:gridCol w:w="1132"/>
        <w:gridCol w:w="1133"/>
        <w:gridCol w:w="1133"/>
      </w:tblGrid>
      <w:tr w:rsidR="00FC2917" w:rsidRPr="008A414B" w:rsidTr="00C70A3B">
        <w:tc>
          <w:tcPr>
            <w:tcW w:w="1132"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GHS01</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GHS02</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GHS03</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GHS04</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GHS05</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GHS06</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GHS07</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GHS08</w:t>
            </w:r>
          </w:p>
        </w:tc>
        <w:tc>
          <w:tcPr>
            <w:tcW w:w="1133"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GHS09</w:t>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Cs w:val="38"/>
                <w:shd w:val="clear" w:color="auto" w:fill="FFFFFF"/>
                <w:lang w:eastAsia="de-DE"/>
              </w:rPr>
              <w:drawing>
                <wp:inline distT="0" distB="0" distL="0" distR="0" wp14:anchorId="77081084" wp14:editId="0B6E7EE8">
                  <wp:extent cx="432000" cy="432000"/>
                  <wp:effectExtent l="0" t="0" r="6350" b="6350"/>
                  <wp:docPr id="9" name="Grafik 9" descr="C:\Users\gn3633\AppData\Local\Microsoft\Windows\INetCache\Content.Word\GHS_01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gn3633\AppData\Local\Microsoft\Windows\INetCache\Content.Word\GHS_01_gr.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290753F0" wp14:editId="192BE6DF">
                  <wp:extent cx="432000" cy="432000"/>
                  <wp:effectExtent l="0" t="0" r="6350" b="6350"/>
                  <wp:docPr id="11" name="Grafik 11" descr="C:\Users\gn3633\AppData\Local\Microsoft\Windows\INetCache\Content.Word\GHS_02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n3633\AppData\Local\Microsoft\Windows\INetCache\Content.Word\GHS_02_gr.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4444B3D5" wp14:editId="1AB3BC69">
                  <wp:extent cx="432000" cy="432000"/>
                  <wp:effectExtent l="0" t="0" r="6350" b="6350"/>
                  <wp:docPr id="23" name="Grafik 23" descr="C:\Users\gn3633\AppData\Local\Microsoft\Windows\INetCache\Content.Word\GHS_03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C:\Users\gn3633\AppData\Local\Microsoft\Windows\INetCache\Content.Word\GHS_03_gr.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C4FCD4D" wp14:editId="1C83F5EA">
                  <wp:extent cx="432000" cy="432000"/>
                  <wp:effectExtent l="0" t="0" r="6350" b="6350"/>
                  <wp:docPr id="22" name="Grafik 22" descr="C:\Users\gn3633\AppData\Local\Microsoft\Windows\INetCache\Content.Word\GHS_04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C:\Users\gn3633\AppData\Local\Microsoft\Windows\INetCache\Content.Word\GHS_04_gr.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0D7DDE10" wp14:editId="30BCCD4D">
                  <wp:extent cx="432000" cy="432000"/>
                  <wp:effectExtent l="0" t="0" r="6350" b="6350"/>
                  <wp:docPr id="21" name="Grafik 21" descr="C:\Users\gn3633\AppData\Local\Microsoft\Windows\INetCache\Content.Word\GHS_05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C:\Users\gn3633\AppData\Local\Microsoft\Windows\INetCache\Content.Word\GHS_05_gr.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561CD35F" wp14:editId="2AE5B988">
                  <wp:extent cx="432000" cy="432000"/>
                  <wp:effectExtent l="0" t="0" r="6350" b="6350"/>
                  <wp:docPr id="20" name="Grafik 20" descr="C:\Users\gn3633\AppData\Local\Microsoft\Windows\INetCache\Content.Word\GHS_06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C:\Users\gn3633\AppData\Local\Microsoft\Windows\INetCache\Content.Word\GHS_06_gr.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4A0B5DF6" wp14:editId="3120921E">
                  <wp:extent cx="432000" cy="432000"/>
                  <wp:effectExtent l="0" t="0" r="6350" b="6350"/>
                  <wp:docPr id="18" name="Grafik 18" descr="C:\Users\gn3633\AppData\Local\Microsoft\Windows\INetCache\Content.Word\GHS_07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C:\Users\gn3633\AppData\Local\Microsoft\Windows\INetCache\Content.Word\GHS_07_gr.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49924404" wp14:editId="0B48335C">
                  <wp:extent cx="432000" cy="432000"/>
                  <wp:effectExtent l="0" t="0" r="6350" b="6350"/>
                  <wp:docPr id="17" name="Grafik 17" descr="C:\Users\gn3633\AppData\Local\Microsoft\Windows\INetCache\Content.Word\GHS_08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C:\Users\gn3633\AppData\Local\Microsoft\Windows\INetCache\Content.Word\GHS_08_gr.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6BE70518" wp14:editId="18BB5E29">
                  <wp:extent cx="432000" cy="432000"/>
                  <wp:effectExtent l="0" t="0" r="6350" b="6350"/>
                  <wp:docPr id="16" name="Grafik 16" descr="C:\Users\gn3633\AppData\Local\Microsoft\Windows\INetCache\Content.Word\GHS_09_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C:\Users\gn3633\AppData\Local\Microsoft\Windows\INetCache\Content.Word\GHS_09_gr.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rPr>
              <w:t>Explodieren-de Bombe</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rPr>
              <w:t>Flamme</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rPr>
              <w:t>Flamme über Kreis</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rPr>
              <w:t>Gasflasche</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rPr>
              <w:t>Ätzwirkung</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rPr>
              <w:t>Totenkopf mit gekreuzten Knochen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rPr>
              <w:t>Ausrufe-zeichen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rPr>
              <w:t>Gesundheits-gefahr</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rPr>
              <w:t>Umwelt</w:t>
            </w:r>
          </w:p>
        </w:tc>
      </w:tr>
    </w:tbl>
    <w:p w:rsidR="00FC2917" w:rsidRPr="008A414B" w:rsidRDefault="00FC2917" w:rsidP="00FC2917">
      <w:pPr>
        <w:rPr>
          <w:rFonts w:asciiTheme="minorHAnsi" w:hAnsiTheme="minorHAnsi" w:cstheme="minorHAnsi"/>
          <w:color w:val="212529"/>
          <w:sz w:val="18"/>
          <w:szCs w:val="38"/>
          <w:shd w:val="clear" w:color="auto" w:fill="FFFFFF"/>
        </w:rPr>
      </w:pPr>
      <w:r w:rsidRPr="008A414B">
        <w:rPr>
          <w:rFonts w:asciiTheme="minorHAnsi" w:hAnsiTheme="minorHAnsi" w:cstheme="minorHAnsi"/>
          <w:color w:val="212529"/>
          <w:sz w:val="18"/>
          <w:szCs w:val="38"/>
          <w:shd w:val="clear" w:color="auto" w:fill="FFFFFF"/>
        </w:rPr>
        <w:br w:type="page"/>
      </w:r>
    </w:p>
    <w:p w:rsidR="00FC2917" w:rsidRPr="008A414B" w:rsidRDefault="00FC2917" w:rsidP="00FC2917">
      <w:pPr>
        <w:rPr>
          <w:rFonts w:asciiTheme="minorHAnsi" w:hAnsiTheme="minorHAnsi" w:cstheme="minorHAnsi"/>
          <w:color w:val="212529"/>
          <w:sz w:val="22"/>
          <w:szCs w:val="38"/>
          <w:shd w:val="clear" w:color="auto" w:fill="FFFFFF"/>
        </w:rPr>
      </w:pPr>
      <w:r w:rsidRPr="008A414B">
        <w:rPr>
          <w:rFonts w:asciiTheme="minorHAnsi" w:hAnsiTheme="minorHAnsi" w:cstheme="minorHAnsi"/>
          <w:color w:val="212529"/>
          <w:sz w:val="22"/>
          <w:szCs w:val="38"/>
          <w:shd w:val="clear" w:color="auto" w:fill="FFFFFF"/>
        </w:rPr>
        <w:lastRenderedPageBreak/>
        <w:t>Gebotszeichen</w:t>
      </w:r>
    </w:p>
    <w:tbl>
      <w:tblPr>
        <w:tblStyle w:val="Tabellenraster"/>
        <w:tblW w:w="10193" w:type="dxa"/>
        <w:tblInd w:w="-431" w:type="dxa"/>
        <w:tblLayout w:type="fixed"/>
        <w:tblLook w:val="04A0" w:firstRow="1" w:lastRow="0" w:firstColumn="1" w:lastColumn="0" w:noHBand="0" w:noVBand="1"/>
      </w:tblPr>
      <w:tblGrid>
        <w:gridCol w:w="1132"/>
        <w:gridCol w:w="1133"/>
        <w:gridCol w:w="1132"/>
        <w:gridCol w:w="1133"/>
        <w:gridCol w:w="1132"/>
        <w:gridCol w:w="1133"/>
        <w:gridCol w:w="1132"/>
        <w:gridCol w:w="1133"/>
        <w:gridCol w:w="1133"/>
      </w:tblGrid>
      <w:tr w:rsidR="00FC2917" w:rsidRPr="008A414B" w:rsidTr="00C70A3B">
        <w:tc>
          <w:tcPr>
            <w:tcW w:w="1132"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M001</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M003</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M004</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M008</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M009</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M010</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M011</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M012</w:t>
            </w:r>
          </w:p>
        </w:tc>
        <w:tc>
          <w:tcPr>
            <w:tcW w:w="1133"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M013</w:t>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671808DC" wp14:editId="2018C215">
                  <wp:extent cx="432000" cy="432000"/>
                  <wp:effectExtent l="0" t="0" r="6350" b="6350"/>
                  <wp:docPr id="86" name="Grafik 86" descr="M001_Allgemeines-Gebots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001_Allgemeines-Gebotszeiche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0DA5127" wp14:editId="026847D9">
                  <wp:extent cx="432000" cy="432000"/>
                  <wp:effectExtent l="0" t="0" r="6350" b="6350"/>
                  <wp:docPr id="85" name="Grafik 85" descr="M003_Gehoer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003_Gehoerschutz-benutze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598FAEA" wp14:editId="08DECDDD">
                  <wp:extent cx="432000" cy="432000"/>
                  <wp:effectExtent l="0" t="0" r="6350" b="6350"/>
                  <wp:docPr id="84" name="Grafik 84" descr="M004_Augen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004_Augenschutz-benutz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668C3C39" wp14:editId="2CEF459A">
                  <wp:extent cx="432000" cy="432000"/>
                  <wp:effectExtent l="0" t="0" r="6350" b="6350"/>
                  <wp:docPr id="82" name="Grafik 82" descr="M008_Fuss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008_Fussschutz-benutze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24DF830" wp14:editId="34374213">
                  <wp:extent cx="432000" cy="432000"/>
                  <wp:effectExtent l="0" t="0" r="6350" b="6350"/>
                  <wp:docPr id="81" name="Grafik 81" descr="M009_Handschutz_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009_Handschutz_benutz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46EE9776" wp14:editId="4A356B6C">
                  <wp:extent cx="432000" cy="432000"/>
                  <wp:effectExtent l="0" t="0" r="6350" b="6350"/>
                  <wp:docPr id="80" name="Grafik 80" descr="M010_Schutzkleidung-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010_Schutzkleidung-benutz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E66FB1A" wp14:editId="4FBC11BA">
                  <wp:extent cx="432000" cy="432000"/>
                  <wp:effectExtent l="0" t="0" r="6350" b="6350"/>
                  <wp:docPr id="79" name="Grafik 79" descr="M011-Haende-wa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011-Haende-wasch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D00DB04" wp14:editId="24DF2F7A">
                  <wp:extent cx="432000" cy="432000"/>
                  <wp:effectExtent l="0" t="0" r="6350" b="6350"/>
                  <wp:docPr id="78" name="Grafik 78" descr="M012_Handlauf-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012_Handlauf-benutz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212D1B16" wp14:editId="5A74E492">
                  <wp:extent cx="432000" cy="432000"/>
                  <wp:effectExtent l="0" t="0" r="6350" b="6350"/>
                  <wp:docPr id="77" name="Grafik 77" descr="M013_Gesichts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013_Gesichtsschutz-benutz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Allgemeines Gebots-zeichen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Gehörschutz benutzen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Augenschutz benutzen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Fußschutz benutzen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Fußschutz benutzen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Schutz-kleidung benutzen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Hände waschen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Handlauf benutzen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Gesichts-schutz benutzen</w:t>
            </w:r>
          </w:p>
        </w:tc>
      </w:tr>
    </w:tbl>
    <w:p w:rsidR="00FC2917" w:rsidRPr="008A414B" w:rsidRDefault="00FC2917" w:rsidP="00FC2917">
      <w:pPr>
        <w:rPr>
          <w:rFonts w:asciiTheme="minorHAnsi" w:hAnsiTheme="minorHAnsi" w:cstheme="minorHAnsi"/>
          <w:color w:val="000000" w:themeColor="text1"/>
          <w:sz w:val="6"/>
          <w:szCs w:val="38"/>
          <w:shd w:val="clear" w:color="auto" w:fill="FFFFFF"/>
        </w:rPr>
      </w:pPr>
    </w:p>
    <w:tbl>
      <w:tblPr>
        <w:tblStyle w:val="Tabellenraster"/>
        <w:tblW w:w="10194" w:type="dxa"/>
        <w:tblInd w:w="-431" w:type="dxa"/>
        <w:tblLayout w:type="fixed"/>
        <w:tblLook w:val="04A0" w:firstRow="1" w:lastRow="0" w:firstColumn="1" w:lastColumn="0" w:noHBand="0" w:noVBand="1"/>
      </w:tblPr>
      <w:tblGrid>
        <w:gridCol w:w="1133"/>
        <w:gridCol w:w="1132"/>
        <w:gridCol w:w="1133"/>
        <w:gridCol w:w="1132"/>
        <w:gridCol w:w="1133"/>
        <w:gridCol w:w="1132"/>
        <w:gridCol w:w="1133"/>
        <w:gridCol w:w="1133"/>
        <w:gridCol w:w="1133"/>
      </w:tblGrid>
      <w:tr w:rsidR="00FC2917" w:rsidRPr="008A414B" w:rsidTr="00C70A3B">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M014</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M015</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M017</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M018</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M020</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M021</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M022</w:t>
            </w:r>
          </w:p>
        </w:tc>
        <w:tc>
          <w:tcPr>
            <w:tcW w:w="1133"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M023</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M024</w:t>
            </w:r>
          </w:p>
        </w:tc>
      </w:tr>
      <w:tr w:rsidR="00FC2917" w:rsidRPr="008A414B" w:rsidTr="00C70A3B">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51719D1D" wp14:editId="0EA546D7">
                  <wp:extent cx="432000" cy="432000"/>
                  <wp:effectExtent l="0" t="0" r="6350" b="6350"/>
                  <wp:docPr id="76" name="Grafik 76" descr="M014_Kopf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014_Kopfschutz-benutz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59B6FC2" wp14:editId="671B5485">
                  <wp:extent cx="432000" cy="432000"/>
                  <wp:effectExtent l="0" t="0" r="6350" b="6350"/>
                  <wp:docPr id="75" name="Grafik 75" descr="M015_Warnweste-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015_Warnweste-benutze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1E8653A7" wp14:editId="2243DF46">
                  <wp:extent cx="432000" cy="432000"/>
                  <wp:effectExtent l="0" t="0" r="6350" b="6350"/>
                  <wp:docPr id="74" name="Grafik 74" descr="M017_Atem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017_Atemschutz-benutze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20D93D59" wp14:editId="49134CA8">
                  <wp:extent cx="432000" cy="432000"/>
                  <wp:effectExtent l="0" t="0" r="6350" b="6350"/>
                  <wp:docPr id="73" name="Grafik 73" descr="M018 Auffanggurt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018 Auffanggurt benutze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0470B442" wp14:editId="72BFF8AD">
                  <wp:extent cx="432000" cy="432000"/>
                  <wp:effectExtent l="0" t="0" r="6350" b="6350"/>
                  <wp:docPr id="72" name="Grafik 72" descr="M020 Rückhaltesystem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020 Rückhaltesystem benutz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49B40799" wp14:editId="1A945113">
                  <wp:extent cx="432000" cy="432000"/>
                  <wp:effectExtent l="0" t="0" r="6350" b="6350"/>
                  <wp:docPr id="71" name="Grafik 71" descr="M021 Vor Wartung oder Reparatur freisch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021 Vor Wartung oder Reparatur freischalt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46F70D3C" wp14:editId="0EC38DA4">
                  <wp:extent cx="432000" cy="432000"/>
                  <wp:effectExtent l="0" t="0" r="6350" b="6350"/>
                  <wp:docPr id="70" name="Grafik 70" descr="M022 Hautschutzmittel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022 Hautschutzmittel benutze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F1D940E" wp14:editId="2CC5E83B">
                  <wp:extent cx="432000" cy="432000"/>
                  <wp:effectExtent l="0" t="0" r="6350" b="6350"/>
                  <wp:docPr id="67" name="Grafik 67" descr="M023 Übergang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023 Übergang benutze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3F6ADEC0" wp14:editId="01F031E3">
                  <wp:extent cx="432000" cy="432000"/>
                  <wp:effectExtent l="0" t="0" r="6350" b="6350"/>
                  <wp:docPr id="65" name="Grafik 65" descr="M024 Fußgängerweg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024 Fußgängerweg benutze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FC2917" w:rsidRPr="008A414B" w:rsidTr="00C70A3B">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Kopfschutz benutzen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Warnweste benutzen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Atemschutz benutzen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Auffanggurt benutzen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Rückhalte-system benutzen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Vor Wartung oder Reparatur freischalten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Hautschutz-mittel benutzen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Übergang benutzen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Fußgänger-weg benutzen</w:t>
            </w:r>
          </w:p>
        </w:tc>
      </w:tr>
    </w:tbl>
    <w:p w:rsidR="00FC2917" w:rsidRPr="008A414B" w:rsidRDefault="00FC2917" w:rsidP="00FC2917">
      <w:pPr>
        <w:rPr>
          <w:rFonts w:asciiTheme="minorHAnsi" w:hAnsiTheme="minorHAnsi" w:cstheme="minorHAnsi"/>
          <w:color w:val="000000" w:themeColor="text1"/>
          <w:sz w:val="6"/>
          <w:szCs w:val="38"/>
          <w:shd w:val="clear" w:color="auto" w:fill="FFFFFF"/>
        </w:rPr>
      </w:pPr>
    </w:p>
    <w:tbl>
      <w:tblPr>
        <w:tblStyle w:val="Tabellenraster"/>
        <w:tblW w:w="0" w:type="auto"/>
        <w:tblInd w:w="-431" w:type="dxa"/>
        <w:tblLayout w:type="fixed"/>
        <w:tblLook w:val="04A0" w:firstRow="1" w:lastRow="0" w:firstColumn="1" w:lastColumn="0" w:noHBand="0" w:noVBand="1"/>
      </w:tblPr>
      <w:tblGrid>
        <w:gridCol w:w="1132"/>
        <w:gridCol w:w="1133"/>
      </w:tblGrid>
      <w:tr w:rsidR="00FC2917" w:rsidRPr="008A414B" w:rsidTr="00C70A3B">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M026</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WSM001</w:t>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76B68589" wp14:editId="532DE231">
                  <wp:extent cx="432000" cy="432000"/>
                  <wp:effectExtent l="0" t="0" r="6350" b="6350"/>
                  <wp:docPr id="64" name="Grafik 64" descr="M026 Schutzschürze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026 Schutzschürze benutze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224B414D" wp14:editId="3C14F619">
                  <wp:extent cx="432000" cy="432000"/>
                  <wp:effectExtent l="0" t="0" r="6350" b="6350"/>
                  <wp:docPr id="63" name="Grafik 63" descr="WSM001 Rettungsweste 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WSM001 Rettungsweste benutze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Schutz-schürze benutzen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Rettungs-weste benutzen</w:t>
            </w:r>
          </w:p>
        </w:tc>
      </w:tr>
    </w:tbl>
    <w:p w:rsidR="00FC2917" w:rsidRPr="008A414B" w:rsidRDefault="00FC2917" w:rsidP="00FC2917">
      <w:pPr>
        <w:rPr>
          <w:rFonts w:asciiTheme="minorHAnsi" w:hAnsiTheme="minorHAnsi" w:cstheme="minorHAnsi"/>
          <w:color w:val="000000" w:themeColor="text1"/>
          <w:sz w:val="6"/>
          <w:szCs w:val="38"/>
          <w:shd w:val="clear" w:color="auto" w:fill="FFFFFF"/>
        </w:rPr>
      </w:pPr>
    </w:p>
    <w:p w:rsidR="00FC2917" w:rsidRPr="008A414B" w:rsidRDefault="00FC2917" w:rsidP="00FC2917">
      <w:pPr>
        <w:rPr>
          <w:rFonts w:asciiTheme="minorHAnsi" w:hAnsiTheme="minorHAnsi" w:cstheme="minorHAnsi"/>
          <w:color w:val="000000" w:themeColor="text1"/>
          <w:sz w:val="6"/>
          <w:szCs w:val="8"/>
          <w:shd w:val="clear" w:color="auto" w:fill="FFFFFF"/>
        </w:rPr>
      </w:pPr>
    </w:p>
    <w:p w:rsidR="00FC2917" w:rsidRPr="008A414B" w:rsidRDefault="00FC2917" w:rsidP="00FC2917">
      <w:pPr>
        <w:rPr>
          <w:rFonts w:asciiTheme="minorHAnsi" w:hAnsiTheme="minorHAnsi" w:cstheme="minorHAnsi"/>
          <w:color w:val="000000" w:themeColor="text1"/>
          <w:sz w:val="22"/>
          <w:szCs w:val="38"/>
          <w:shd w:val="clear" w:color="auto" w:fill="FFFFFF"/>
        </w:rPr>
      </w:pPr>
      <w:r w:rsidRPr="008A414B">
        <w:rPr>
          <w:rFonts w:asciiTheme="minorHAnsi" w:hAnsiTheme="minorHAnsi" w:cstheme="minorHAnsi"/>
          <w:color w:val="000000" w:themeColor="text1"/>
          <w:sz w:val="22"/>
          <w:szCs w:val="38"/>
          <w:shd w:val="clear" w:color="auto" w:fill="FFFFFF"/>
        </w:rPr>
        <w:t>Rettungszeichen</w:t>
      </w:r>
    </w:p>
    <w:tbl>
      <w:tblPr>
        <w:tblStyle w:val="Tabellenraster"/>
        <w:tblW w:w="10193" w:type="dxa"/>
        <w:tblInd w:w="-431" w:type="dxa"/>
        <w:tblLayout w:type="fixed"/>
        <w:tblLook w:val="04A0" w:firstRow="1" w:lastRow="0" w:firstColumn="1" w:lastColumn="0" w:noHBand="0" w:noVBand="1"/>
      </w:tblPr>
      <w:tblGrid>
        <w:gridCol w:w="1277"/>
        <w:gridCol w:w="1276"/>
        <w:gridCol w:w="992"/>
        <w:gridCol w:w="985"/>
        <w:gridCol w:w="1132"/>
        <w:gridCol w:w="1133"/>
        <w:gridCol w:w="1132"/>
        <w:gridCol w:w="1133"/>
        <w:gridCol w:w="1133"/>
      </w:tblGrid>
      <w:tr w:rsidR="00FC2917" w:rsidRPr="008A414B" w:rsidTr="00C70A3B">
        <w:tc>
          <w:tcPr>
            <w:tcW w:w="1277"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E002</w:t>
            </w:r>
          </w:p>
        </w:tc>
        <w:tc>
          <w:tcPr>
            <w:tcW w:w="1276"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E002</w:t>
            </w:r>
          </w:p>
        </w:tc>
        <w:tc>
          <w:tcPr>
            <w:tcW w:w="99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D-E019</w:t>
            </w:r>
          </w:p>
        </w:tc>
        <w:tc>
          <w:tcPr>
            <w:tcW w:w="985"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E001</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E00</w:t>
            </w:r>
            <w:r>
              <w:rPr>
                <w:rFonts w:asciiTheme="minorHAnsi" w:hAnsiTheme="minorHAnsi" w:cstheme="minorHAnsi"/>
                <w:color w:val="000000" w:themeColor="text1"/>
                <w:szCs w:val="38"/>
                <w:shd w:val="clear" w:color="auto" w:fill="FFFFFF"/>
              </w:rPr>
              <w:t>2</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Pr>
                <w:rFonts w:asciiTheme="minorHAnsi" w:hAnsiTheme="minorHAnsi" w:cstheme="minorHAnsi"/>
                <w:color w:val="000000" w:themeColor="text1"/>
                <w:szCs w:val="38"/>
                <w:shd w:val="clear" w:color="auto" w:fill="FFFFFF"/>
              </w:rPr>
              <w:t>E003</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Pr>
                <w:rFonts w:asciiTheme="minorHAnsi" w:hAnsiTheme="minorHAnsi" w:cstheme="minorHAnsi"/>
                <w:color w:val="000000" w:themeColor="text1"/>
                <w:szCs w:val="38"/>
                <w:shd w:val="clear" w:color="auto" w:fill="FFFFFF"/>
              </w:rPr>
              <w:t>E004</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Pr>
                <w:rFonts w:asciiTheme="minorHAnsi" w:hAnsiTheme="minorHAnsi" w:cstheme="minorHAnsi"/>
                <w:color w:val="000000" w:themeColor="text1"/>
                <w:szCs w:val="38"/>
                <w:shd w:val="clear" w:color="auto" w:fill="FFFFFF"/>
              </w:rPr>
              <w:t>E007</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Pr>
                <w:rFonts w:asciiTheme="minorHAnsi" w:hAnsiTheme="minorHAnsi" w:cstheme="minorHAnsi"/>
                <w:color w:val="000000" w:themeColor="text1"/>
                <w:szCs w:val="38"/>
                <w:shd w:val="clear" w:color="auto" w:fill="FFFFFF"/>
              </w:rPr>
              <w:t>E009</w:t>
            </w:r>
          </w:p>
        </w:tc>
      </w:tr>
      <w:tr w:rsidR="00FC2917" w:rsidRPr="008A414B" w:rsidTr="00C70A3B">
        <w:tc>
          <w:tcPr>
            <w:tcW w:w="1277"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noProof/>
                <w:sz w:val="16"/>
                <w:szCs w:val="18"/>
                <w:lang w:eastAsia="de-DE"/>
              </w:rPr>
              <w:drawing>
                <wp:inline distT="0" distB="0" distL="0" distR="0" wp14:anchorId="0B31EFBB" wp14:editId="15C699D3">
                  <wp:extent cx="695960" cy="361950"/>
                  <wp:effectExtent l="0" t="0" r="8890" b="0"/>
                  <wp:docPr id="55" name="Grafik 55" descr="Beispiel für Rettungsweg_Notausgang (E0 02) mit Zusatzzeichen (Richtungspfeil)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Beispiel für Rettungsweg_Notausgang (E0 02) mit Zusatzzeichen (Richtungspfeil)_I"/>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95960" cy="361950"/>
                          </a:xfrm>
                          <a:prstGeom prst="rect">
                            <a:avLst/>
                          </a:prstGeom>
                          <a:noFill/>
                          <a:ln>
                            <a:noFill/>
                          </a:ln>
                        </pic:spPr>
                      </pic:pic>
                    </a:graphicData>
                  </a:graphic>
                </wp:inline>
              </w:drawing>
            </w:r>
          </w:p>
        </w:tc>
        <w:tc>
          <w:tcPr>
            <w:tcW w:w="1276"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noProof/>
                <w:sz w:val="16"/>
                <w:szCs w:val="18"/>
                <w:lang w:eastAsia="de-DE"/>
              </w:rPr>
              <w:drawing>
                <wp:inline distT="0" distB="0" distL="0" distR="0" wp14:anchorId="7F07F2AA" wp14:editId="6EF55ABE">
                  <wp:extent cx="716280" cy="361950"/>
                  <wp:effectExtent l="0" t="0" r="7620" b="0"/>
                  <wp:docPr id="49" name="Grafik 49" descr="Beispiel für Rettungsweg_Notausgang (E0 02) mit Zusatzzeichen (Richtungspfeil)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Beispiel für Rettungsweg_Notausgang (E0 02) mit Zusatzzeichen (Richtungspfeil)_II"/>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6280" cy="361950"/>
                          </a:xfrm>
                          <a:prstGeom prst="rect">
                            <a:avLst/>
                          </a:prstGeom>
                          <a:noFill/>
                          <a:ln>
                            <a:noFill/>
                          </a:ln>
                        </pic:spPr>
                      </pic:pic>
                    </a:graphicData>
                  </a:graphic>
                </wp:inline>
              </w:drawing>
            </w:r>
          </w:p>
        </w:tc>
        <w:tc>
          <w:tcPr>
            <w:tcW w:w="992"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noProof/>
                <w:sz w:val="16"/>
                <w:szCs w:val="18"/>
                <w:lang w:eastAsia="de-DE"/>
              </w:rPr>
              <w:drawing>
                <wp:inline distT="0" distB="0" distL="0" distR="0" wp14:anchorId="55A715F2" wp14:editId="0601C68D">
                  <wp:extent cx="429895" cy="429895"/>
                  <wp:effectExtent l="0" t="0" r="8255" b="8255"/>
                  <wp:docPr id="48" name="Grafik 48" descr="D-E019_Notaus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D-E019_Notaussti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985"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noProof/>
                <w:sz w:val="16"/>
                <w:szCs w:val="18"/>
                <w:lang w:eastAsia="de-DE"/>
              </w:rPr>
              <w:drawing>
                <wp:inline distT="0" distB="0" distL="0" distR="0" wp14:anchorId="0D2AB657" wp14:editId="3AA1D40A">
                  <wp:extent cx="429895" cy="429895"/>
                  <wp:effectExtent l="0" t="0" r="8255" b="8255"/>
                  <wp:docPr id="40" name="Grafik 40" descr="E001 Rettungsweg_Notausgang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E001 Rettungsweg_Notausgang (link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noProof/>
                <w:sz w:val="16"/>
                <w:szCs w:val="18"/>
                <w:lang w:eastAsia="de-DE"/>
              </w:rPr>
              <w:drawing>
                <wp:inline distT="0" distB="0" distL="0" distR="0" wp14:anchorId="6D505274" wp14:editId="3D782FA4">
                  <wp:extent cx="429895" cy="429895"/>
                  <wp:effectExtent l="0" t="0" r="8255" b="8255"/>
                  <wp:docPr id="39" name="Grafik 39" descr="E002 Rettungsweg_Notausgang (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E002 Rettungsweg_Notausgang (recht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noProof/>
                <w:sz w:val="16"/>
                <w:szCs w:val="18"/>
                <w:lang w:eastAsia="de-DE"/>
              </w:rPr>
              <w:drawing>
                <wp:inline distT="0" distB="0" distL="0" distR="0" wp14:anchorId="46C87806" wp14:editId="13B16908">
                  <wp:extent cx="429895" cy="429895"/>
                  <wp:effectExtent l="0" t="0" r="8255" b="8255"/>
                  <wp:docPr id="38" name="Grafik 38" descr="E003 Erste 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E003 Erste Hilf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noProof/>
                <w:sz w:val="16"/>
                <w:szCs w:val="18"/>
                <w:lang w:eastAsia="de-DE"/>
              </w:rPr>
              <w:drawing>
                <wp:inline distT="0" distB="0" distL="0" distR="0" wp14:anchorId="18170C22" wp14:editId="47393EFB">
                  <wp:extent cx="429895" cy="429895"/>
                  <wp:effectExtent l="0" t="0" r="8255" b="8255"/>
                  <wp:docPr id="37" name="Grafik 37" descr="E004 Notruf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E004 Notruftelef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noProof/>
                <w:sz w:val="16"/>
                <w:szCs w:val="18"/>
                <w:lang w:eastAsia="de-DE"/>
              </w:rPr>
              <w:drawing>
                <wp:inline distT="0" distB="0" distL="0" distR="0" wp14:anchorId="7A31F9B9" wp14:editId="6A46268A">
                  <wp:extent cx="429895" cy="429895"/>
                  <wp:effectExtent l="0" t="0" r="8255" b="8255"/>
                  <wp:docPr id="31" name="Grafik 31" descr="E007 Sammel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E007 Sammelstell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noProof/>
                <w:sz w:val="16"/>
                <w:szCs w:val="18"/>
                <w:lang w:eastAsia="de-DE"/>
              </w:rPr>
              <w:drawing>
                <wp:inline distT="0" distB="0" distL="0" distR="0" wp14:anchorId="2041718C" wp14:editId="09ADD38A">
                  <wp:extent cx="429895" cy="429895"/>
                  <wp:effectExtent l="0" t="0" r="8255" b="8255"/>
                  <wp:docPr id="30" name="Grafik 30" descr="E009 Ar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E009 Arz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r>
      <w:tr w:rsidR="00FC2917" w:rsidRPr="008A414B" w:rsidTr="00C70A3B">
        <w:tc>
          <w:tcPr>
            <w:tcW w:w="1277"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Notausgang</w:t>
            </w:r>
          </w:p>
        </w:tc>
        <w:tc>
          <w:tcPr>
            <w:tcW w:w="1276"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Notausgang</w:t>
            </w:r>
          </w:p>
        </w:tc>
        <w:tc>
          <w:tcPr>
            <w:tcW w:w="992"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Notausstieg</w:t>
            </w:r>
          </w:p>
        </w:tc>
        <w:tc>
          <w:tcPr>
            <w:tcW w:w="985"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Notausgang links</w:t>
            </w:r>
          </w:p>
        </w:tc>
        <w:tc>
          <w:tcPr>
            <w:tcW w:w="1132"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Notausgang rechts</w:t>
            </w:r>
          </w:p>
        </w:tc>
        <w:tc>
          <w:tcPr>
            <w:tcW w:w="1133"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Erste Hilfe</w:t>
            </w:r>
          </w:p>
        </w:tc>
        <w:tc>
          <w:tcPr>
            <w:tcW w:w="1132"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Notruftelefon</w:t>
            </w:r>
          </w:p>
        </w:tc>
        <w:tc>
          <w:tcPr>
            <w:tcW w:w="1133"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Sammelstelle</w:t>
            </w:r>
          </w:p>
        </w:tc>
        <w:tc>
          <w:tcPr>
            <w:tcW w:w="1133"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Arzt</w:t>
            </w:r>
          </w:p>
        </w:tc>
      </w:tr>
    </w:tbl>
    <w:p w:rsidR="00FC2917" w:rsidRPr="00ED131B" w:rsidRDefault="00FC2917" w:rsidP="00FC2917">
      <w:pPr>
        <w:rPr>
          <w:rFonts w:asciiTheme="minorHAnsi" w:hAnsiTheme="minorHAnsi" w:cstheme="minorHAnsi"/>
          <w:color w:val="000000" w:themeColor="text1"/>
          <w:sz w:val="6"/>
          <w:szCs w:val="6"/>
          <w:shd w:val="clear" w:color="auto" w:fill="FFFFFF"/>
        </w:rPr>
      </w:pPr>
    </w:p>
    <w:tbl>
      <w:tblPr>
        <w:tblStyle w:val="Tabellenraster"/>
        <w:tblW w:w="10193" w:type="dxa"/>
        <w:tblInd w:w="-431" w:type="dxa"/>
        <w:tblLayout w:type="fixed"/>
        <w:tblLook w:val="04A0" w:firstRow="1" w:lastRow="0" w:firstColumn="1" w:lastColumn="0" w:noHBand="0" w:noVBand="1"/>
      </w:tblPr>
      <w:tblGrid>
        <w:gridCol w:w="1132"/>
        <w:gridCol w:w="1133"/>
        <w:gridCol w:w="1132"/>
        <w:gridCol w:w="1133"/>
        <w:gridCol w:w="1132"/>
        <w:gridCol w:w="1133"/>
        <w:gridCol w:w="1132"/>
        <w:gridCol w:w="1133"/>
        <w:gridCol w:w="1133"/>
      </w:tblGrid>
      <w:tr w:rsidR="00FC2917" w:rsidRPr="00ED131B" w:rsidTr="00C70A3B">
        <w:tc>
          <w:tcPr>
            <w:tcW w:w="1132" w:type="dxa"/>
          </w:tcPr>
          <w:p w:rsidR="00FC2917" w:rsidRPr="00ED131B" w:rsidRDefault="00FC2917" w:rsidP="00C70A3B">
            <w:pPr>
              <w:jc w:val="center"/>
              <w:rPr>
                <w:rFonts w:asciiTheme="minorHAnsi" w:hAnsiTheme="minorHAnsi" w:cstheme="minorHAnsi"/>
                <w:noProof/>
                <w:color w:val="000000" w:themeColor="text1"/>
                <w:sz w:val="16"/>
                <w:szCs w:val="18"/>
                <w:shd w:val="clear" w:color="auto" w:fill="FFFFFF"/>
                <w:lang w:eastAsia="de-DE"/>
              </w:rPr>
            </w:pPr>
            <w:r w:rsidRPr="00ED131B">
              <w:rPr>
                <w:rFonts w:asciiTheme="minorHAnsi" w:hAnsiTheme="minorHAnsi" w:cstheme="minorHAnsi"/>
                <w:noProof/>
                <w:color w:val="000000" w:themeColor="text1"/>
                <w:sz w:val="16"/>
                <w:szCs w:val="18"/>
                <w:shd w:val="clear" w:color="auto" w:fill="FFFFFF"/>
                <w:lang w:eastAsia="de-DE"/>
              </w:rPr>
              <w:t>E010</w:t>
            </w:r>
          </w:p>
        </w:tc>
        <w:tc>
          <w:tcPr>
            <w:tcW w:w="1133" w:type="dxa"/>
          </w:tcPr>
          <w:p w:rsidR="00FC2917" w:rsidRPr="00ED131B" w:rsidRDefault="00FC2917" w:rsidP="00C70A3B">
            <w:pPr>
              <w:jc w:val="center"/>
              <w:rPr>
                <w:rFonts w:asciiTheme="minorHAnsi" w:hAnsiTheme="minorHAnsi" w:cstheme="minorHAnsi"/>
                <w:color w:val="000000" w:themeColor="text1"/>
                <w:sz w:val="16"/>
                <w:szCs w:val="18"/>
                <w:shd w:val="clear" w:color="auto" w:fill="FFFFFF"/>
              </w:rPr>
            </w:pPr>
            <w:r w:rsidRPr="00ED131B">
              <w:rPr>
                <w:rFonts w:asciiTheme="minorHAnsi" w:hAnsiTheme="minorHAnsi" w:cstheme="minorHAnsi"/>
                <w:color w:val="000000" w:themeColor="text1"/>
                <w:sz w:val="16"/>
                <w:szCs w:val="18"/>
                <w:shd w:val="clear" w:color="auto" w:fill="FFFFFF"/>
              </w:rPr>
              <w:t>E011</w:t>
            </w:r>
          </w:p>
        </w:tc>
        <w:tc>
          <w:tcPr>
            <w:tcW w:w="1132" w:type="dxa"/>
          </w:tcPr>
          <w:p w:rsidR="00FC2917" w:rsidRPr="00ED131B" w:rsidRDefault="00FC2917" w:rsidP="00C70A3B">
            <w:pPr>
              <w:jc w:val="center"/>
              <w:rPr>
                <w:rFonts w:asciiTheme="minorHAnsi" w:hAnsiTheme="minorHAnsi" w:cstheme="minorHAnsi"/>
                <w:color w:val="000000" w:themeColor="text1"/>
                <w:sz w:val="16"/>
                <w:szCs w:val="18"/>
                <w:shd w:val="clear" w:color="auto" w:fill="FFFFFF"/>
              </w:rPr>
            </w:pPr>
            <w:r w:rsidRPr="00ED131B">
              <w:rPr>
                <w:rFonts w:asciiTheme="minorHAnsi" w:hAnsiTheme="minorHAnsi" w:cstheme="minorHAnsi"/>
                <w:color w:val="000000" w:themeColor="text1"/>
                <w:sz w:val="16"/>
                <w:szCs w:val="18"/>
                <w:shd w:val="clear" w:color="auto" w:fill="FFFFFF"/>
              </w:rPr>
              <w:t>E012</w:t>
            </w:r>
          </w:p>
        </w:tc>
        <w:tc>
          <w:tcPr>
            <w:tcW w:w="1133" w:type="dxa"/>
          </w:tcPr>
          <w:p w:rsidR="00FC2917" w:rsidRPr="00ED131B" w:rsidRDefault="00FC2917" w:rsidP="00C70A3B">
            <w:pPr>
              <w:jc w:val="center"/>
              <w:rPr>
                <w:rFonts w:asciiTheme="minorHAnsi" w:hAnsiTheme="minorHAnsi" w:cstheme="minorHAnsi"/>
                <w:color w:val="000000" w:themeColor="text1"/>
                <w:sz w:val="16"/>
                <w:szCs w:val="18"/>
                <w:shd w:val="clear" w:color="auto" w:fill="FFFFFF"/>
              </w:rPr>
            </w:pPr>
            <w:r w:rsidRPr="00ED131B">
              <w:rPr>
                <w:rFonts w:asciiTheme="minorHAnsi" w:hAnsiTheme="minorHAnsi" w:cstheme="minorHAnsi"/>
                <w:color w:val="000000" w:themeColor="text1"/>
                <w:sz w:val="16"/>
                <w:szCs w:val="18"/>
                <w:shd w:val="clear" w:color="auto" w:fill="FFFFFF"/>
              </w:rPr>
              <w:t>E013</w:t>
            </w:r>
          </w:p>
        </w:tc>
        <w:tc>
          <w:tcPr>
            <w:tcW w:w="1132" w:type="dxa"/>
          </w:tcPr>
          <w:p w:rsidR="00FC2917" w:rsidRPr="00ED131B" w:rsidRDefault="00FC2917" w:rsidP="00C70A3B">
            <w:pPr>
              <w:jc w:val="center"/>
              <w:rPr>
                <w:rFonts w:asciiTheme="minorHAnsi" w:hAnsiTheme="minorHAnsi" w:cstheme="minorHAnsi"/>
                <w:color w:val="000000" w:themeColor="text1"/>
                <w:sz w:val="16"/>
                <w:szCs w:val="18"/>
                <w:shd w:val="clear" w:color="auto" w:fill="FFFFFF"/>
              </w:rPr>
            </w:pPr>
            <w:r w:rsidRPr="00ED131B">
              <w:rPr>
                <w:rFonts w:asciiTheme="minorHAnsi" w:hAnsiTheme="minorHAnsi" w:cstheme="minorHAnsi"/>
                <w:color w:val="000000" w:themeColor="text1"/>
                <w:sz w:val="16"/>
                <w:szCs w:val="18"/>
                <w:shd w:val="clear" w:color="auto" w:fill="FFFFFF"/>
              </w:rPr>
              <w:t>E016</w:t>
            </w:r>
          </w:p>
        </w:tc>
        <w:tc>
          <w:tcPr>
            <w:tcW w:w="1133" w:type="dxa"/>
          </w:tcPr>
          <w:p w:rsidR="00FC2917" w:rsidRPr="00ED131B" w:rsidRDefault="00FC2917" w:rsidP="00C70A3B">
            <w:pPr>
              <w:jc w:val="center"/>
              <w:rPr>
                <w:rFonts w:asciiTheme="minorHAnsi" w:hAnsiTheme="minorHAnsi" w:cstheme="minorHAnsi"/>
                <w:color w:val="000000" w:themeColor="text1"/>
                <w:sz w:val="16"/>
                <w:szCs w:val="18"/>
                <w:shd w:val="clear" w:color="auto" w:fill="FFFFFF"/>
              </w:rPr>
            </w:pPr>
            <w:r w:rsidRPr="00ED131B">
              <w:rPr>
                <w:rFonts w:asciiTheme="minorHAnsi" w:hAnsiTheme="minorHAnsi" w:cstheme="minorHAnsi"/>
                <w:color w:val="000000" w:themeColor="text1"/>
                <w:sz w:val="16"/>
                <w:szCs w:val="18"/>
                <w:shd w:val="clear" w:color="auto" w:fill="FFFFFF"/>
              </w:rPr>
              <w:t>E017</w:t>
            </w:r>
          </w:p>
        </w:tc>
        <w:tc>
          <w:tcPr>
            <w:tcW w:w="1132" w:type="dxa"/>
          </w:tcPr>
          <w:p w:rsidR="00FC2917" w:rsidRPr="00ED131B" w:rsidRDefault="00FC2917" w:rsidP="00C70A3B">
            <w:pPr>
              <w:jc w:val="center"/>
              <w:rPr>
                <w:rFonts w:asciiTheme="minorHAnsi" w:hAnsiTheme="minorHAnsi" w:cstheme="minorHAnsi"/>
                <w:color w:val="000000" w:themeColor="text1"/>
                <w:sz w:val="14"/>
                <w:szCs w:val="16"/>
                <w:shd w:val="clear" w:color="auto" w:fill="FFFFFF"/>
              </w:rPr>
            </w:pPr>
            <w:r w:rsidRPr="00ED131B">
              <w:rPr>
                <w:rFonts w:asciiTheme="minorHAnsi" w:hAnsiTheme="minorHAnsi" w:cstheme="minorHAnsi"/>
                <w:color w:val="000000" w:themeColor="text1"/>
                <w:sz w:val="14"/>
                <w:szCs w:val="16"/>
                <w:shd w:val="clear" w:color="auto" w:fill="FFFFFF"/>
              </w:rPr>
              <w:t>Richtungspfeil</w:t>
            </w:r>
          </w:p>
        </w:tc>
        <w:tc>
          <w:tcPr>
            <w:tcW w:w="1133" w:type="dxa"/>
          </w:tcPr>
          <w:p w:rsidR="00FC2917" w:rsidRPr="00ED131B" w:rsidRDefault="00FC2917" w:rsidP="00C70A3B">
            <w:pPr>
              <w:jc w:val="center"/>
              <w:rPr>
                <w:rFonts w:asciiTheme="minorHAnsi" w:hAnsiTheme="minorHAnsi" w:cstheme="minorHAnsi"/>
                <w:color w:val="000000" w:themeColor="text1"/>
                <w:sz w:val="14"/>
                <w:szCs w:val="16"/>
                <w:shd w:val="clear" w:color="auto" w:fill="FFFFFF"/>
              </w:rPr>
            </w:pPr>
            <w:r w:rsidRPr="00ED131B">
              <w:rPr>
                <w:rFonts w:asciiTheme="minorHAnsi" w:hAnsiTheme="minorHAnsi" w:cstheme="minorHAnsi"/>
                <w:color w:val="000000" w:themeColor="text1"/>
                <w:sz w:val="14"/>
                <w:szCs w:val="16"/>
                <w:shd w:val="clear" w:color="auto" w:fill="FFFFFF"/>
              </w:rPr>
              <w:t>Richtungspfeil</w:t>
            </w:r>
          </w:p>
        </w:tc>
        <w:tc>
          <w:tcPr>
            <w:tcW w:w="1133" w:type="dxa"/>
          </w:tcPr>
          <w:p w:rsidR="00FC2917" w:rsidRPr="00ED131B" w:rsidRDefault="00FC2917" w:rsidP="00C70A3B">
            <w:pPr>
              <w:jc w:val="center"/>
              <w:rPr>
                <w:rFonts w:asciiTheme="minorHAnsi" w:hAnsiTheme="minorHAnsi" w:cstheme="minorHAnsi"/>
                <w:color w:val="000000" w:themeColor="text1"/>
                <w:sz w:val="16"/>
                <w:szCs w:val="18"/>
                <w:shd w:val="clear" w:color="auto" w:fill="FFFFFF"/>
              </w:rPr>
            </w:pPr>
            <w:r w:rsidRPr="00ED131B">
              <w:rPr>
                <w:rFonts w:asciiTheme="minorHAnsi" w:hAnsiTheme="minorHAnsi" w:cstheme="minorHAnsi"/>
                <w:color w:val="000000" w:themeColor="text1"/>
                <w:sz w:val="16"/>
                <w:szCs w:val="18"/>
                <w:shd w:val="clear" w:color="auto" w:fill="FFFFFF"/>
              </w:rPr>
              <w:t>WSE 001</w:t>
            </w:r>
          </w:p>
        </w:tc>
      </w:tr>
      <w:tr w:rsidR="00FC2917" w:rsidRPr="00ED131B" w:rsidTr="00C70A3B">
        <w:tc>
          <w:tcPr>
            <w:tcW w:w="1132"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noProof/>
                <w:color w:val="000000" w:themeColor="text1"/>
                <w:sz w:val="16"/>
                <w:szCs w:val="18"/>
                <w:lang w:eastAsia="de-DE"/>
              </w:rPr>
              <w:drawing>
                <wp:inline distT="0" distB="0" distL="0" distR="0" wp14:anchorId="6C991A24" wp14:editId="488CBC15">
                  <wp:extent cx="429895" cy="429895"/>
                  <wp:effectExtent l="0" t="0" r="8255" b="8255"/>
                  <wp:docPr id="27" name="Grafik 27" descr="E010 Automatisierter Externer Defibrillator (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E010 Automatisierter Externer Defibrillator (A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noProof/>
                <w:color w:val="000000" w:themeColor="text1"/>
                <w:sz w:val="16"/>
                <w:szCs w:val="18"/>
                <w:lang w:eastAsia="de-DE"/>
              </w:rPr>
              <w:drawing>
                <wp:inline distT="0" distB="0" distL="0" distR="0" wp14:anchorId="5A1845C6" wp14:editId="70399617">
                  <wp:extent cx="429895" cy="429895"/>
                  <wp:effectExtent l="0" t="0" r="8255" b="8255"/>
                  <wp:docPr id="25" name="Grafik 25" descr="E011 Augenspülein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E011 Augenspüleinrichtu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132"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noProof/>
                <w:color w:val="000000" w:themeColor="text1"/>
                <w:sz w:val="16"/>
                <w:szCs w:val="18"/>
                <w:lang w:eastAsia="de-DE"/>
              </w:rPr>
              <w:drawing>
                <wp:inline distT="0" distB="0" distL="0" distR="0" wp14:anchorId="6C3FF666" wp14:editId="6CDCA59B">
                  <wp:extent cx="429895" cy="429895"/>
                  <wp:effectExtent l="0" t="0" r="8255" b="8255"/>
                  <wp:docPr id="24" name="Grafik 24" descr="E012 Notdu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E012 Notdusch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noProof/>
                <w:color w:val="000000" w:themeColor="text1"/>
                <w:sz w:val="16"/>
                <w:szCs w:val="18"/>
                <w:lang w:eastAsia="de-DE"/>
              </w:rPr>
              <w:drawing>
                <wp:inline distT="0" distB="0" distL="0" distR="0" wp14:anchorId="67CA2391" wp14:editId="50C3600B">
                  <wp:extent cx="429895" cy="429895"/>
                  <wp:effectExtent l="0" t="0" r="8255" b="8255"/>
                  <wp:docPr id="2" name="Grafik 2" descr="E013 Krankent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E013 Krankentr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p>
        </w:tc>
        <w:tc>
          <w:tcPr>
            <w:tcW w:w="1132"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noProof/>
                <w:color w:val="000000" w:themeColor="text1"/>
                <w:sz w:val="16"/>
                <w:szCs w:val="18"/>
                <w:lang w:eastAsia="de-DE"/>
              </w:rPr>
              <w:drawing>
                <wp:inline distT="0" distB="0" distL="0" distR="0" wp14:anchorId="72487530" wp14:editId="60C4A18E">
                  <wp:extent cx="432000" cy="432000"/>
                  <wp:effectExtent l="0" t="0" r="6350" b="6350"/>
                  <wp:docPr id="15" name="Grafik 15" descr="E016 Notausstieg mit Fluchtl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E016 Notausstieg mit Fluchtleite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noProof/>
                <w:color w:val="000000" w:themeColor="text1"/>
                <w:sz w:val="16"/>
                <w:szCs w:val="18"/>
                <w:lang w:eastAsia="de-DE"/>
              </w:rPr>
              <w:drawing>
                <wp:inline distT="0" distB="0" distL="0" distR="0" wp14:anchorId="7276ACCF" wp14:editId="4DD07470">
                  <wp:extent cx="432000" cy="432000"/>
                  <wp:effectExtent l="0" t="0" r="6350" b="6350"/>
                  <wp:docPr id="14" name="Grafik 14" descr="E017 Rettungsaus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E017 Rettungsaussti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2"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noProof/>
                <w:color w:val="000000" w:themeColor="text1"/>
                <w:sz w:val="16"/>
                <w:szCs w:val="18"/>
                <w:lang w:eastAsia="de-DE"/>
              </w:rPr>
              <w:drawing>
                <wp:inline distT="0" distB="0" distL="0" distR="0" wp14:anchorId="510FD49D" wp14:editId="675C6266">
                  <wp:extent cx="432000" cy="432000"/>
                  <wp:effectExtent l="0" t="0" r="6350" b="6350"/>
                  <wp:docPr id="13" name="Grafik 13" descr="Reichtungspfeil_Rettung_rech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Reichtungspfeil_Rettung_rechts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noProof/>
                <w:color w:val="000000" w:themeColor="text1"/>
                <w:sz w:val="16"/>
                <w:szCs w:val="18"/>
                <w:lang w:eastAsia="de-DE"/>
              </w:rPr>
              <w:drawing>
                <wp:inline distT="0" distB="0" distL="0" distR="0" wp14:anchorId="5E37DB50" wp14:editId="1FE57A5C">
                  <wp:extent cx="432000" cy="432000"/>
                  <wp:effectExtent l="0" t="0" r="6350" b="6350"/>
                  <wp:docPr id="68" name="Grafik 68" descr="C:\Users\larss\AppData\Local\Microsoft\Windows\INetCache\Content.Word\Richtungspfeil_Rettung_rechts_unt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C:\Users\larss\AppData\Local\Microsoft\Windows\INetCache\Content.Word\Richtungspfeil_Rettung_rechts_unten (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noProof/>
                <w:color w:val="000000" w:themeColor="text1"/>
                <w:sz w:val="16"/>
                <w:szCs w:val="18"/>
                <w:lang w:eastAsia="de-DE"/>
              </w:rPr>
              <w:drawing>
                <wp:inline distT="0" distB="0" distL="0" distR="0" wp14:anchorId="4193DD49" wp14:editId="609D0665">
                  <wp:extent cx="432000" cy="432000"/>
                  <wp:effectExtent l="0" t="0" r="6350" b="6350"/>
                  <wp:docPr id="69" name="Grafik 69" descr="C:\Users\larss\AppData\Local\Microsoft\Windows\INetCache\Content.Word\WSE001 Öffentliche Rettungsausrüs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C:\Users\larss\AppData\Local\Microsoft\Windows\INetCache\Content.Word\WSE001 Öffentliche Rettungsausrüstung.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FC2917" w:rsidRPr="00ED131B" w:rsidTr="00C70A3B">
        <w:tc>
          <w:tcPr>
            <w:tcW w:w="1132"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color w:val="000000" w:themeColor="text1"/>
                <w:sz w:val="16"/>
                <w:szCs w:val="18"/>
              </w:rPr>
              <w:t>AED</w:t>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color w:val="000000" w:themeColor="text1"/>
                <w:sz w:val="16"/>
                <w:szCs w:val="18"/>
              </w:rPr>
              <w:t>Augenspül-einrichtung</w:t>
            </w:r>
          </w:p>
        </w:tc>
        <w:tc>
          <w:tcPr>
            <w:tcW w:w="1132"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color w:val="000000" w:themeColor="text1"/>
                <w:sz w:val="16"/>
                <w:szCs w:val="18"/>
              </w:rPr>
              <w:t>Notdusche</w:t>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color w:val="000000" w:themeColor="text1"/>
                <w:sz w:val="16"/>
                <w:szCs w:val="18"/>
              </w:rPr>
              <w:t>Krankentrage</w:t>
            </w:r>
          </w:p>
        </w:tc>
        <w:tc>
          <w:tcPr>
            <w:tcW w:w="1132"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color w:val="000000" w:themeColor="text1"/>
                <w:sz w:val="16"/>
                <w:szCs w:val="18"/>
              </w:rPr>
              <w:t>Notausstieg mit Fluchtleiter</w:t>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color w:val="000000" w:themeColor="text1"/>
                <w:sz w:val="16"/>
                <w:szCs w:val="18"/>
              </w:rPr>
              <w:t>Rettungsausstieg</w:t>
            </w:r>
          </w:p>
        </w:tc>
        <w:tc>
          <w:tcPr>
            <w:tcW w:w="1132"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color w:val="000000" w:themeColor="text1"/>
                <w:sz w:val="16"/>
                <w:szCs w:val="18"/>
              </w:rPr>
              <w:t>Rettungspfeil rechts</w:t>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color w:val="000000" w:themeColor="text1"/>
                <w:sz w:val="16"/>
                <w:szCs w:val="18"/>
              </w:rPr>
              <w:t>Rettungspfeil rechts unten</w:t>
            </w:r>
          </w:p>
        </w:tc>
        <w:tc>
          <w:tcPr>
            <w:tcW w:w="1133" w:type="dxa"/>
          </w:tcPr>
          <w:p w:rsidR="00FC2917" w:rsidRPr="00ED131B" w:rsidRDefault="00FC2917" w:rsidP="00C70A3B">
            <w:pPr>
              <w:rPr>
                <w:rFonts w:asciiTheme="minorHAnsi" w:hAnsiTheme="minorHAnsi" w:cstheme="minorHAnsi"/>
                <w:color w:val="000000" w:themeColor="text1"/>
                <w:sz w:val="16"/>
                <w:szCs w:val="18"/>
              </w:rPr>
            </w:pPr>
            <w:r w:rsidRPr="00ED131B">
              <w:rPr>
                <w:rFonts w:asciiTheme="minorHAnsi" w:hAnsiTheme="minorHAnsi" w:cstheme="minorHAnsi"/>
                <w:color w:val="000000" w:themeColor="text1"/>
                <w:sz w:val="16"/>
                <w:szCs w:val="18"/>
              </w:rPr>
              <w:t>Öffentliche Rettungsausrüstung</w:t>
            </w:r>
          </w:p>
        </w:tc>
      </w:tr>
    </w:tbl>
    <w:p w:rsidR="00FC2917" w:rsidRPr="00ED131B" w:rsidRDefault="00FC2917" w:rsidP="00FC2917">
      <w:pPr>
        <w:rPr>
          <w:rFonts w:asciiTheme="minorHAnsi" w:hAnsiTheme="minorHAnsi" w:cstheme="minorHAnsi"/>
          <w:color w:val="000000" w:themeColor="text1"/>
          <w:sz w:val="6"/>
          <w:szCs w:val="8"/>
          <w:shd w:val="clear" w:color="auto" w:fill="FFFFFF"/>
        </w:rPr>
      </w:pPr>
    </w:p>
    <w:p w:rsidR="00FC2917" w:rsidRPr="00ED131B" w:rsidRDefault="00FC2917" w:rsidP="00FC2917">
      <w:pPr>
        <w:rPr>
          <w:rFonts w:asciiTheme="minorHAnsi" w:hAnsiTheme="minorHAnsi" w:cstheme="minorHAnsi"/>
          <w:color w:val="000000" w:themeColor="text1"/>
          <w:sz w:val="6"/>
          <w:szCs w:val="8"/>
          <w:shd w:val="clear" w:color="auto" w:fill="FFFFFF"/>
        </w:rPr>
      </w:pPr>
    </w:p>
    <w:p w:rsidR="00FC2917" w:rsidRPr="00ED131B" w:rsidRDefault="00FC2917" w:rsidP="00FC2917">
      <w:pPr>
        <w:rPr>
          <w:rFonts w:asciiTheme="minorHAnsi" w:hAnsiTheme="minorHAnsi" w:cstheme="minorHAnsi"/>
          <w:color w:val="000000" w:themeColor="text1"/>
          <w:sz w:val="22"/>
          <w:szCs w:val="38"/>
          <w:shd w:val="clear" w:color="auto" w:fill="FFFFFF"/>
        </w:rPr>
      </w:pPr>
      <w:r w:rsidRPr="00ED131B">
        <w:rPr>
          <w:rFonts w:asciiTheme="minorHAnsi" w:hAnsiTheme="minorHAnsi" w:cstheme="minorHAnsi"/>
          <w:color w:val="000000" w:themeColor="text1"/>
          <w:sz w:val="22"/>
          <w:szCs w:val="38"/>
          <w:shd w:val="clear" w:color="auto" w:fill="FFFFFF"/>
        </w:rPr>
        <w:t>Brandschutzzeichen</w:t>
      </w:r>
    </w:p>
    <w:tbl>
      <w:tblPr>
        <w:tblStyle w:val="Tabellenraster"/>
        <w:tblW w:w="10207" w:type="dxa"/>
        <w:tblInd w:w="-431" w:type="dxa"/>
        <w:tblLayout w:type="fixed"/>
        <w:tblLook w:val="04A0" w:firstRow="1" w:lastRow="0" w:firstColumn="1" w:lastColumn="0" w:noHBand="0" w:noVBand="1"/>
      </w:tblPr>
      <w:tblGrid>
        <w:gridCol w:w="1275"/>
        <w:gridCol w:w="1276"/>
        <w:gridCol w:w="1276"/>
        <w:gridCol w:w="1276"/>
        <w:gridCol w:w="1276"/>
        <w:gridCol w:w="1276"/>
        <w:gridCol w:w="1276"/>
        <w:gridCol w:w="1276"/>
      </w:tblGrid>
      <w:tr w:rsidR="00FC2917" w:rsidRPr="00ED131B" w:rsidTr="00C70A3B">
        <w:tc>
          <w:tcPr>
            <w:tcW w:w="1275" w:type="dxa"/>
          </w:tcPr>
          <w:p w:rsidR="00FC2917" w:rsidRPr="00ED131B" w:rsidRDefault="00FC2917" w:rsidP="00C70A3B">
            <w:pPr>
              <w:jc w:val="center"/>
              <w:rPr>
                <w:rFonts w:asciiTheme="minorHAnsi" w:hAnsiTheme="minorHAnsi" w:cstheme="minorHAnsi"/>
                <w:noProof/>
                <w:color w:val="000000" w:themeColor="text1"/>
                <w:szCs w:val="38"/>
                <w:shd w:val="clear" w:color="auto" w:fill="FFFFFF"/>
                <w:lang w:eastAsia="de-DE"/>
              </w:rPr>
            </w:pPr>
            <w:r w:rsidRPr="00ED131B">
              <w:rPr>
                <w:rFonts w:asciiTheme="minorHAnsi" w:hAnsiTheme="minorHAnsi" w:cstheme="minorHAnsi"/>
                <w:noProof/>
                <w:color w:val="000000" w:themeColor="text1"/>
                <w:szCs w:val="38"/>
                <w:shd w:val="clear" w:color="auto" w:fill="FFFFFF"/>
                <w:lang w:eastAsia="de-DE"/>
              </w:rPr>
              <w:t>F001</w:t>
            </w:r>
          </w:p>
        </w:tc>
        <w:tc>
          <w:tcPr>
            <w:tcW w:w="1276" w:type="dxa"/>
          </w:tcPr>
          <w:p w:rsidR="00FC2917" w:rsidRPr="00ED131B" w:rsidRDefault="00FC2917" w:rsidP="00C70A3B">
            <w:pPr>
              <w:jc w:val="center"/>
              <w:rPr>
                <w:rFonts w:asciiTheme="minorHAnsi" w:hAnsiTheme="minorHAnsi" w:cstheme="minorHAnsi"/>
                <w:color w:val="000000" w:themeColor="text1"/>
                <w:szCs w:val="38"/>
                <w:shd w:val="clear" w:color="auto" w:fill="FFFFFF"/>
              </w:rPr>
            </w:pPr>
            <w:r w:rsidRPr="00ED131B">
              <w:rPr>
                <w:rFonts w:asciiTheme="minorHAnsi" w:hAnsiTheme="minorHAnsi" w:cstheme="minorHAnsi"/>
                <w:color w:val="000000" w:themeColor="text1"/>
                <w:szCs w:val="38"/>
                <w:shd w:val="clear" w:color="auto" w:fill="FFFFFF"/>
              </w:rPr>
              <w:t>F002</w:t>
            </w:r>
          </w:p>
        </w:tc>
        <w:tc>
          <w:tcPr>
            <w:tcW w:w="1276" w:type="dxa"/>
          </w:tcPr>
          <w:p w:rsidR="00FC2917" w:rsidRPr="00ED131B" w:rsidRDefault="00FC2917" w:rsidP="00C70A3B">
            <w:pPr>
              <w:jc w:val="center"/>
              <w:rPr>
                <w:rFonts w:asciiTheme="minorHAnsi" w:hAnsiTheme="minorHAnsi" w:cstheme="minorHAnsi"/>
                <w:color w:val="000000" w:themeColor="text1"/>
                <w:szCs w:val="38"/>
                <w:shd w:val="clear" w:color="auto" w:fill="FFFFFF"/>
              </w:rPr>
            </w:pPr>
            <w:r w:rsidRPr="00ED131B">
              <w:rPr>
                <w:rFonts w:asciiTheme="minorHAnsi" w:hAnsiTheme="minorHAnsi" w:cstheme="minorHAnsi"/>
                <w:color w:val="000000" w:themeColor="text1"/>
                <w:szCs w:val="38"/>
                <w:shd w:val="clear" w:color="auto" w:fill="FFFFFF"/>
              </w:rPr>
              <w:t>F003</w:t>
            </w:r>
          </w:p>
        </w:tc>
        <w:tc>
          <w:tcPr>
            <w:tcW w:w="1276" w:type="dxa"/>
          </w:tcPr>
          <w:p w:rsidR="00FC2917" w:rsidRPr="00ED131B" w:rsidRDefault="00FC2917" w:rsidP="00C70A3B">
            <w:pPr>
              <w:jc w:val="center"/>
              <w:rPr>
                <w:rFonts w:asciiTheme="minorHAnsi" w:hAnsiTheme="minorHAnsi" w:cstheme="minorHAnsi"/>
                <w:color w:val="000000" w:themeColor="text1"/>
                <w:szCs w:val="38"/>
                <w:shd w:val="clear" w:color="auto" w:fill="FFFFFF"/>
              </w:rPr>
            </w:pPr>
            <w:r w:rsidRPr="00ED131B">
              <w:rPr>
                <w:rFonts w:asciiTheme="minorHAnsi" w:hAnsiTheme="minorHAnsi" w:cstheme="minorHAnsi"/>
                <w:color w:val="000000" w:themeColor="text1"/>
                <w:szCs w:val="38"/>
                <w:shd w:val="clear" w:color="auto" w:fill="FFFFFF"/>
              </w:rPr>
              <w:t>F004</w:t>
            </w:r>
          </w:p>
        </w:tc>
        <w:tc>
          <w:tcPr>
            <w:tcW w:w="1276" w:type="dxa"/>
          </w:tcPr>
          <w:p w:rsidR="00FC2917" w:rsidRPr="00ED131B" w:rsidRDefault="00FC2917" w:rsidP="00C70A3B">
            <w:pPr>
              <w:jc w:val="center"/>
              <w:rPr>
                <w:rFonts w:asciiTheme="minorHAnsi" w:hAnsiTheme="minorHAnsi" w:cstheme="minorHAnsi"/>
                <w:color w:val="000000" w:themeColor="text1"/>
                <w:szCs w:val="38"/>
                <w:shd w:val="clear" w:color="auto" w:fill="FFFFFF"/>
              </w:rPr>
            </w:pPr>
            <w:r w:rsidRPr="00ED131B">
              <w:rPr>
                <w:rFonts w:asciiTheme="minorHAnsi" w:hAnsiTheme="minorHAnsi" w:cstheme="minorHAnsi"/>
                <w:color w:val="000000" w:themeColor="text1"/>
                <w:szCs w:val="38"/>
                <w:shd w:val="clear" w:color="auto" w:fill="FFFFFF"/>
              </w:rPr>
              <w:t>F005</w:t>
            </w:r>
          </w:p>
        </w:tc>
        <w:tc>
          <w:tcPr>
            <w:tcW w:w="1276" w:type="dxa"/>
          </w:tcPr>
          <w:p w:rsidR="00FC2917" w:rsidRPr="00ED131B" w:rsidRDefault="00FC2917" w:rsidP="00C70A3B">
            <w:pPr>
              <w:jc w:val="center"/>
              <w:rPr>
                <w:rFonts w:asciiTheme="minorHAnsi" w:hAnsiTheme="minorHAnsi" w:cstheme="minorHAnsi"/>
                <w:color w:val="000000" w:themeColor="text1"/>
                <w:szCs w:val="38"/>
                <w:shd w:val="clear" w:color="auto" w:fill="FFFFFF"/>
              </w:rPr>
            </w:pPr>
            <w:r w:rsidRPr="00ED131B">
              <w:rPr>
                <w:rFonts w:asciiTheme="minorHAnsi" w:hAnsiTheme="minorHAnsi" w:cstheme="minorHAnsi"/>
                <w:color w:val="000000" w:themeColor="text1"/>
                <w:szCs w:val="38"/>
                <w:shd w:val="clear" w:color="auto" w:fill="FFFFFF"/>
              </w:rPr>
              <w:t>F006</w:t>
            </w:r>
          </w:p>
        </w:tc>
        <w:tc>
          <w:tcPr>
            <w:tcW w:w="1276" w:type="dxa"/>
          </w:tcPr>
          <w:p w:rsidR="00FC2917" w:rsidRPr="00ED131B" w:rsidRDefault="00FC2917" w:rsidP="00C70A3B">
            <w:pPr>
              <w:jc w:val="center"/>
              <w:rPr>
                <w:rFonts w:asciiTheme="minorHAnsi" w:hAnsiTheme="minorHAnsi" w:cstheme="minorHAnsi"/>
                <w:color w:val="000000" w:themeColor="text1"/>
                <w:sz w:val="14"/>
                <w:szCs w:val="16"/>
                <w:shd w:val="clear" w:color="auto" w:fill="FFFFFF"/>
              </w:rPr>
            </w:pPr>
            <w:r w:rsidRPr="00ED131B">
              <w:rPr>
                <w:rFonts w:asciiTheme="minorHAnsi" w:hAnsiTheme="minorHAnsi" w:cstheme="minorHAnsi"/>
                <w:color w:val="000000" w:themeColor="text1"/>
                <w:sz w:val="14"/>
                <w:szCs w:val="16"/>
                <w:shd w:val="clear" w:color="auto" w:fill="FFFFFF"/>
              </w:rPr>
              <w:t>Richtungspfeil</w:t>
            </w:r>
          </w:p>
        </w:tc>
        <w:tc>
          <w:tcPr>
            <w:tcW w:w="1276" w:type="dxa"/>
          </w:tcPr>
          <w:p w:rsidR="00FC2917" w:rsidRPr="00ED131B" w:rsidRDefault="00FC2917" w:rsidP="00C70A3B">
            <w:pPr>
              <w:jc w:val="center"/>
              <w:rPr>
                <w:rFonts w:asciiTheme="minorHAnsi" w:hAnsiTheme="minorHAnsi" w:cstheme="minorHAnsi"/>
                <w:color w:val="000000" w:themeColor="text1"/>
                <w:sz w:val="14"/>
                <w:szCs w:val="16"/>
                <w:shd w:val="clear" w:color="auto" w:fill="FFFFFF"/>
              </w:rPr>
            </w:pPr>
            <w:r w:rsidRPr="00ED131B">
              <w:rPr>
                <w:rFonts w:asciiTheme="minorHAnsi" w:hAnsiTheme="minorHAnsi" w:cstheme="minorHAnsi"/>
                <w:color w:val="000000" w:themeColor="text1"/>
                <w:sz w:val="14"/>
                <w:szCs w:val="16"/>
                <w:shd w:val="clear" w:color="auto" w:fill="FFFFFF"/>
              </w:rPr>
              <w:t>Richtungspfeil</w:t>
            </w:r>
          </w:p>
        </w:tc>
      </w:tr>
      <w:tr w:rsidR="00FC2917" w:rsidRPr="008A414B" w:rsidTr="00C70A3B">
        <w:tc>
          <w:tcPr>
            <w:tcW w:w="1275" w:type="dxa"/>
          </w:tcPr>
          <w:p w:rsidR="00FC2917" w:rsidRPr="008A414B" w:rsidRDefault="00FC2917" w:rsidP="00C70A3B">
            <w:pPr>
              <w:rPr>
                <w:rFonts w:asciiTheme="minorHAnsi" w:hAnsiTheme="minorHAnsi" w:cstheme="minorHAnsi"/>
                <w:sz w:val="18"/>
              </w:rPr>
            </w:pPr>
            <w:r w:rsidRPr="008A414B">
              <w:rPr>
                <w:rFonts w:asciiTheme="minorHAnsi" w:hAnsiTheme="minorHAnsi" w:cstheme="minorHAnsi"/>
                <w:noProof/>
                <w:sz w:val="18"/>
                <w:lang w:eastAsia="de-DE"/>
              </w:rPr>
              <w:drawing>
                <wp:inline distT="0" distB="0" distL="0" distR="0" wp14:anchorId="030B3879" wp14:editId="60821D06">
                  <wp:extent cx="432000" cy="432000"/>
                  <wp:effectExtent l="0" t="0" r="6350" b="6350"/>
                  <wp:docPr id="62" name="Grafik 62" descr="F001 Feuerlö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001 Feuerlösche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276" w:type="dxa"/>
          </w:tcPr>
          <w:p w:rsidR="00FC2917" w:rsidRPr="008A414B" w:rsidRDefault="00FC2917" w:rsidP="00C70A3B">
            <w:pPr>
              <w:rPr>
                <w:rFonts w:asciiTheme="minorHAnsi" w:hAnsiTheme="minorHAnsi" w:cstheme="minorHAnsi"/>
                <w:sz w:val="18"/>
              </w:rPr>
            </w:pPr>
            <w:r w:rsidRPr="008A414B">
              <w:rPr>
                <w:rFonts w:asciiTheme="minorHAnsi" w:hAnsiTheme="minorHAnsi" w:cstheme="minorHAnsi"/>
                <w:noProof/>
                <w:sz w:val="18"/>
                <w:lang w:eastAsia="de-DE"/>
              </w:rPr>
              <w:drawing>
                <wp:inline distT="0" distB="0" distL="0" distR="0" wp14:anchorId="7AA04951" wp14:editId="7229ACF9">
                  <wp:extent cx="432000" cy="432000"/>
                  <wp:effectExtent l="0" t="0" r="6350" b="6350"/>
                  <wp:docPr id="61" name="Grafik 61" descr="F002 Löschschla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002 Löschschlauch"/>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276" w:type="dxa"/>
          </w:tcPr>
          <w:p w:rsidR="00FC2917" w:rsidRPr="008A414B" w:rsidRDefault="00FC2917" w:rsidP="00C70A3B">
            <w:pPr>
              <w:rPr>
                <w:rFonts w:asciiTheme="minorHAnsi" w:hAnsiTheme="minorHAnsi" w:cstheme="minorHAnsi"/>
                <w:sz w:val="18"/>
              </w:rPr>
            </w:pPr>
            <w:r w:rsidRPr="008A414B">
              <w:rPr>
                <w:rFonts w:asciiTheme="minorHAnsi" w:hAnsiTheme="minorHAnsi" w:cstheme="minorHAnsi"/>
                <w:noProof/>
                <w:sz w:val="18"/>
                <w:lang w:eastAsia="de-DE"/>
              </w:rPr>
              <w:drawing>
                <wp:inline distT="0" distB="0" distL="0" distR="0" wp14:anchorId="43DDB2BC" wp14:editId="2B1EADE4">
                  <wp:extent cx="432000" cy="432000"/>
                  <wp:effectExtent l="0" t="0" r="6350" b="6350"/>
                  <wp:docPr id="60" name="Grafik 60" descr="F003 Feuerl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003 Feuerleite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276" w:type="dxa"/>
          </w:tcPr>
          <w:p w:rsidR="00FC2917" w:rsidRPr="008A414B" w:rsidRDefault="00FC2917" w:rsidP="00C70A3B">
            <w:pPr>
              <w:rPr>
                <w:rFonts w:asciiTheme="minorHAnsi" w:hAnsiTheme="minorHAnsi" w:cstheme="minorHAnsi"/>
                <w:sz w:val="18"/>
              </w:rPr>
            </w:pPr>
            <w:r w:rsidRPr="008A414B">
              <w:rPr>
                <w:rFonts w:asciiTheme="minorHAnsi" w:hAnsiTheme="minorHAnsi" w:cstheme="minorHAnsi"/>
                <w:noProof/>
                <w:sz w:val="18"/>
                <w:lang w:eastAsia="de-DE"/>
              </w:rPr>
              <w:drawing>
                <wp:inline distT="0" distB="0" distL="0" distR="0" wp14:anchorId="5301C444" wp14:editId="05D346A3">
                  <wp:extent cx="432000" cy="432000"/>
                  <wp:effectExtent l="0" t="0" r="6350" b="6350"/>
                  <wp:docPr id="59" name="Grafik 59" descr="F004 Mittel und Geräte zur Brandbekämpf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004 Mittel und Geräte zur Brandbekämpfu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276" w:type="dxa"/>
          </w:tcPr>
          <w:p w:rsidR="00FC2917" w:rsidRPr="008A414B" w:rsidRDefault="00FC2917" w:rsidP="00C70A3B">
            <w:pPr>
              <w:rPr>
                <w:rFonts w:asciiTheme="minorHAnsi" w:hAnsiTheme="minorHAnsi" w:cstheme="minorHAnsi"/>
                <w:sz w:val="18"/>
              </w:rPr>
            </w:pPr>
            <w:r w:rsidRPr="008A414B">
              <w:rPr>
                <w:rFonts w:asciiTheme="minorHAnsi" w:hAnsiTheme="minorHAnsi" w:cstheme="minorHAnsi"/>
                <w:noProof/>
                <w:sz w:val="18"/>
                <w:lang w:eastAsia="de-DE"/>
              </w:rPr>
              <w:drawing>
                <wp:inline distT="0" distB="0" distL="0" distR="0" wp14:anchorId="15499E34" wp14:editId="4446F334">
                  <wp:extent cx="432000" cy="432000"/>
                  <wp:effectExtent l="0" t="0" r="6350" b="6350"/>
                  <wp:docPr id="10" name="Grafik 10" descr="F005 Brandm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F005 Brandmelde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276" w:type="dxa"/>
          </w:tcPr>
          <w:p w:rsidR="00FC2917" w:rsidRPr="008A414B" w:rsidRDefault="00FC2917" w:rsidP="00C70A3B">
            <w:pPr>
              <w:rPr>
                <w:rFonts w:asciiTheme="minorHAnsi" w:hAnsiTheme="minorHAnsi" w:cstheme="minorHAnsi"/>
                <w:sz w:val="18"/>
              </w:rPr>
            </w:pPr>
            <w:r w:rsidRPr="008A414B">
              <w:rPr>
                <w:rFonts w:asciiTheme="minorHAnsi" w:hAnsiTheme="minorHAnsi" w:cstheme="minorHAnsi"/>
                <w:noProof/>
                <w:sz w:val="18"/>
                <w:lang w:eastAsia="de-DE"/>
              </w:rPr>
              <w:drawing>
                <wp:inline distT="0" distB="0" distL="0" distR="0" wp14:anchorId="70ECE236" wp14:editId="4AAF2708">
                  <wp:extent cx="432000" cy="432000"/>
                  <wp:effectExtent l="0" t="0" r="6350" b="6350"/>
                  <wp:docPr id="66" name="Grafik 66" descr="C:\Users\larss\AppData\Local\Microsoft\Windows\INetCache\Content.Word\F006 Brandmelde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C:\Users\larss\AppData\Local\Microsoft\Windows\INetCache\Content.Word\F006 Brandmeldetelefon.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276" w:type="dxa"/>
          </w:tcPr>
          <w:p w:rsidR="00FC2917" w:rsidRPr="008A414B" w:rsidRDefault="00FC2917" w:rsidP="00C70A3B">
            <w:pPr>
              <w:rPr>
                <w:rFonts w:asciiTheme="minorHAnsi" w:hAnsiTheme="minorHAnsi" w:cstheme="minorHAnsi"/>
                <w:sz w:val="18"/>
              </w:rPr>
            </w:pPr>
            <w:r w:rsidRPr="008A414B">
              <w:rPr>
                <w:rFonts w:asciiTheme="minorHAnsi" w:hAnsiTheme="minorHAnsi" w:cstheme="minorHAnsi"/>
                <w:noProof/>
                <w:sz w:val="18"/>
                <w:lang w:eastAsia="de-DE"/>
              </w:rPr>
              <w:drawing>
                <wp:inline distT="0" distB="0" distL="0" distR="0" wp14:anchorId="3C7929A9" wp14:editId="0F400460">
                  <wp:extent cx="432000" cy="432000"/>
                  <wp:effectExtent l="0" t="0" r="6350" b="6350"/>
                  <wp:docPr id="8" name="Grafik 8" descr="Reichtungspfeil_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eichtungspfeil_recht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276" w:type="dxa"/>
          </w:tcPr>
          <w:p w:rsidR="00FC2917" w:rsidRPr="008A414B" w:rsidRDefault="00FC2917" w:rsidP="00C70A3B">
            <w:pPr>
              <w:rPr>
                <w:rFonts w:asciiTheme="minorHAnsi" w:hAnsiTheme="minorHAnsi" w:cstheme="minorHAnsi"/>
                <w:sz w:val="18"/>
              </w:rPr>
            </w:pPr>
            <w:r w:rsidRPr="008A414B">
              <w:rPr>
                <w:rFonts w:asciiTheme="minorHAnsi" w:hAnsiTheme="minorHAnsi" w:cstheme="minorHAnsi"/>
                <w:noProof/>
                <w:sz w:val="18"/>
                <w:lang w:eastAsia="de-DE"/>
              </w:rPr>
              <w:drawing>
                <wp:inline distT="0" distB="0" distL="0" distR="0" wp14:anchorId="25F49165" wp14:editId="327AA436">
                  <wp:extent cx="432000" cy="432000"/>
                  <wp:effectExtent l="0" t="0" r="6350" b="6350"/>
                  <wp:docPr id="7" name="Grafik 7" descr="Richtungspfeil_rechts_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ichtungspfeil_rechts_unten"/>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FC2917" w:rsidRPr="008A414B" w:rsidTr="00C70A3B">
        <w:tc>
          <w:tcPr>
            <w:tcW w:w="1275"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Feuerlöscher</w:t>
            </w:r>
          </w:p>
        </w:tc>
        <w:tc>
          <w:tcPr>
            <w:tcW w:w="1276"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Löschschlauch</w:t>
            </w:r>
          </w:p>
        </w:tc>
        <w:tc>
          <w:tcPr>
            <w:tcW w:w="1276"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Feuerleiter</w:t>
            </w:r>
          </w:p>
        </w:tc>
        <w:tc>
          <w:tcPr>
            <w:tcW w:w="1276"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Mittel und Geräte zur Brandschutz-bekämpfung</w:t>
            </w:r>
          </w:p>
        </w:tc>
        <w:tc>
          <w:tcPr>
            <w:tcW w:w="1276"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Brandmelder</w:t>
            </w:r>
          </w:p>
        </w:tc>
        <w:tc>
          <w:tcPr>
            <w:tcW w:w="1276"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Brandmelde-telefon</w:t>
            </w:r>
          </w:p>
        </w:tc>
        <w:tc>
          <w:tcPr>
            <w:tcW w:w="1276"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Richtungspfeil rechts</w:t>
            </w:r>
          </w:p>
        </w:tc>
        <w:tc>
          <w:tcPr>
            <w:tcW w:w="1276" w:type="dxa"/>
          </w:tcPr>
          <w:p w:rsidR="00FC2917" w:rsidRPr="008A414B" w:rsidRDefault="00FC2917" w:rsidP="00C70A3B">
            <w:pPr>
              <w:rPr>
                <w:rFonts w:asciiTheme="minorHAnsi" w:hAnsiTheme="minorHAnsi" w:cstheme="minorHAnsi"/>
                <w:sz w:val="16"/>
                <w:szCs w:val="18"/>
              </w:rPr>
            </w:pPr>
            <w:r w:rsidRPr="008A414B">
              <w:rPr>
                <w:rFonts w:asciiTheme="minorHAnsi" w:hAnsiTheme="minorHAnsi" w:cstheme="minorHAnsi"/>
                <w:sz w:val="16"/>
                <w:szCs w:val="18"/>
              </w:rPr>
              <w:t>Richtungspfeil rechts unten</w:t>
            </w:r>
          </w:p>
        </w:tc>
      </w:tr>
    </w:tbl>
    <w:p w:rsidR="00FC2917" w:rsidRPr="00ED131B" w:rsidRDefault="00FC2917" w:rsidP="00FC2917">
      <w:pPr>
        <w:rPr>
          <w:rFonts w:asciiTheme="minorHAnsi" w:hAnsiTheme="minorHAnsi" w:cstheme="minorHAnsi"/>
          <w:color w:val="000000" w:themeColor="text1"/>
          <w:sz w:val="6"/>
          <w:szCs w:val="8"/>
          <w:shd w:val="clear" w:color="auto" w:fill="FFFFFF"/>
        </w:rPr>
      </w:pPr>
    </w:p>
    <w:p w:rsidR="00FC2917" w:rsidRPr="00ED131B" w:rsidRDefault="00FC2917" w:rsidP="00FC2917">
      <w:pPr>
        <w:rPr>
          <w:rFonts w:asciiTheme="minorHAnsi" w:hAnsiTheme="minorHAnsi" w:cstheme="minorHAnsi"/>
          <w:color w:val="000000" w:themeColor="text1"/>
          <w:sz w:val="6"/>
          <w:szCs w:val="8"/>
          <w:shd w:val="clear" w:color="auto" w:fill="FFFFFF"/>
        </w:rPr>
      </w:pPr>
    </w:p>
    <w:p w:rsidR="00FC2917" w:rsidRPr="008A414B" w:rsidRDefault="00FC2917" w:rsidP="00FC2917">
      <w:pPr>
        <w:rPr>
          <w:rFonts w:asciiTheme="minorHAnsi" w:hAnsiTheme="minorHAnsi" w:cstheme="minorHAnsi"/>
          <w:color w:val="000000" w:themeColor="text1"/>
          <w:sz w:val="22"/>
          <w:szCs w:val="38"/>
          <w:shd w:val="clear" w:color="auto" w:fill="FFFFFF"/>
        </w:rPr>
      </w:pPr>
      <w:r w:rsidRPr="008A414B">
        <w:rPr>
          <w:rFonts w:asciiTheme="minorHAnsi" w:hAnsiTheme="minorHAnsi" w:cstheme="minorHAnsi"/>
          <w:color w:val="000000" w:themeColor="text1"/>
          <w:sz w:val="22"/>
          <w:szCs w:val="38"/>
          <w:shd w:val="clear" w:color="auto" w:fill="FFFFFF"/>
        </w:rPr>
        <w:t xml:space="preserve">Sonstige </w:t>
      </w:r>
    </w:p>
    <w:tbl>
      <w:tblPr>
        <w:tblStyle w:val="Tabellenraster"/>
        <w:tblW w:w="0" w:type="auto"/>
        <w:tblInd w:w="-431" w:type="dxa"/>
        <w:tblLayout w:type="fixed"/>
        <w:tblLook w:val="04A0" w:firstRow="1" w:lastRow="0" w:firstColumn="1" w:lastColumn="0" w:noHBand="0" w:noVBand="1"/>
      </w:tblPr>
      <w:tblGrid>
        <w:gridCol w:w="1132"/>
        <w:gridCol w:w="1133"/>
        <w:gridCol w:w="1132"/>
        <w:gridCol w:w="1133"/>
        <w:gridCol w:w="1132"/>
        <w:gridCol w:w="1133"/>
        <w:gridCol w:w="1132"/>
        <w:gridCol w:w="1133"/>
      </w:tblGrid>
      <w:tr w:rsidR="00FC2917" w:rsidRPr="008A414B" w:rsidTr="00C70A3B">
        <w:tc>
          <w:tcPr>
            <w:tcW w:w="1132" w:type="dxa"/>
          </w:tcPr>
          <w:p w:rsidR="00FC2917" w:rsidRPr="008A414B" w:rsidRDefault="00FC2917" w:rsidP="00C70A3B">
            <w:pPr>
              <w:jc w:val="center"/>
              <w:rPr>
                <w:rFonts w:asciiTheme="minorHAnsi" w:hAnsiTheme="minorHAnsi" w:cstheme="minorHAnsi"/>
                <w:noProof/>
                <w:color w:val="000000" w:themeColor="text1"/>
                <w:szCs w:val="38"/>
                <w:shd w:val="clear" w:color="auto" w:fill="FFFFFF"/>
                <w:lang w:eastAsia="de-DE"/>
              </w:rPr>
            </w:pPr>
            <w:r w:rsidRPr="008A414B">
              <w:rPr>
                <w:rFonts w:asciiTheme="minorHAnsi" w:hAnsiTheme="minorHAnsi" w:cstheme="minorHAnsi"/>
                <w:noProof/>
                <w:color w:val="000000" w:themeColor="text1"/>
                <w:szCs w:val="38"/>
                <w:shd w:val="clear" w:color="auto" w:fill="FFFFFF"/>
                <w:lang w:eastAsia="de-DE"/>
              </w:rPr>
              <w:t>001</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002</w:t>
            </w: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r w:rsidRPr="008A414B">
              <w:rPr>
                <w:rFonts w:asciiTheme="minorHAnsi" w:hAnsiTheme="minorHAnsi" w:cstheme="minorHAnsi"/>
                <w:color w:val="000000" w:themeColor="text1"/>
                <w:szCs w:val="38"/>
                <w:shd w:val="clear" w:color="auto" w:fill="FFFFFF"/>
              </w:rPr>
              <w:t>003</w:t>
            </w: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p>
        </w:tc>
        <w:tc>
          <w:tcPr>
            <w:tcW w:w="1132"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p>
        </w:tc>
        <w:tc>
          <w:tcPr>
            <w:tcW w:w="1133" w:type="dxa"/>
          </w:tcPr>
          <w:p w:rsidR="00FC2917" w:rsidRPr="008A414B" w:rsidRDefault="00FC2917" w:rsidP="00C70A3B">
            <w:pPr>
              <w:jc w:val="center"/>
              <w:rPr>
                <w:rFonts w:asciiTheme="minorHAnsi" w:hAnsiTheme="minorHAnsi" w:cstheme="minorHAnsi"/>
                <w:color w:val="000000" w:themeColor="text1"/>
                <w:szCs w:val="38"/>
                <w:shd w:val="clear" w:color="auto" w:fill="FFFFFF"/>
              </w:rPr>
            </w:pP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25FA8143" wp14:editId="163DB26C">
                  <wp:extent cx="432000" cy="432000"/>
                  <wp:effectExtent l="0" t="0" r="6350" b="6350"/>
                  <wp:docPr id="4" name="Grafik 4" descr="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1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16"/>
                <w:szCs w:val="18"/>
                <w:shd w:val="clear" w:color="auto" w:fill="FFFFFF"/>
                <w:lang w:eastAsia="de-DE"/>
              </w:rPr>
              <w:drawing>
                <wp:inline distT="0" distB="0" distL="0" distR="0" wp14:anchorId="57F28CDC" wp14:editId="0F12B389">
                  <wp:extent cx="427305" cy="432000"/>
                  <wp:effectExtent l="0" t="0" r="0" b="6350"/>
                  <wp:docPr id="54" name="Grafik 54" descr="C:\Users\gn3633\AppData\Local\Microsoft\Windows\INetCache\Content.Word\Bedienungana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gn3633\AppData\Local\Microsoft\Windows\INetCache\Content.Word\Bedienunganaleitung.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7305" cy="432000"/>
                          </a:xfrm>
                          <a:prstGeom prst="rect">
                            <a:avLst/>
                          </a:prstGeom>
                          <a:noFill/>
                          <a:ln>
                            <a:noFill/>
                          </a:ln>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color w:val="000000" w:themeColor="text1"/>
                <w:sz w:val="36"/>
                <w:szCs w:val="38"/>
                <w:shd w:val="clear" w:color="auto" w:fill="FFFFFF"/>
                <w:lang w:eastAsia="de-DE"/>
              </w:rPr>
              <w:drawing>
                <wp:inline distT="0" distB="0" distL="0" distR="0" wp14:anchorId="5B7E398D" wp14:editId="1472CB90">
                  <wp:extent cx="425066" cy="432000"/>
                  <wp:effectExtent l="0" t="0" r="0" b="6350"/>
                  <wp:docPr id="3" name="Grafik 3" descr="Prüfplak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rüfplakett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25066" cy="432000"/>
                          </a:xfrm>
                          <a:prstGeom prst="rect">
                            <a:avLst/>
                          </a:prstGeom>
                          <a:noFill/>
                          <a:ln>
                            <a:noFill/>
                          </a:ln>
                        </pic:spPr>
                      </pic:pic>
                    </a:graphicData>
                  </a:graphic>
                </wp:inline>
              </w:drawing>
            </w: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r w:rsidRPr="008A414B">
              <w:rPr>
                <w:rFonts w:asciiTheme="minorHAnsi" w:hAnsiTheme="minorHAnsi" w:cstheme="minorHAnsi"/>
                <w:noProof/>
                <w:sz w:val="18"/>
                <w:szCs w:val="20"/>
                <w:lang w:eastAsia="de-DE"/>
              </w:rPr>
              <w:drawing>
                <wp:inline distT="0" distB="0" distL="0" distR="0" wp14:anchorId="12F81806" wp14:editId="52BE674F">
                  <wp:extent cx="468000" cy="396000"/>
                  <wp:effectExtent l="0" t="0" r="8255" b="4445"/>
                  <wp:docPr id="83" name="Grafik 0" descr="Erstickungsgefah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rstickungsgefahr.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68000" cy="396000"/>
                          </a:xfrm>
                          <a:prstGeom prst="rect">
                            <a:avLst/>
                          </a:prstGeom>
                        </pic:spPr>
                      </pic:pic>
                    </a:graphicData>
                  </a:graphic>
                </wp:inline>
              </w:drawing>
            </w: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p>
        </w:tc>
        <w:tc>
          <w:tcPr>
            <w:tcW w:w="1132" w:type="dxa"/>
          </w:tcPr>
          <w:p w:rsidR="00FC2917" w:rsidRPr="008A414B" w:rsidRDefault="00FC2917" w:rsidP="00C70A3B">
            <w:pPr>
              <w:rPr>
                <w:rFonts w:asciiTheme="minorHAnsi" w:hAnsiTheme="minorHAnsi" w:cstheme="minorHAnsi"/>
                <w:color w:val="000000" w:themeColor="text1"/>
                <w:sz w:val="36"/>
                <w:szCs w:val="38"/>
                <w:shd w:val="clear" w:color="auto" w:fill="FFFFFF"/>
              </w:rPr>
            </w:pPr>
          </w:p>
        </w:tc>
        <w:tc>
          <w:tcPr>
            <w:tcW w:w="1133" w:type="dxa"/>
          </w:tcPr>
          <w:p w:rsidR="00FC2917" w:rsidRPr="008A414B" w:rsidRDefault="00FC2917" w:rsidP="00C70A3B">
            <w:pPr>
              <w:rPr>
                <w:rFonts w:asciiTheme="minorHAnsi" w:hAnsiTheme="minorHAnsi" w:cstheme="minorHAnsi"/>
                <w:color w:val="000000" w:themeColor="text1"/>
                <w:sz w:val="36"/>
                <w:szCs w:val="38"/>
                <w:shd w:val="clear" w:color="auto" w:fill="FFFFFF"/>
              </w:rPr>
            </w:pPr>
          </w:p>
        </w:tc>
      </w:tr>
      <w:tr w:rsidR="00FC2917" w:rsidRPr="008A414B" w:rsidTr="00C70A3B">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Stecker ziehen</w:t>
            </w:r>
          </w:p>
        </w:tc>
        <w:tc>
          <w:tcPr>
            <w:tcW w:w="1133"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Bedienungs-anleitung lesen</w:t>
            </w:r>
          </w:p>
        </w:tc>
        <w:tc>
          <w:tcPr>
            <w:tcW w:w="1132" w:type="dxa"/>
          </w:tcPr>
          <w:p w:rsidR="00FC2917" w:rsidRPr="008A414B" w:rsidRDefault="00FC2917" w:rsidP="00C70A3B">
            <w:pPr>
              <w:rPr>
                <w:rFonts w:asciiTheme="minorHAnsi" w:hAnsiTheme="minorHAnsi" w:cstheme="minorHAnsi"/>
                <w:color w:val="000000" w:themeColor="text1"/>
                <w:sz w:val="16"/>
                <w:szCs w:val="18"/>
                <w:shd w:val="clear" w:color="auto" w:fill="FFFFFF"/>
              </w:rPr>
            </w:pPr>
            <w:r w:rsidRPr="008A414B">
              <w:rPr>
                <w:rFonts w:asciiTheme="minorHAnsi" w:hAnsiTheme="minorHAnsi" w:cstheme="minorHAnsi"/>
                <w:color w:val="000000" w:themeColor="text1"/>
                <w:sz w:val="16"/>
                <w:szCs w:val="18"/>
                <w:shd w:val="clear" w:color="auto" w:fill="FFFFFF"/>
              </w:rPr>
              <w:t>Prüfplakette</w:t>
            </w:r>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p>
        </w:tc>
        <w:tc>
          <w:tcPr>
            <w:tcW w:w="1132" w:type="dxa"/>
          </w:tcPr>
          <w:p w:rsidR="00FC2917" w:rsidRPr="008A414B" w:rsidRDefault="00FC2917" w:rsidP="00C70A3B">
            <w:pPr>
              <w:rPr>
                <w:rFonts w:asciiTheme="minorHAnsi" w:hAnsiTheme="minorHAnsi" w:cstheme="minorHAnsi"/>
                <w:color w:val="000000" w:themeColor="text1"/>
                <w:sz w:val="16"/>
                <w:szCs w:val="38"/>
                <w:shd w:val="clear" w:color="auto" w:fill="FFFFFF"/>
              </w:rPr>
            </w:pPr>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p>
        </w:tc>
        <w:tc>
          <w:tcPr>
            <w:tcW w:w="1132" w:type="dxa"/>
          </w:tcPr>
          <w:p w:rsidR="00FC2917" w:rsidRPr="008A414B" w:rsidRDefault="00FC2917" w:rsidP="00C70A3B">
            <w:pPr>
              <w:rPr>
                <w:rFonts w:asciiTheme="minorHAnsi" w:hAnsiTheme="minorHAnsi" w:cstheme="minorHAnsi"/>
                <w:color w:val="000000" w:themeColor="text1"/>
                <w:sz w:val="16"/>
                <w:szCs w:val="38"/>
                <w:shd w:val="clear" w:color="auto" w:fill="FFFFFF"/>
              </w:rPr>
            </w:pPr>
          </w:p>
        </w:tc>
        <w:tc>
          <w:tcPr>
            <w:tcW w:w="1133" w:type="dxa"/>
          </w:tcPr>
          <w:p w:rsidR="00FC2917" w:rsidRPr="008A414B" w:rsidRDefault="00FC2917" w:rsidP="00C70A3B">
            <w:pPr>
              <w:rPr>
                <w:rFonts w:asciiTheme="minorHAnsi" w:hAnsiTheme="minorHAnsi" w:cstheme="minorHAnsi"/>
                <w:color w:val="000000" w:themeColor="text1"/>
                <w:sz w:val="16"/>
                <w:szCs w:val="38"/>
                <w:shd w:val="clear" w:color="auto" w:fill="FFFFFF"/>
              </w:rPr>
            </w:pPr>
          </w:p>
        </w:tc>
      </w:tr>
    </w:tbl>
    <w:p w:rsidR="00FC2917" w:rsidRPr="008A414B" w:rsidRDefault="00FC2917" w:rsidP="00FC2917">
      <w:pPr>
        <w:rPr>
          <w:rFonts w:asciiTheme="minorHAnsi" w:hAnsiTheme="minorHAnsi" w:cstheme="minorHAnsi"/>
          <w:color w:val="212529"/>
          <w:sz w:val="36"/>
          <w:szCs w:val="38"/>
          <w:shd w:val="clear" w:color="auto" w:fill="FFFFFF"/>
        </w:rPr>
      </w:pPr>
    </w:p>
    <w:p w:rsidR="00FC2917" w:rsidRPr="008A414B" w:rsidRDefault="00FC2917" w:rsidP="00FC2917">
      <w:pPr>
        <w:rPr>
          <w:rFonts w:asciiTheme="minorHAnsi" w:hAnsiTheme="minorHAnsi" w:cstheme="minorHAnsi"/>
          <w:sz w:val="2"/>
          <w:szCs w:val="4"/>
        </w:rPr>
      </w:pPr>
    </w:p>
    <w:p w:rsidR="002660FB" w:rsidRPr="00A3777B" w:rsidRDefault="002660FB">
      <w:pPr>
        <w:rPr>
          <w:rFonts w:asciiTheme="minorHAnsi" w:hAnsiTheme="minorHAnsi" w:cstheme="minorHAnsi"/>
          <w:sz w:val="4"/>
          <w:szCs w:val="4"/>
        </w:rPr>
      </w:pPr>
    </w:p>
    <w:sectPr w:rsidR="002660FB" w:rsidRPr="00A3777B" w:rsidSect="00815A8B">
      <w:headerReference w:type="default" r:id="rId123"/>
      <w:footerReference w:type="default" r:id="rId124"/>
      <w:pgSz w:w="11906" w:h="16838" w:code="9"/>
      <w:pgMar w:top="1418" w:right="1418" w:bottom="851" w:left="1418" w:header="709" w:footer="244" w:gutter="0"/>
      <w:pgBorders w:offsetFrom="page">
        <w:top w:val="single" w:sz="36" w:space="24" w:color="008000"/>
        <w:left w:val="single" w:sz="36" w:space="24" w:color="008000"/>
        <w:bottom w:val="single" w:sz="36" w:space="24" w:color="008000"/>
        <w:right w:val="single" w:sz="36" w:space="24" w:color="008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139" w:rsidRDefault="008D3139" w:rsidP="00EF65B5">
      <w:r>
        <w:separator/>
      </w:r>
    </w:p>
  </w:endnote>
  <w:endnote w:type="continuationSeparator" w:id="0">
    <w:p w:rsidR="008D3139" w:rsidRDefault="008D3139" w:rsidP="00EF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01031"/>
      <w:docPartObj>
        <w:docPartGallery w:val="Page Numbers (Bottom of Page)"/>
        <w:docPartUnique/>
      </w:docPartObj>
    </w:sdtPr>
    <w:sdtEndPr>
      <w:rPr>
        <w:rFonts w:asciiTheme="minorHAnsi" w:hAnsiTheme="minorHAnsi" w:cstheme="minorHAnsi"/>
        <w:sz w:val="12"/>
        <w:szCs w:val="12"/>
      </w:rPr>
    </w:sdtEndPr>
    <w:sdtContent>
      <w:p w:rsidR="002E23DB" w:rsidRPr="0010008A" w:rsidRDefault="00CB74F8" w:rsidP="00EF65B5">
        <w:pPr>
          <w:pStyle w:val="Fuzeile"/>
          <w:rPr>
            <w:rFonts w:asciiTheme="minorHAnsi" w:hAnsiTheme="minorHAnsi" w:cstheme="minorHAnsi"/>
            <w:sz w:val="12"/>
            <w:szCs w:val="12"/>
          </w:rPr>
        </w:pPr>
        <w:r w:rsidRPr="00CB74F8">
          <w:rPr>
            <w:rFonts w:asciiTheme="minorHAnsi" w:hAnsiTheme="minorHAnsi" w:cstheme="minorHAnsi"/>
            <w:sz w:val="12"/>
            <w:szCs w:val="12"/>
          </w:rPr>
          <w:t>ID1133_V_BA_Biostoffe_20230320</w:t>
        </w:r>
        <w:r w:rsidR="002E23DB">
          <w:rPr>
            <w:rFonts w:asciiTheme="minorHAnsi" w:hAnsiTheme="minorHAnsi" w:cstheme="minorHAnsi"/>
            <w:sz w:val="12"/>
            <w:szCs w:val="12"/>
          </w:rPr>
          <w:t>.docx</w:t>
        </w:r>
        <w:r w:rsidR="002E23DB" w:rsidRPr="0010008A">
          <w:rPr>
            <w:rFonts w:asciiTheme="minorHAnsi" w:hAnsiTheme="minorHAnsi" w:cstheme="minorHAnsi"/>
            <w:sz w:val="12"/>
            <w:szCs w:val="12"/>
          </w:rPr>
          <w:tab/>
          <w:t xml:space="preserve">Stand: </w:t>
        </w:r>
        <w:r w:rsidR="002E23DB">
          <w:rPr>
            <w:rFonts w:asciiTheme="minorHAnsi" w:hAnsiTheme="minorHAnsi" w:cstheme="minorHAnsi"/>
            <w:sz w:val="12"/>
            <w:szCs w:val="12"/>
          </w:rPr>
          <w:t>14.02.2023</w:t>
        </w:r>
        <w:r w:rsidR="002E23DB" w:rsidRPr="0010008A">
          <w:rPr>
            <w:rFonts w:asciiTheme="minorHAnsi" w:hAnsiTheme="minorHAnsi" w:cstheme="minorHAnsi"/>
            <w:sz w:val="12"/>
            <w:szCs w:val="12"/>
          </w:rPr>
          <w:tab/>
        </w:r>
        <w:r w:rsidR="002E23DB" w:rsidRPr="0010008A">
          <w:rPr>
            <w:rFonts w:asciiTheme="minorHAnsi" w:hAnsiTheme="minorHAnsi" w:cstheme="minorHAnsi"/>
            <w:sz w:val="12"/>
            <w:szCs w:val="12"/>
          </w:rPr>
          <w:fldChar w:fldCharType="begin"/>
        </w:r>
        <w:r w:rsidR="002E23DB" w:rsidRPr="0010008A">
          <w:rPr>
            <w:rFonts w:asciiTheme="minorHAnsi" w:hAnsiTheme="minorHAnsi" w:cstheme="minorHAnsi"/>
            <w:sz w:val="12"/>
            <w:szCs w:val="12"/>
          </w:rPr>
          <w:instrText>PAGE   \* MERGEFORMAT</w:instrText>
        </w:r>
        <w:r w:rsidR="002E23DB" w:rsidRPr="0010008A">
          <w:rPr>
            <w:rFonts w:asciiTheme="minorHAnsi" w:hAnsiTheme="minorHAnsi" w:cstheme="minorHAnsi"/>
            <w:sz w:val="12"/>
            <w:szCs w:val="12"/>
          </w:rPr>
          <w:fldChar w:fldCharType="separate"/>
        </w:r>
        <w:r>
          <w:rPr>
            <w:rFonts w:asciiTheme="minorHAnsi" w:hAnsiTheme="minorHAnsi" w:cstheme="minorHAnsi"/>
            <w:noProof/>
            <w:sz w:val="12"/>
            <w:szCs w:val="12"/>
          </w:rPr>
          <w:t>4</w:t>
        </w:r>
        <w:r w:rsidR="002E23DB" w:rsidRPr="0010008A">
          <w:rPr>
            <w:rFonts w:asciiTheme="minorHAnsi" w:hAnsiTheme="minorHAnsi" w:cstheme="minorHAnsi"/>
            <w:sz w:val="12"/>
            <w:szCs w:val="1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139" w:rsidRDefault="008D3139" w:rsidP="00EF65B5">
      <w:r>
        <w:separator/>
      </w:r>
    </w:p>
  </w:footnote>
  <w:footnote w:type="continuationSeparator" w:id="0">
    <w:p w:rsidR="008D3139" w:rsidRDefault="008D3139" w:rsidP="00EF6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3DB" w:rsidRPr="00807023" w:rsidRDefault="002E23DB" w:rsidP="00C54EDF">
    <w:pPr>
      <w:pStyle w:val="Kopfzeile"/>
      <w:ind w:hanging="851"/>
      <w:rPr>
        <w:rFonts w:asciiTheme="minorHAnsi" w:hAnsiTheme="minorHAnsi" w:cstheme="minorHAnsi"/>
      </w:rPr>
    </w:pPr>
    <w:r w:rsidRPr="00807023">
      <w:rPr>
        <w:rFonts w:asciiTheme="minorHAnsi" w:hAnsiTheme="minorHAnsi" w:cstheme="minorHAnsi"/>
        <w:noProof/>
        <w:lang w:eastAsia="de-DE"/>
      </w:rPr>
      <w:drawing>
        <wp:inline distT="0" distB="0" distL="0" distR="0" wp14:anchorId="626989E5" wp14:editId="57CA7A2F">
          <wp:extent cx="882351" cy="374650"/>
          <wp:effectExtent l="0" t="0" r="0" b="635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53247" cy="404753"/>
                  </a:xfrm>
                  <a:prstGeom prst="rect">
                    <a:avLst/>
                  </a:prstGeom>
                </pic:spPr>
              </pic:pic>
            </a:graphicData>
          </a:graphic>
        </wp:inline>
      </w:drawing>
    </w:r>
    <w:r w:rsidRPr="00807023">
      <w:rPr>
        <w:rFonts w:asciiTheme="minorHAnsi" w:hAnsiTheme="minorHAnsi" w:cstheme="minorHAnsi"/>
      </w:rPr>
      <w:t>Einrichtung:</w:t>
    </w:r>
    <w:r w:rsidR="00BB761E" w:rsidRPr="00807023">
      <w:rPr>
        <w:rFonts w:asciiTheme="minorHAnsi" w:hAnsiTheme="minorHAnsi" w:cstheme="minorHAnsi"/>
      </w:rPr>
      <w:t xml:space="preserve"> </w:t>
    </w:r>
    <w:r w:rsidR="00BB761E" w:rsidRPr="00807023">
      <w:rPr>
        <w:rFonts w:asciiTheme="minorHAnsi" w:hAnsiTheme="minorHAnsi" w:cstheme="minorHAnsi"/>
        <w:b/>
        <w:color w:val="FF0000"/>
        <w:szCs w:val="20"/>
      </w:rPr>
      <w:t>xxx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51C"/>
    <w:multiLevelType w:val="hybridMultilevel"/>
    <w:tmpl w:val="ECCCD7AA"/>
    <w:lvl w:ilvl="0" w:tplc="5306A0B8">
      <w:start w:val="1"/>
      <w:numFmt w:val="decimal"/>
      <w:lvlText w:val="%1."/>
      <w:lvlJc w:val="left"/>
      <w:pPr>
        <w:ind w:left="360" w:hanging="360"/>
      </w:pPr>
      <w:rPr>
        <w:b/>
        <w:color w:val="FFFFFF" w:themeColor="background1"/>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66C5371"/>
    <w:multiLevelType w:val="hybridMultilevel"/>
    <w:tmpl w:val="D264D460"/>
    <w:lvl w:ilvl="0" w:tplc="7D5EF46A">
      <w:start w:val="1"/>
      <w:numFmt w:val="bullet"/>
      <w:suff w:val="space"/>
      <w:lvlText w:val=""/>
      <w:lvlJc w:val="left"/>
      <w:pPr>
        <w:ind w:left="147" w:hanging="147"/>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4EA6D53"/>
    <w:multiLevelType w:val="hybridMultilevel"/>
    <w:tmpl w:val="5BDEAC6C"/>
    <w:lvl w:ilvl="0" w:tplc="770A32DA">
      <w:start w:val="1"/>
      <w:numFmt w:val="bullet"/>
      <w:suff w:val="space"/>
      <w:lvlText w:val=""/>
      <w:lvlJc w:val="left"/>
      <w:pPr>
        <w:ind w:left="153" w:hanging="153"/>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7BF7595"/>
    <w:multiLevelType w:val="hybridMultilevel"/>
    <w:tmpl w:val="2C5067FA"/>
    <w:lvl w:ilvl="0" w:tplc="D76839BC">
      <w:start w:val="1"/>
      <w:numFmt w:val="bullet"/>
      <w:suff w:val="space"/>
      <w:lvlText w:val=""/>
      <w:lvlJc w:val="left"/>
      <w:pPr>
        <w:ind w:left="147" w:hanging="147"/>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D583785"/>
    <w:multiLevelType w:val="hybridMultilevel"/>
    <w:tmpl w:val="AAAC2E68"/>
    <w:lvl w:ilvl="0" w:tplc="B2669A58">
      <w:start w:val="1"/>
      <w:numFmt w:val="bullet"/>
      <w:suff w:val="space"/>
      <w:lvlText w:val=""/>
      <w:lvlJc w:val="left"/>
      <w:pPr>
        <w:ind w:left="153" w:hanging="153"/>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070638C"/>
    <w:multiLevelType w:val="hybridMultilevel"/>
    <w:tmpl w:val="E12CF7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4F9754D"/>
    <w:multiLevelType w:val="hybridMultilevel"/>
    <w:tmpl w:val="A1129AFE"/>
    <w:lvl w:ilvl="0" w:tplc="0A86F1A2">
      <w:start w:val="1"/>
      <w:numFmt w:val="bullet"/>
      <w:suff w:val="space"/>
      <w:lvlText w:val=""/>
      <w:lvlJc w:val="left"/>
      <w:pPr>
        <w:ind w:left="147" w:hanging="147"/>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64D3E0D"/>
    <w:multiLevelType w:val="hybridMultilevel"/>
    <w:tmpl w:val="8E7A71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FA240C6"/>
    <w:multiLevelType w:val="hybridMultilevel"/>
    <w:tmpl w:val="C62C1FA6"/>
    <w:lvl w:ilvl="0" w:tplc="7A207A0E">
      <w:start w:val="1"/>
      <w:numFmt w:val="bullet"/>
      <w:suff w:val="space"/>
      <w:lvlText w:val=""/>
      <w:lvlJc w:val="left"/>
      <w:pPr>
        <w:ind w:left="153" w:hanging="153"/>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14D3267"/>
    <w:multiLevelType w:val="hybridMultilevel"/>
    <w:tmpl w:val="6938FF04"/>
    <w:lvl w:ilvl="0" w:tplc="4E8A8D48">
      <w:start w:val="1"/>
      <w:numFmt w:val="bullet"/>
      <w:suff w:val="space"/>
      <w:lvlText w:val=""/>
      <w:lvlJc w:val="left"/>
      <w:pPr>
        <w:ind w:left="153" w:hanging="153"/>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F073A10"/>
    <w:multiLevelType w:val="hybridMultilevel"/>
    <w:tmpl w:val="79F06E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9"/>
  </w:num>
  <w:num w:numId="6">
    <w:abstractNumId w:val="10"/>
  </w:num>
  <w:num w:numId="7">
    <w:abstractNumId w:val="7"/>
  </w:num>
  <w:num w:numId="8">
    <w:abstractNumId w:val="3"/>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A7B"/>
    <w:rsid w:val="00002059"/>
    <w:rsid w:val="0000465A"/>
    <w:rsid w:val="00014FA1"/>
    <w:rsid w:val="000345CF"/>
    <w:rsid w:val="0006737F"/>
    <w:rsid w:val="000C43BB"/>
    <w:rsid w:val="000E1ADC"/>
    <w:rsid w:val="000F4C1A"/>
    <w:rsid w:val="0010008A"/>
    <w:rsid w:val="001A6B44"/>
    <w:rsid w:val="001A76DF"/>
    <w:rsid w:val="001E31CC"/>
    <w:rsid w:val="00216666"/>
    <w:rsid w:val="00236F96"/>
    <w:rsid w:val="00241AD8"/>
    <w:rsid w:val="00251E73"/>
    <w:rsid w:val="00252F4D"/>
    <w:rsid w:val="002660FB"/>
    <w:rsid w:val="002767CE"/>
    <w:rsid w:val="0028367B"/>
    <w:rsid w:val="002A71D9"/>
    <w:rsid w:val="002B3FEE"/>
    <w:rsid w:val="002E23DB"/>
    <w:rsid w:val="00337968"/>
    <w:rsid w:val="003455D2"/>
    <w:rsid w:val="003456FF"/>
    <w:rsid w:val="00350CAE"/>
    <w:rsid w:val="003D1A9E"/>
    <w:rsid w:val="003E5C7B"/>
    <w:rsid w:val="0043362A"/>
    <w:rsid w:val="0044749D"/>
    <w:rsid w:val="004F037A"/>
    <w:rsid w:val="004F15EF"/>
    <w:rsid w:val="0051170F"/>
    <w:rsid w:val="00520669"/>
    <w:rsid w:val="00540040"/>
    <w:rsid w:val="00565D61"/>
    <w:rsid w:val="00570E2F"/>
    <w:rsid w:val="005C1904"/>
    <w:rsid w:val="005C5A5E"/>
    <w:rsid w:val="005E1FDD"/>
    <w:rsid w:val="00601C12"/>
    <w:rsid w:val="006342E1"/>
    <w:rsid w:val="006406F5"/>
    <w:rsid w:val="006558AE"/>
    <w:rsid w:val="00680945"/>
    <w:rsid w:val="006842A7"/>
    <w:rsid w:val="006A0D2A"/>
    <w:rsid w:val="006C72D3"/>
    <w:rsid w:val="006E4CE7"/>
    <w:rsid w:val="006E612A"/>
    <w:rsid w:val="0070384C"/>
    <w:rsid w:val="00746CD1"/>
    <w:rsid w:val="007665EF"/>
    <w:rsid w:val="0076678A"/>
    <w:rsid w:val="00775EC6"/>
    <w:rsid w:val="007869F0"/>
    <w:rsid w:val="007C1466"/>
    <w:rsid w:val="00807023"/>
    <w:rsid w:val="00815A8B"/>
    <w:rsid w:val="00820C37"/>
    <w:rsid w:val="00837271"/>
    <w:rsid w:val="00845F6D"/>
    <w:rsid w:val="00853A4B"/>
    <w:rsid w:val="00867627"/>
    <w:rsid w:val="0088419A"/>
    <w:rsid w:val="008A50A9"/>
    <w:rsid w:val="008B40D2"/>
    <w:rsid w:val="008B6EBF"/>
    <w:rsid w:val="008D3139"/>
    <w:rsid w:val="008D534F"/>
    <w:rsid w:val="008F01F5"/>
    <w:rsid w:val="008F22A5"/>
    <w:rsid w:val="00900186"/>
    <w:rsid w:val="00903833"/>
    <w:rsid w:val="00925684"/>
    <w:rsid w:val="00931520"/>
    <w:rsid w:val="0094091F"/>
    <w:rsid w:val="009716A3"/>
    <w:rsid w:val="009E3CAB"/>
    <w:rsid w:val="009E5772"/>
    <w:rsid w:val="009F030A"/>
    <w:rsid w:val="00A3777B"/>
    <w:rsid w:val="00A42E98"/>
    <w:rsid w:val="00A96630"/>
    <w:rsid w:val="00AA05F4"/>
    <w:rsid w:val="00AB1732"/>
    <w:rsid w:val="00AC41C1"/>
    <w:rsid w:val="00AF7ECA"/>
    <w:rsid w:val="00B034AF"/>
    <w:rsid w:val="00B1507C"/>
    <w:rsid w:val="00B2469F"/>
    <w:rsid w:val="00B40070"/>
    <w:rsid w:val="00B42770"/>
    <w:rsid w:val="00B67973"/>
    <w:rsid w:val="00B830C1"/>
    <w:rsid w:val="00B93E29"/>
    <w:rsid w:val="00BB761E"/>
    <w:rsid w:val="00BC5BE3"/>
    <w:rsid w:val="00BC70F5"/>
    <w:rsid w:val="00BF424C"/>
    <w:rsid w:val="00C01428"/>
    <w:rsid w:val="00C51D97"/>
    <w:rsid w:val="00C54EDF"/>
    <w:rsid w:val="00C56E45"/>
    <w:rsid w:val="00C62378"/>
    <w:rsid w:val="00C96893"/>
    <w:rsid w:val="00CB689B"/>
    <w:rsid w:val="00CB74F8"/>
    <w:rsid w:val="00CD097B"/>
    <w:rsid w:val="00CE63C5"/>
    <w:rsid w:val="00D02CDF"/>
    <w:rsid w:val="00D17BD1"/>
    <w:rsid w:val="00D509C6"/>
    <w:rsid w:val="00D84F3D"/>
    <w:rsid w:val="00DD1A7B"/>
    <w:rsid w:val="00DF65BC"/>
    <w:rsid w:val="00E949F8"/>
    <w:rsid w:val="00E951EC"/>
    <w:rsid w:val="00EB0841"/>
    <w:rsid w:val="00EB300F"/>
    <w:rsid w:val="00EB5DFE"/>
    <w:rsid w:val="00EC104A"/>
    <w:rsid w:val="00ED51A5"/>
    <w:rsid w:val="00EE0F22"/>
    <w:rsid w:val="00EF65B5"/>
    <w:rsid w:val="00F73533"/>
    <w:rsid w:val="00F767F8"/>
    <w:rsid w:val="00FC2917"/>
    <w:rsid w:val="00FF1E9A"/>
    <w:rsid w:val="00FF30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8DE85F42-CB4F-4091-93B2-D5DE7789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3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D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1A7B"/>
    <w:pPr>
      <w:ind w:left="720"/>
      <w:contextualSpacing/>
    </w:pPr>
  </w:style>
  <w:style w:type="paragraph" w:styleId="Kopfzeile">
    <w:name w:val="header"/>
    <w:basedOn w:val="Standard"/>
    <w:link w:val="KopfzeileZchn"/>
    <w:uiPriority w:val="99"/>
    <w:unhideWhenUsed/>
    <w:rsid w:val="00EF65B5"/>
    <w:pPr>
      <w:tabs>
        <w:tab w:val="center" w:pos="4536"/>
        <w:tab w:val="right" w:pos="9072"/>
      </w:tabs>
    </w:pPr>
  </w:style>
  <w:style w:type="character" w:customStyle="1" w:styleId="KopfzeileZchn">
    <w:name w:val="Kopfzeile Zchn"/>
    <w:basedOn w:val="Absatz-Standardschriftart"/>
    <w:link w:val="Kopfzeile"/>
    <w:uiPriority w:val="99"/>
    <w:rsid w:val="00EF65B5"/>
  </w:style>
  <w:style w:type="paragraph" w:styleId="Fuzeile">
    <w:name w:val="footer"/>
    <w:basedOn w:val="Standard"/>
    <w:link w:val="FuzeileZchn"/>
    <w:uiPriority w:val="99"/>
    <w:unhideWhenUsed/>
    <w:rsid w:val="00EF65B5"/>
    <w:pPr>
      <w:tabs>
        <w:tab w:val="center" w:pos="4536"/>
        <w:tab w:val="right" w:pos="9072"/>
      </w:tabs>
    </w:pPr>
  </w:style>
  <w:style w:type="character" w:customStyle="1" w:styleId="FuzeileZchn">
    <w:name w:val="Fußzeile Zchn"/>
    <w:basedOn w:val="Absatz-Standardschriftart"/>
    <w:link w:val="Fuzeile"/>
    <w:uiPriority w:val="99"/>
    <w:rsid w:val="00EF65B5"/>
  </w:style>
  <w:style w:type="paragraph" w:styleId="Sprechblasentext">
    <w:name w:val="Balloon Text"/>
    <w:basedOn w:val="Standard"/>
    <w:link w:val="SprechblasentextZchn"/>
    <w:uiPriority w:val="99"/>
    <w:semiHidden/>
    <w:unhideWhenUsed/>
    <w:rsid w:val="00014FA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14FA1"/>
    <w:rPr>
      <w:rFonts w:ascii="Segoe UI" w:hAnsi="Segoe UI" w:cs="Segoe UI"/>
      <w:sz w:val="18"/>
      <w:szCs w:val="18"/>
    </w:rPr>
  </w:style>
  <w:style w:type="character" w:styleId="Platzhaltertext">
    <w:name w:val="Placeholder Text"/>
    <w:basedOn w:val="Absatz-Standardschriftart"/>
    <w:uiPriority w:val="99"/>
    <w:semiHidden/>
    <w:rsid w:val="00B830C1"/>
    <w:rPr>
      <w:color w:val="808080"/>
    </w:rPr>
  </w:style>
  <w:style w:type="character" w:styleId="Hyperlink">
    <w:name w:val="Hyperlink"/>
    <w:basedOn w:val="Absatz-Standardschriftart"/>
    <w:uiPriority w:val="99"/>
    <w:unhideWhenUsed/>
    <w:rsid w:val="00775E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gif"/><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gif"/><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gif"/><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gif"/><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gif"/><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gif"/><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pn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gif"/><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gif"/><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s>
</file>

<file path=word/_rels/header1.xml.rels><?xml version="1.0" encoding="UTF-8" standalone="yes"?>
<Relationships xmlns="http://schemas.openxmlformats.org/package/2006/relationships"><Relationship Id="rId1" Type="http://schemas.openxmlformats.org/officeDocument/2006/relationships/image" Target="media/image1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87CE4C2D-F194-43B6-8047-99E93B590F99}"/>
      </w:docPartPr>
      <w:docPartBody>
        <w:p w:rsidR="00E07FD9" w:rsidRDefault="00BF7582">
          <w:r w:rsidRPr="00301400">
            <w:rPr>
              <w:rStyle w:val="Platzhaltertext"/>
            </w:rPr>
            <w:t>Klicken oder tippen Sie hier, um Text einzugeben.</w:t>
          </w:r>
        </w:p>
      </w:docPartBody>
    </w:docPart>
    <w:docPart>
      <w:docPartPr>
        <w:name w:val="49453BDC1B9642C5A3934AE7AE78929F"/>
        <w:category>
          <w:name w:val="Allgemein"/>
          <w:gallery w:val="placeholder"/>
        </w:category>
        <w:types>
          <w:type w:val="bbPlcHdr"/>
        </w:types>
        <w:behaviors>
          <w:behavior w:val="content"/>
        </w:behaviors>
        <w:guid w:val="{991A8F56-2BD0-4403-9F4F-C54680EB23EE}"/>
      </w:docPartPr>
      <w:docPartBody>
        <w:p w:rsidR="00E07FD9" w:rsidRDefault="00BF7582" w:rsidP="00BF7582">
          <w:pPr>
            <w:pStyle w:val="49453BDC1B9642C5A3934AE7AE78929F"/>
          </w:pPr>
          <w:r w:rsidRPr="0030140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582"/>
    <w:rsid w:val="004D747F"/>
    <w:rsid w:val="00767247"/>
    <w:rsid w:val="00874E4B"/>
    <w:rsid w:val="00BF7582"/>
    <w:rsid w:val="00C87713"/>
    <w:rsid w:val="00E07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74E4B"/>
    <w:rPr>
      <w:color w:val="808080"/>
    </w:rPr>
  </w:style>
  <w:style w:type="paragraph" w:customStyle="1" w:styleId="49453BDC1B9642C5A3934AE7AE78929F">
    <w:name w:val="49453BDC1B9642C5A3934AE7AE78929F"/>
    <w:rsid w:val="00BF7582"/>
  </w:style>
  <w:style w:type="paragraph" w:customStyle="1" w:styleId="B5C5E74F84F4487CA41EA4A7363D8701">
    <w:name w:val="B5C5E74F84F4487CA41EA4A7363D8701"/>
    <w:rsid w:val="00874E4B"/>
  </w:style>
  <w:style w:type="paragraph" w:customStyle="1" w:styleId="A3F3D5282A2E40EA8FC563FDEE7B43EE">
    <w:name w:val="A3F3D5282A2E40EA8FC563FDEE7B43EE"/>
    <w:rsid w:val="00874E4B"/>
  </w:style>
  <w:style w:type="paragraph" w:customStyle="1" w:styleId="227A86DA82524B548F5E03685C6A322C">
    <w:name w:val="227A86DA82524B548F5E03685C6A322C"/>
    <w:rsid w:val="00874E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7995D-66F7-45C4-BBF8-94223D6E9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1102</Words>
  <Characters>6948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Schneider</dc:creator>
  <cp:keywords/>
  <dc:description/>
  <cp:lastModifiedBy>Lara Schmidt</cp:lastModifiedBy>
  <cp:revision>5</cp:revision>
  <cp:lastPrinted>2023-02-14T10:34:00Z</cp:lastPrinted>
  <dcterms:created xsi:type="dcterms:W3CDTF">2023-03-20T07:12:00Z</dcterms:created>
  <dcterms:modified xsi:type="dcterms:W3CDTF">2023-05-05T08:38:00Z</dcterms:modified>
</cp:coreProperties>
</file>