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06" w:rsidRDefault="009F0DE2" w:rsidP="00A23706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5529"/>
        </w:tabs>
        <w:rPr>
          <w:rFonts w:ascii="Calibri" w:hAnsi="Calibri"/>
          <w:b/>
          <w:sz w:val="26"/>
        </w:rPr>
      </w:pPr>
      <w:r w:rsidRPr="003726C6">
        <w:rPr>
          <w:rFonts w:ascii="Calibri" w:hAnsi="Calibri"/>
          <w:b/>
          <w:noProof/>
          <w:sz w:val="26"/>
        </w:rPr>
        <w:object w:dxaOrig="150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2.5pt;margin-top:5.55pt;width:71.15pt;height:24.9pt;z-index:251655168">
            <v:imagedata r:id="rId7" o:title=""/>
            <w10:wrap side="left"/>
          </v:shape>
          <o:OLEObject Type="Embed" ProgID="MSPhotoEd.3" ShapeID="_x0000_s1033" DrawAspect="Content" ObjectID="_1573039503" r:id="rId8"/>
        </w:object>
      </w:r>
      <w:r w:rsidR="00A23706">
        <w:rPr>
          <w:rFonts w:ascii="Calibri" w:hAnsi="Calibri"/>
          <w:b/>
          <w:sz w:val="26"/>
        </w:rPr>
        <w:tab/>
        <w:t>Einrichtung</w:t>
      </w:r>
    </w:p>
    <w:p w:rsidR="00C80B7E" w:rsidRPr="003726C6" w:rsidRDefault="00C80B7E" w:rsidP="00A23706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5529"/>
        </w:tabs>
        <w:rPr>
          <w:rFonts w:ascii="Calibri" w:hAnsi="Calibri"/>
          <w:b/>
          <w:sz w:val="26"/>
        </w:rPr>
      </w:pPr>
      <w:r w:rsidRPr="003726C6">
        <w:rPr>
          <w:rFonts w:ascii="Calibri" w:hAnsi="Calibri"/>
          <w:b/>
          <w:sz w:val="20"/>
        </w:rPr>
        <w:t>1</w:t>
      </w:r>
    </w:p>
    <w:p w:rsidR="00CA4841" w:rsidRPr="003726C6" w:rsidRDefault="00CA4841" w:rsidP="00C80B7E">
      <w:pPr>
        <w:pStyle w:val="berschrift1"/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rPr>
          <w:rFonts w:ascii="Calibri" w:hAnsi="Calibri"/>
          <w:color w:val="FFFFFF"/>
        </w:rPr>
      </w:pPr>
      <w:r w:rsidRPr="003726C6">
        <w:rPr>
          <w:rFonts w:ascii="Calibri" w:hAnsi="Calibri"/>
          <w:color w:val="FFFFFF"/>
        </w:rPr>
        <w:t>Betriebsanweisung für Maschinen und Anlagen</w:t>
      </w:r>
      <w:r w:rsidR="006850D7" w:rsidRPr="003726C6">
        <w:rPr>
          <w:rFonts w:ascii="Calibri" w:hAnsi="Calibri"/>
          <w:color w:val="FFFFFF"/>
        </w:rPr>
        <w:t xml:space="preserve"> §9 BetrSichV</w:t>
      </w:r>
    </w:p>
    <w:p w:rsidR="00CA4841" w:rsidRPr="003726C6" w:rsidRDefault="00C80B7E" w:rsidP="00E44A9F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5954"/>
        </w:tabs>
        <w:ind w:left="284" w:hanging="284"/>
        <w:rPr>
          <w:rFonts w:ascii="Calibri" w:hAnsi="Calibri"/>
          <w:b/>
          <w:sz w:val="28"/>
        </w:rPr>
      </w:pPr>
      <w:r w:rsidRPr="003726C6">
        <w:rPr>
          <w:rFonts w:ascii="Calibri" w:hAnsi="Calibri"/>
          <w:b/>
          <w:sz w:val="20"/>
        </w:rPr>
        <w:t>2</w:t>
      </w:r>
      <w:r w:rsidR="00E44A9F">
        <w:rPr>
          <w:rFonts w:ascii="Calibri" w:hAnsi="Calibri"/>
          <w:b/>
          <w:sz w:val="20"/>
        </w:rPr>
        <w:tab/>
      </w:r>
      <w:r w:rsidR="00CA4841" w:rsidRPr="003726C6">
        <w:rPr>
          <w:rFonts w:ascii="Calibri" w:hAnsi="Calibri"/>
          <w:b/>
          <w:sz w:val="28"/>
        </w:rPr>
        <w:t>Arbeitsbereich:</w:t>
      </w:r>
      <w:r w:rsidR="00E44A9F">
        <w:rPr>
          <w:rFonts w:ascii="Calibri" w:hAnsi="Calibri"/>
          <w:b/>
          <w:sz w:val="28"/>
        </w:rPr>
        <w:tab/>
      </w:r>
      <w:r w:rsidR="00CA4841" w:rsidRPr="003726C6">
        <w:rPr>
          <w:rFonts w:ascii="Calibri" w:hAnsi="Calibri"/>
          <w:b/>
          <w:sz w:val="28"/>
        </w:rPr>
        <w:t>Arbeitsplatz:</w:t>
      </w:r>
      <w:r w:rsidR="006C63B0" w:rsidRPr="003726C6">
        <w:rPr>
          <w:rFonts w:ascii="Calibri" w:hAnsi="Calibri"/>
          <w:b/>
          <w:sz w:val="28"/>
        </w:rPr>
        <w:t xml:space="preserve"> </w:t>
      </w:r>
    </w:p>
    <w:p w:rsidR="001A6BA6" w:rsidRPr="003726C6" w:rsidRDefault="00E44A9F" w:rsidP="00E44A9F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right" w:pos="10632"/>
        </w:tabs>
        <w:ind w:left="284" w:hanging="284"/>
        <w:rPr>
          <w:rFonts w:ascii="Calibri" w:hAnsi="Calibri"/>
        </w:rPr>
      </w:pPr>
      <w:r>
        <w:rPr>
          <w:rFonts w:ascii="Calibri" w:hAnsi="Calibri"/>
          <w:b/>
          <w:sz w:val="28"/>
        </w:rPr>
        <w:tab/>
      </w:r>
      <w:r w:rsidR="001A6BA6" w:rsidRPr="003726C6">
        <w:rPr>
          <w:rFonts w:ascii="Calibri" w:hAnsi="Calibri"/>
          <w:b/>
          <w:sz w:val="28"/>
        </w:rPr>
        <w:t>Tätigkeit:</w:t>
      </w:r>
      <w:r w:rsidR="006C63B0" w:rsidRPr="003726C6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Umgang mit Gabelstapler</w:t>
      </w:r>
      <w:r>
        <w:rPr>
          <w:rFonts w:ascii="Calibri" w:hAnsi="Calibri"/>
          <w:b/>
          <w:sz w:val="28"/>
        </w:rPr>
        <w:tab/>
      </w:r>
      <w:r w:rsidR="001A6BA6" w:rsidRPr="003726C6">
        <w:rPr>
          <w:rFonts w:ascii="Calibri" w:hAnsi="Calibri"/>
          <w:b/>
          <w:sz w:val="28"/>
        </w:rPr>
        <w:t>Stand:</w:t>
      </w:r>
      <w:r w:rsidR="006C63B0" w:rsidRPr="003726C6">
        <w:rPr>
          <w:rFonts w:ascii="Calibri" w:hAnsi="Calibri"/>
          <w:b/>
          <w:sz w:val="28"/>
        </w:rPr>
        <w:t xml:space="preserve"> </w:t>
      </w:r>
      <w:r w:rsidR="009E093B">
        <w:rPr>
          <w:rFonts w:ascii="Calibri" w:hAnsi="Calibri"/>
          <w:b/>
          <w:sz w:val="28"/>
        </w:rPr>
        <w:t>11</w:t>
      </w:r>
      <w:r w:rsidR="00394789" w:rsidRPr="003726C6">
        <w:rPr>
          <w:rFonts w:ascii="Calibri" w:hAnsi="Calibri"/>
          <w:b/>
          <w:sz w:val="28"/>
        </w:rPr>
        <w:t>/2017</w:t>
      </w:r>
    </w:p>
    <w:p w:rsidR="00CA4841" w:rsidRPr="003726C6" w:rsidRDefault="00CA4841" w:rsidP="001A6BA6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jc w:val="center"/>
        <w:rPr>
          <w:rFonts w:ascii="Calibri" w:hAnsi="Calibri"/>
          <w:color w:val="FFFFFF"/>
          <w:sz w:val="32"/>
          <w:szCs w:val="32"/>
        </w:rPr>
      </w:pPr>
      <w:r w:rsidRPr="003726C6">
        <w:rPr>
          <w:rFonts w:ascii="Calibri" w:hAnsi="Calibri"/>
          <w:b/>
          <w:color w:val="FFFFFF"/>
          <w:sz w:val="32"/>
          <w:szCs w:val="32"/>
        </w:rPr>
        <w:t>Maschine/Anlage</w:t>
      </w:r>
    </w:p>
    <w:p w:rsidR="00CA4841" w:rsidRPr="00BC0D3F" w:rsidRDefault="00E44A9F" w:rsidP="00BC0D3F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pacing w:before="40" w:after="40"/>
        <w:jc w:val="center"/>
        <w:rPr>
          <w:rFonts w:ascii="Calibri" w:hAnsi="Calibri"/>
          <w:b/>
          <w:sz w:val="28"/>
          <w:szCs w:val="28"/>
        </w:rPr>
      </w:pPr>
      <w:r w:rsidRPr="00BC0D3F">
        <w:rPr>
          <w:rFonts w:ascii="Calibri" w:hAnsi="Calibri"/>
          <w:b/>
          <w:sz w:val="28"/>
          <w:szCs w:val="28"/>
        </w:rPr>
        <w:t>Flurförderfahrzeug</w:t>
      </w:r>
    </w:p>
    <w:p w:rsidR="00CA4841" w:rsidRPr="003726C6" w:rsidRDefault="00F21533" w:rsidP="00E44A9F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tabs>
          <w:tab w:val="center" w:pos="5529"/>
        </w:tabs>
        <w:rPr>
          <w:rFonts w:ascii="Calibri" w:hAnsi="Calibri"/>
          <w:b/>
          <w:color w:val="FFFFFF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228600</wp:posOffset>
            </wp:positionV>
            <wp:extent cx="701040" cy="647700"/>
            <wp:effectExtent l="0" t="0" r="0" b="0"/>
            <wp:wrapNone/>
            <wp:docPr id="16" name="Bild 30" descr="R:\B3\B3_GESAMT\Vorlagen\Symbole\warn\W000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R:\B3\B3_GESAMT\Vorlagen\Symbole\warn\W000-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B7E" w:rsidRPr="003726C6">
        <w:rPr>
          <w:rFonts w:ascii="Calibri" w:hAnsi="Calibri"/>
          <w:b/>
          <w:color w:val="FFFFFF"/>
          <w:sz w:val="20"/>
        </w:rPr>
        <w:t>3</w:t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  <w:sz w:val="32"/>
        </w:rPr>
        <w:t>Gefahren für Mensch und Umwelt</w:t>
      </w:r>
    </w:p>
    <w:p w:rsidR="00CA4841" w:rsidRPr="00E44A9F" w:rsidRDefault="00E44A9F" w:rsidP="00BC0D3F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pacing w:before="60"/>
        <w:ind w:left="284" w:hanging="284"/>
        <w:rPr>
          <w:rFonts w:ascii="Calibri" w:hAnsi="Calibri"/>
          <w:szCs w:val="24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 xml:space="preserve">Um- und </w:t>
      </w:r>
      <w:r w:rsidRPr="00E44A9F">
        <w:rPr>
          <w:rFonts w:ascii="Calibri" w:hAnsi="Calibri"/>
          <w:szCs w:val="24"/>
        </w:rPr>
        <w:t xml:space="preserve">Abstürzen </w:t>
      </w:r>
      <w:r w:rsidRPr="00E44A9F">
        <w:rPr>
          <w:rFonts w:ascii="Calibri" w:hAnsi="Calibri" w:cs="Arial"/>
          <w:szCs w:val="24"/>
        </w:rPr>
        <w:t>des Gabelstaplers</w:t>
      </w:r>
      <w:r w:rsidRPr="00E44A9F">
        <w:rPr>
          <w:rFonts w:ascii="Calibri" w:hAnsi="Calibri"/>
          <w:szCs w:val="24"/>
        </w:rPr>
        <w:t xml:space="preserve"> </w:t>
      </w:r>
    </w:p>
    <w:p w:rsidR="001F5CC7" w:rsidRPr="00E44A9F" w:rsidRDefault="00936CC1" w:rsidP="00936CC1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ind w:left="284" w:hanging="284"/>
        <w:rPr>
          <w:rFonts w:ascii="Calibri" w:hAnsi="Calibri"/>
          <w:szCs w:val="24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E44A9F" w:rsidRPr="00E44A9F">
        <w:rPr>
          <w:rFonts w:ascii="Calibri" w:hAnsi="Calibri" w:cs="Arial"/>
          <w:szCs w:val="24"/>
        </w:rPr>
        <w:t>Herabfallen von Transportgut</w:t>
      </w:r>
    </w:p>
    <w:p w:rsidR="00B61F15" w:rsidRPr="00E44A9F" w:rsidRDefault="00936CC1" w:rsidP="00936CC1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ind w:left="284" w:hanging="284"/>
        <w:rPr>
          <w:rFonts w:ascii="Calibri" w:hAnsi="Calibri"/>
          <w:szCs w:val="24"/>
        </w:rPr>
      </w:pPr>
      <w:r w:rsidRPr="00E44A9F">
        <w:rPr>
          <w:rFonts w:ascii="Calibri" w:hAnsi="Calibri"/>
          <w:szCs w:val="24"/>
        </w:rPr>
        <w:t>-</w:t>
      </w:r>
      <w:r w:rsidRPr="00E44A9F">
        <w:rPr>
          <w:rFonts w:ascii="Calibri" w:hAnsi="Calibri"/>
          <w:szCs w:val="24"/>
        </w:rPr>
        <w:tab/>
      </w:r>
      <w:r w:rsidR="00E44A9F" w:rsidRPr="00E44A9F">
        <w:rPr>
          <w:rFonts w:ascii="Calibri" w:hAnsi="Calibri" w:cs="Arial"/>
          <w:szCs w:val="24"/>
        </w:rPr>
        <w:t>Anfahren von Personen und Einrichtungen</w:t>
      </w:r>
    </w:p>
    <w:p w:rsidR="00B61F15" w:rsidRPr="003726C6" w:rsidRDefault="00936CC1" w:rsidP="00936CC1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808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E55FB3">
        <w:rPr>
          <w:rFonts w:ascii="Calibri" w:hAnsi="Calibri"/>
        </w:rPr>
        <w:t>Gefahr</w:t>
      </w:r>
    </w:p>
    <w:p w:rsidR="00CA4841" w:rsidRPr="003726C6" w:rsidRDefault="00C80B7E" w:rsidP="009E093B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rPr>
          <w:rFonts w:ascii="Calibri" w:hAnsi="Calibri"/>
          <w:color w:val="FFFFFF"/>
        </w:rPr>
      </w:pPr>
      <w:r w:rsidRPr="003726C6">
        <w:rPr>
          <w:rFonts w:ascii="Calibri" w:hAnsi="Calibri"/>
          <w:b/>
          <w:color w:val="FFFFFF"/>
          <w:sz w:val="20"/>
        </w:rPr>
        <w:t>4</w:t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  <w:sz w:val="32"/>
        </w:rPr>
        <w:t>Schutzmaßnahmen und Verhaltensregeln</w:t>
      </w:r>
    </w:p>
    <w:p w:rsidR="00B61F15" w:rsidRPr="00A23706" w:rsidRDefault="00F21533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138430</wp:posOffset>
            </wp:positionV>
            <wp:extent cx="723900" cy="723900"/>
            <wp:effectExtent l="0" t="0" r="0" b="0"/>
            <wp:wrapNone/>
            <wp:docPr id="17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9F" w:rsidRPr="00A23706">
        <w:rPr>
          <w:rFonts w:ascii="Calibri" w:hAnsi="Calibri" w:cs="Arial"/>
          <w:color w:val="000000"/>
          <w:szCs w:val="24"/>
        </w:rPr>
        <w:t>Flurförderzeuge dürfen nur von beauftragten Personen gesteuert werden</w:t>
      </w:r>
    </w:p>
    <w:p w:rsidR="0068287E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>Flurförderzeuge nur für den vorgesehenen Zweck und zugelassene Last verwenden</w:t>
      </w:r>
    </w:p>
    <w:p w:rsidR="00E44A9F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 xml:space="preserve">Vor Arbeitsbeginn </w:t>
      </w:r>
      <w:r w:rsidRPr="00A23706">
        <w:rPr>
          <w:rFonts w:ascii="Calibri" w:hAnsi="Calibri"/>
          <w:szCs w:val="24"/>
        </w:rPr>
        <w:t>Flurförderzeug auf betriebssicheren Zustand prüfen</w:t>
      </w:r>
      <w:r w:rsidRPr="00A23706">
        <w:rPr>
          <w:rFonts w:ascii="Calibri" w:hAnsi="Calibri"/>
          <w:szCs w:val="24"/>
        </w:rPr>
        <w:t xml:space="preserve"> </w:t>
      </w:r>
    </w:p>
    <w:p w:rsidR="00E44A9F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>Fahrersitzgurt stets benutzen</w:t>
      </w:r>
      <w:r w:rsidRPr="00A23706">
        <w:rPr>
          <w:rFonts w:ascii="Calibri" w:hAnsi="Calibri"/>
          <w:szCs w:val="24"/>
        </w:rPr>
        <w:t xml:space="preserve"> </w:t>
      </w:r>
    </w:p>
    <w:p w:rsidR="00E44A9F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>Sicherheitsschuhe tragen</w:t>
      </w:r>
    </w:p>
    <w:p w:rsidR="0068287E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>Schutzvorrichtungen dürfen nicht umgangen, entfernt oder unwirksam gemacht werden</w:t>
      </w:r>
    </w:p>
    <w:p w:rsidR="0068287E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>Das Mitnehmen von Personen ist verboten</w:t>
      </w:r>
    </w:p>
    <w:p w:rsidR="00B61F15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>Fahrgeschwindigkeiten auf die Umgebungsbedingungen anpassen; es gilt die StVO</w:t>
      </w:r>
    </w:p>
    <w:p w:rsidR="0068287E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color w:val="000000"/>
          <w:szCs w:val="24"/>
        </w:rPr>
        <w:t>Flurförderzeuge nicht vor Notausgängen, Brandschutzeinrichtungen oder auf Fluchtwegen abstellen</w:t>
      </w:r>
    </w:p>
    <w:p w:rsidR="00E44A9F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szCs w:val="24"/>
        </w:rPr>
        <w:t>Last beim Befahren von Steigungen immer bergseitig führen</w:t>
      </w:r>
      <w:r w:rsidRPr="00A23706">
        <w:rPr>
          <w:rFonts w:ascii="Calibri" w:hAnsi="Calibri"/>
          <w:szCs w:val="24"/>
        </w:rPr>
        <w:t xml:space="preserve"> </w:t>
      </w:r>
      <w:bookmarkStart w:id="0" w:name="_GoBack"/>
      <w:bookmarkEnd w:id="0"/>
    </w:p>
    <w:p w:rsidR="0068287E" w:rsidRPr="00A23706" w:rsidRDefault="00E44A9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szCs w:val="24"/>
        </w:rPr>
        <w:t>vor dem Bewegen der Last Verkehrswege auf genügend Freiräume und Breite prüfen. Bei versperrter Sicht ggf. rückwärtsfahren und sich einweisen lassen</w:t>
      </w:r>
      <w:r w:rsidRPr="00A23706">
        <w:rPr>
          <w:rFonts w:ascii="Calibri" w:hAnsi="Calibri"/>
          <w:szCs w:val="24"/>
        </w:rPr>
        <w:t xml:space="preserve"> </w:t>
      </w:r>
    </w:p>
    <w:p w:rsidR="0068287E" w:rsidRPr="00A23706" w:rsidRDefault="00BC0D3F" w:rsidP="006C63B0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szCs w:val="24"/>
        </w:rPr>
        <w:t>Vor Verlassen des Gabelstaplers Feststellbremse anziehen und Schlüssel abziehen</w:t>
      </w:r>
    </w:p>
    <w:p w:rsidR="00B61F15" w:rsidRPr="00A23706" w:rsidRDefault="00BC0D3F" w:rsidP="00154E0A">
      <w:pPr>
        <w:numPr>
          <w:ilvl w:val="0"/>
          <w:numId w:val="15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1307"/>
          <w:tab w:val="num" w:pos="0"/>
        </w:tabs>
        <w:ind w:left="284"/>
        <w:rPr>
          <w:rFonts w:ascii="Calibri" w:hAnsi="Calibri"/>
          <w:szCs w:val="24"/>
        </w:rPr>
      </w:pPr>
      <w:r w:rsidRPr="00A23706">
        <w:rPr>
          <w:rFonts w:ascii="Calibri" w:hAnsi="Calibri" w:cs="Arial"/>
          <w:szCs w:val="24"/>
        </w:rPr>
        <w:t>Bei Arbeitsende Gabelstapler auf gekennzeichneter Fläche abstellen</w:t>
      </w:r>
    </w:p>
    <w:p w:rsidR="00CA4841" w:rsidRPr="003726C6" w:rsidRDefault="00C80B7E" w:rsidP="00C80B7E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rPr>
          <w:rFonts w:ascii="Calibri" w:hAnsi="Calibri"/>
          <w:b/>
          <w:color w:val="FFFFFF"/>
          <w:sz w:val="32"/>
        </w:rPr>
      </w:pPr>
      <w:r w:rsidRPr="003726C6">
        <w:rPr>
          <w:rFonts w:ascii="Calibri" w:hAnsi="Calibri"/>
          <w:b/>
          <w:color w:val="FFFFFF"/>
          <w:sz w:val="20"/>
        </w:rPr>
        <w:t>5</w:t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  <w:sz w:val="32"/>
        </w:rPr>
        <w:t>Verhalten im Gefahrfall bzw. bei Störungen</w:t>
      </w:r>
    </w:p>
    <w:p w:rsidR="00CA4841" w:rsidRPr="003726C6" w:rsidRDefault="00CA4841" w:rsidP="00705107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5387"/>
        </w:tabs>
        <w:rPr>
          <w:rFonts w:ascii="Calibri" w:hAnsi="Calibri"/>
        </w:rPr>
      </w:pPr>
      <w:r w:rsidRPr="003726C6">
        <w:rPr>
          <w:rFonts w:ascii="Calibri" w:hAnsi="Calibri"/>
        </w:rPr>
        <w:t xml:space="preserve">Siehe: </w:t>
      </w:r>
      <w:r w:rsidRPr="003726C6">
        <w:rPr>
          <w:rFonts w:ascii="Calibri" w:hAnsi="Calibri"/>
          <w:b/>
        </w:rPr>
        <w:t>ÖRTLICHER ALARMPLAN</w:t>
      </w:r>
      <w:r w:rsidRPr="003726C6">
        <w:rPr>
          <w:rFonts w:ascii="Calibri" w:hAnsi="Calibri"/>
        </w:rPr>
        <w:tab/>
        <w:t>Techn. Notruf alarmieren!</w:t>
      </w:r>
      <w:r w:rsidRPr="003726C6">
        <w:rPr>
          <w:rFonts w:ascii="Calibri" w:hAnsi="Calibri"/>
        </w:rPr>
        <w:tab/>
      </w:r>
      <w:r w:rsidRPr="003726C6">
        <w:rPr>
          <w:rFonts w:ascii="Calibri" w:hAnsi="Calibri"/>
          <w:b/>
        </w:rPr>
        <w:t>Tel.:</w:t>
      </w:r>
      <w:r w:rsidR="00CE31C6" w:rsidRPr="003726C6">
        <w:rPr>
          <w:rFonts w:ascii="Calibri" w:hAnsi="Calibri"/>
          <w:b/>
        </w:rPr>
        <w:t xml:space="preserve"> 12666</w:t>
      </w:r>
    </w:p>
    <w:p w:rsidR="00CA4841" w:rsidRPr="003726C6" w:rsidRDefault="00CA4841" w:rsidP="00705107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5387"/>
        </w:tabs>
        <w:jc w:val="both"/>
        <w:rPr>
          <w:rFonts w:ascii="Calibri" w:hAnsi="Calibri"/>
        </w:rPr>
      </w:pPr>
      <w:r w:rsidRPr="003726C6">
        <w:rPr>
          <w:rFonts w:ascii="Calibri" w:hAnsi="Calibri"/>
        </w:rPr>
        <w:tab/>
        <w:t>Feuerwehr/Rettungsdienst!</w:t>
      </w:r>
      <w:r w:rsidRPr="003726C6">
        <w:rPr>
          <w:rFonts w:ascii="Calibri" w:hAnsi="Calibri"/>
        </w:rPr>
        <w:tab/>
      </w:r>
      <w:r w:rsidRPr="003726C6">
        <w:rPr>
          <w:rFonts w:ascii="Calibri" w:hAnsi="Calibri"/>
          <w:b/>
        </w:rPr>
        <w:t>Tel.: 112</w:t>
      </w:r>
    </w:p>
    <w:p w:rsidR="00CA4841" w:rsidRPr="003726C6" w:rsidRDefault="00037ADE" w:rsidP="00705107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5387"/>
        </w:tabs>
        <w:jc w:val="both"/>
        <w:rPr>
          <w:rFonts w:ascii="Calibri" w:hAnsi="Calibri"/>
        </w:rPr>
      </w:pPr>
      <w:r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>Polizei alarmieren!</w:t>
      </w:r>
      <w:r w:rsidR="00CA4841"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ab/>
      </w:r>
      <w:r w:rsidR="00CA4841" w:rsidRPr="003726C6">
        <w:rPr>
          <w:rFonts w:ascii="Calibri" w:hAnsi="Calibri"/>
          <w:b/>
        </w:rPr>
        <w:t>Tel.: 110</w:t>
      </w:r>
    </w:p>
    <w:p w:rsidR="00CA4841" w:rsidRDefault="00037ADE" w:rsidP="00705107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5387"/>
        </w:tabs>
        <w:jc w:val="both"/>
        <w:rPr>
          <w:rFonts w:ascii="Calibri" w:hAnsi="Calibri"/>
          <w:b/>
        </w:rPr>
      </w:pPr>
      <w:r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>Vorgesetzten informieren!</w:t>
      </w:r>
      <w:r w:rsidR="00CA4841" w:rsidRPr="003726C6">
        <w:rPr>
          <w:rFonts w:ascii="Calibri" w:hAnsi="Calibri"/>
        </w:rPr>
        <w:tab/>
      </w:r>
      <w:r w:rsidR="00CA4841" w:rsidRPr="003726C6">
        <w:rPr>
          <w:rFonts w:ascii="Calibri" w:hAnsi="Calibri"/>
          <w:b/>
        </w:rPr>
        <w:t>Tel.:</w:t>
      </w:r>
    </w:p>
    <w:p w:rsidR="00705107" w:rsidRPr="00705107" w:rsidRDefault="00705107" w:rsidP="00705107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ind w:left="284" w:hanging="284"/>
        <w:jc w:val="both"/>
        <w:rPr>
          <w:rFonts w:ascii="Calibri" w:hAnsi="Calibri" w:cs="Arial"/>
          <w:szCs w:val="24"/>
        </w:rPr>
      </w:pPr>
      <w:r>
        <w:rPr>
          <w:rFonts w:ascii="Calibri" w:hAnsi="Calibri"/>
          <w:b/>
        </w:rPr>
        <w:t>-</w:t>
      </w:r>
      <w:r>
        <w:rPr>
          <w:rFonts w:ascii="Calibri" w:hAnsi="Calibri"/>
          <w:b/>
        </w:rPr>
        <w:tab/>
      </w:r>
      <w:r w:rsidRPr="00705107">
        <w:rPr>
          <w:rFonts w:ascii="Calibri" w:hAnsi="Calibri" w:cs="Arial"/>
          <w:szCs w:val="24"/>
        </w:rPr>
        <w:t>Bei Unfällen Gabelstapler sofort stillsetzen und dem Vorgesetzten zu melden</w:t>
      </w:r>
    </w:p>
    <w:p w:rsidR="00705107" w:rsidRPr="00705107" w:rsidRDefault="00705107" w:rsidP="00705107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pacing w:after="60"/>
        <w:ind w:left="284" w:hanging="284"/>
        <w:jc w:val="both"/>
        <w:rPr>
          <w:rFonts w:ascii="Calibri" w:hAnsi="Calibri" w:cs="Arial"/>
          <w:szCs w:val="24"/>
        </w:rPr>
      </w:pPr>
      <w:r w:rsidRPr="00705107">
        <w:rPr>
          <w:rFonts w:ascii="Calibri" w:hAnsi="Calibri" w:cs="Arial"/>
          <w:szCs w:val="24"/>
        </w:rPr>
        <w:t>-</w:t>
      </w:r>
      <w:r w:rsidRPr="00705107">
        <w:rPr>
          <w:rFonts w:ascii="Calibri" w:hAnsi="Calibri" w:cs="Arial"/>
          <w:szCs w:val="24"/>
        </w:rPr>
        <w:tab/>
      </w:r>
      <w:r w:rsidRPr="00705107">
        <w:rPr>
          <w:rFonts w:ascii="Calibri" w:hAnsi="Calibri" w:cs="Arial"/>
          <w:szCs w:val="24"/>
        </w:rPr>
        <w:t>Bei Gefahr des Umstürzens unbedingt im Führerhaus sitzen bleiben, nicht abspringen!</w:t>
      </w:r>
    </w:p>
    <w:p w:rsidR="00CA4841" w:rsidRPr="003726C6" w:rsidRDefault="00C80B7E" w:rsidP="00C80B7E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rPr>
          <w:rFonts w:ascii="Calibri" w:hAnsi="Calibri"/>
          <w:b/>
          <w:color w:val="FFFFFF"/>
          <w:sz w:val="32"/>
        </w:rPr>
      </w:pPr>
      <w:r w:rsidRPr="003726C6">
        <w:rPr>
          <w:rFonts w:ascii="Calibri" w:hAnsi="Calibri"/>
          <w:b/>
          <w:color w:val="FFFFFF"/>
          <w:sz w:val="20"/>
        </w:rPr>
        <w:t>6</w:t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  <w:sz w:val="32"/>
        </w:rPr>
        <w:t>Verhalten bei Unfällen, Erste Hilfe</w:t>
      </w:r>
    </w:p>
    <w:p w:rsidR="00CA4841" w:rsidRPr="00A23706" w:rsidRDefault="00CA4841" w:rsidP="00936CC1">
      <w:pPr>
        <w:numPr>
          <w:ilvl w:val="0"/>
          <w:numId w:val="8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360"/>
        </w:tabs>
        <w:ind w:left="284" w:hanging="284"/>
        <w:rPr>
          <w:rFonts w:ascii="Calibri" w:hAnsi="Calibri"/>
          <w:b/>
          <w:szCs w:val="24"/>
        </w:rPr>
      </w:pPr>
      <w:r w:rsidRPr="00A23706">
        <w:rPr>
          <w:rFonts w:ascii="Calibri" w:hAnsi="Calibri"/>
          <w:szCs w:val="24"/>
        </w:rPr>
        <w:t>Vorhandene Notabschaltungen betätigen.</w:t>
      </w:r>
    </w:p>
    <w:p w:rsidR="00CA4841" w:rsidRPr="00A23706" w:rsidRDefault="00F21533" w:rsidP="00936CC1">
      <w:pPr>
        <w:numPr>
          <w:ilvl w:val="0"/>
          <w:numId w:val="8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360"/>
        </w:tabs>
        <w:ind w:left="284" w:hanging="284"/>
        <w:rPr>
          <w:rFonts w:ascii="Calibri" w:hAnsi="Calibri"/>
          <w:szCs w:val="24"/>
        </w:rPr>
      </w:pPr>
      <w:r w:rsidRPr="00A23706">
        <w:rPr>
          <w:rFonts w:ascii="Calibri" w:hAnsi="Calibri"/>
          <w:noProof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123190</wp:posOffset>
            </wp:positionV>
            <wp:extent cx="720090" cy="72009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41" w:rsidRPr="00A23706">
        <w:rPr>
          <w:rFonts w:ascii="Calibri" w:hAnsi="Calibri"/>
          <w:szCs w:val="24"/>
        </w:rPr>
        <w:t>Personenrettung unter Beachtung der Eigensicherheit</w:t>
      </w:r>
    </w:p>
    <w:p w:rsidR="00CA4841" w:rsidRPr="00A23706" w:rsidRDefault="00CA4841" w:rsidP="00936CC1">
      <w:pPr>
        <w:numPr>
          <w:ilvl w:val="0"/>
          <w:numId w:val="8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360"/>
        </w:tabs>
        <w:ind w:left="284" w:hanging="284"/>
        <w:rPr>
          <w:rFonts w:ascii="Calibri" w:hAnsi="Calibri"/>
          <w:szCs w:val="24"/>
        </w:rPr>
      </w:pPr>
      <w:r w:rsidRPr="00A23706">
        <w:rPr>
          <w:rFonts w:ascii="Calibri" w:hAnsi="Calibri"/>
          <w:szCs w:val="24"/>
        </w:rPr>
        <w:t>Erste Hilfe leisten - Unfall melden.</w:t>
      </w:r>
    </w:p>
    <w:p w:rsidR="00CA4841" w:rsidRPr="00A23706" w:rsidRDefault="00CA4841" w:rsidP="00936CC1">
      <w:pPr>
        <w:numPr>
          <w:ilvl w:val="0"/>
          <w:numId w:val="8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360"/>
        </w:tabs>
        <w:ind w:left="284" w:hanging="284"/>
        <w:rPr>
          <w:rFonts w:ascii="Calibri" w:hAnsi="Calibri"/>
          <w:szCs w:val="24"/>
        </w:rPr>
      </w:pPr>
      <w:r w:rsidRPr="00A23706">
        <w:rPr>
          <w:rFonts w:ascii="Calibri" w:hAnsi="Calibri"/>
          <w:szCs w:val="24"/>
        </w:rPr>
        <w:t xml:space="preserve">Bei Personenschaden </w:t>
      </w:r>
      <w:r w:rsidR="001A6BA6" w:rsidRPr="00A23706">
        <w:rPr>
          <w:rFonts w:ascii="Calibri" w:hAnsi="Calibri"/>
          <w:szCs w:val="24"/>
        </w:rPr>
        <w:t>Eintrag ins Verbandbuch (</w:t>
      </w:r>
      <w:r w:rsidR="00892F4A" w:rsidRPr="00A23706">
        <w:rPr>
          <w:rFonts w:ascii="Calibri" w:hAnsi="Calibri"/>
          <w:szCs w:val="24"/>
        </w:rPr>
        <w:t>DGUV Information 204-021</w:t>
      </w:r>
      <w:r w:rsidRPr="00A23706">
        <w:rPr>
          <w:rFonts w:ascii="Calibri" w:hAnsi="Calibri"/>
          <w:szCs w:val="24"/>
        </w:rPr>
        <w:t>) vor</w:t>
      </w:r>
      <w:r w:rsidR="00FF284F" w:rsidRPr="00A23706">
        <w:rPr>
          <w:rFonts w:ascii="Calibri" w:hAnsi="Calibri"/>
          <w:szCs w:val="24"/>
        </w:rPr>
        <w:t>nehmen</w:t>
      </w:r>
      <w:r w:rsidR="00FF284F" w:rsidRPr="00A23706">
        <w:rPr>
          <w:rFonts w:ascii="Calibri" w:hAnsi="Calibri"/>
          <w:szCs w:val="24"/>
        </w:rPr>
        <w:br/>
      </w:r>
      <w:r w:rsidR="00BC0D3F" w:rsidRPr="00A23706">
        <w:rPr>
          <w:rFonts w:ascii="Calibri" w:hAnsi="Calibri"/>
          <w:szCs w:val="24"/>
        </w:rPr>
        <w:t>und ggf. Durchgangsarzt auf</w:t>
      </w:r>
      <w:r w:rsidRPr="00A23706">
        <w:rPr>
          <w:rFonts w:ascii="Calibri" w:hAnsi="Calibri"/>
          <w:szCs w:val="24"/>
        </w:rPr>
        <w:t>suchen.</w:t>
      </w:r>
    </w:p>
    <w:p w:rsidR="00705107" w:rsidRDefault="00705107" w:rsidP="00C80B7E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rPr>
          <w:rFonts w:ascii="Calibri" w:hAnsi="Calibri"/>
          <w:b/>
        </w:rPr>
      </w:pPr>
      <w:r w:rsidRPr="00705107">
        <w:rPr>
          <w:rFonts w:ascii="Calibri" w:hAnsi="Calibri"/>
          <w:b/>
        </w:rPr>
        <w:t>Ersthelfer:</w:t>
      </w:r>
      <w:r w:rsidRPr="00705107">
        <w:rPr>
          <w:rFonts w:ascii="Calibri" w:hAnsi="Calibri"/>
          <w:b/>
        </w:rPr>
        <w:tab/>
      </w:r>
      <w:r w:rsidRPr="00705107">
        <w:rPr>
          <w:rFonts w:ascii="Calibri" w:hAnsi="Calibri"/>
          <w:b/>
        </w:rPr>
        <w:tab/>
      </w:r>
      <w:r w:rsidRPr="00705107">
        <w:rPr>
          <w:rFonts w:ascii="Calibri" w:hAnsi="Calibri"/>
          <w:b/>
        </w:rPr>
        <w:tab/>
      </w:r>
      <w:r w:rsidRPr="00705107">
        <w:rPr>
          <w:rFonts w:ascii="Calibri" w:hAnsi="Calibri"/>
          <w:b/>
        </w:rPr>
        <w:tab/>
      </w:r>
      <w:r w:rsidRPr="00705107">
        <w:rPr>
          <w:rFonts w:ascii="Calibri" w:hAnsi="Calibri"/>
          <w:b/>
        </w:rPr>
        <w:tab/>
        <w:t>Tel.</w:t>
      </w:r>
    </w:p>
    <w:p w:rsidR="00CA4841" w:rsidRPr="003726C6" w:rsidRDefault="00CA4841" w:rsidP="00C80B7E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rPr>
          <w:rFonts w:ascii="Calibri" w:hAnsi="Calibri"/>
        </w:rPr>
      </w:pPr>
      <w:r w:rsidRPr="003726C6">
        <w:rPr>
          <w:rFonts w:ascii="Calibri" w:hAnsi="Calibri"/>
          <w:b/>
        </w:rPr>
        <w:t>Erste-Hilfe-Material:</w:t>
      </w:r>
      <w:r w:rsidR="006E5541" w:rsidRPr="003726C6">
        <w:rPr>
          <w:rFonts w:ascii="Calibri" w:hAnsi="Calibri"/>
          <w:b/>
        </w:rPr>
        <w:t xml:space="preserve"> DIN 13157 C</w:t>
      </w:r>
      <w:r w:rsidR="0068287E">
        <w:rPr>
          <w:rFonts w:ascii="Calibri" w:hAnsi="Calibri"/>
          <w:b/>
        </w:rPr>
        <w:tab/>
      </w:r>
      <w:r w:rsidRPr="003726C6">
        <w:rPr>
          <w:rFonts w:ascii="Calibri" w:hAnsi="Calibri"/>
          <w:b/>
        </w:rPr>
        <w:tab/>
        <w:t>Raum:</w:t>
      </w:r>
    </w:p>
    <w:p w:rsidR="00CA4841" w:rsidRDefault="00CA4841" w:rsidP="00C80B7E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rPr>
          <w:rFonts w:ascii="Calibri" w:hAnsi="Calibri"/>
          <w:b/>
        </w:rPr>
      </w:pPr>
      <w:r w:rsidRPr="003726C6">
        <w:rPr>
          <w:rFonts w:ascii="Calibri" w:hAnsi="Calibri"/>
          <w:b/>
        </w:rPr>
        <w:t>Betr</w:t>
      </w:r>
      <w:r w:rsidR="001A6BA6" w:rsidRPr="003726C6">
        <w:rPr>
          <w:rFonts w:ascii="Calibri" w:hAnsi="Calibri"/>
          <w:b/>
        </w:rPr>
        <w:t>iebsarzt</w:t>
      </w:r>
      <w:r w:rsidR="00892F4A" w:rsidRPr="003726C6">
        <w:rPr>
          <w:rFonts w:ascii="Calibri" w:hAnsi="Calibri"/>
          <w:b/>
        </w:rPr>
        <w:t>:</w:t>
      </w:r>
      <w:r w:rsidR="001A6BA6" w:rsidRPr="003726C6">
        <w:rPr>
          <w:rFonts w:ascii="Calibri" w:hAnsi="Calibri"/>
          <w:b/>
        </w:rPr>
        <w:tab/>
      </w:r>
      <w:r w:rsidR="006E5541" w:rsidRPr="003726C6">
        <w:rPr>
          <w:rFonts w:ascii="Calibri" w:hAnsi="Calibri"/>
          <w:b/>
        </w:rPr>
        <w:t>medical GmbH</w:t>
      </w:r>
      <w:r w:rsidR="001A6BA6" w:rsidRPr="003726C6">
        <w:rPr>
          <w:rFonts w:ascii="Calibri" w:hAnsi="Calibri"/>
          <w:b/>
        </w:rPr>
        <w:tab/>
      </w:r>
      <w:r w:rsidRPr="003726C6">
        <w:rPr>
          <w:rFonts w:ascii="Calibri" w:hAnsi="Calibri"/>
          <w:b/>
        </w:rPr>
        <w:tab/>
        <w:t xml:space="preserve">Tel.: </w:t>
      </w:r>
      <w:r w:rsidR="00E466CE" w:rsidRPr="003726C6">
        <w:rPr>
          <w:rFonts w:ascii="Calibri" w:hAnsi="Calibri"/>
          <w:b/>
        </w:rPr>
        <w:t>19300</w:t>
      </w:r>
      <w:r w:rsidRPr="003726C6">
        <w:rPr>
          <w:rFonts w:ascii="Calibri" w:hAnsi="Calibri"/>
          <w:b/>
        </w:rPr>
        <w:t xml:space="preserve"> oder </w:t>
      </w:r>
      <w:r w:rsidR="00E466CE" w:rsidRPr="003726C6">
        <w:rPr>
          <w:rFonts w:ascii="Calibri" w:hAnsi="Calibri"/>
          <w:b/>
        </w:rPr>
        <w:t>0641-4955330</w:t>
      </w:r>
    </w:p>
    <w:p w:rsidR="00CA4841" w:rsidRPr="003726C6" w:rsidRDefault="00C80B7E" w:rsidP="00C80B7E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rPr>
          <w:rFonts w:ascii="Calibri" w:hAnsi="Calibri"/>
          <w:b/>
          <w:color w:val="FFFFFF"/>
          <w:sz w:val="32"/>
        </w:rPr>
      </w:pPr>
      <w:r w:rsidRPr="003726C6">
        <w:rPr>
          <w:rFonts w:ascii="Calibri" w:hAnsi="Calibri"/>
          <w:b/>
          <w:color w:val="FFFFFF"/>
          <w:sz w:val="20"/>
        </w:rPr>
        <w:t>7</w:t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</w:rPr>
        <w:tab/>
      </w:r>
      <w:r w:rsidR="00CA4841" w:rsidRPr="003726C6">
        <w:rPr>
          <w:rFonts w:ascii="Calibri" w:hAnsi="Calibri"/>
          <w:b/>
          <w:color w:val="FFFFFF"/>
          <w:sz w:val="32"/>
        </w:rPr>
        <w:t>Instandhaltung, Sachgerechte Entsorgung</w:t>
      </w:r>
    </w:p>
    <w:p w:rsidR="00CA4841" w:rsidRPr="00A23706" w:rsidRDefault="00FF284F" w:rsidP="00936CC1">
      <w:pPr>
        <w:numPr>
          <w:ilvl w:val="0"/>
          <w:numId w:val="12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360"/>
        </w:tabs>
        <w:ind w:left="284" w:hanging="284"/>
        <w:rPr>
          <w:rFonts w:ascii="Calibri" w:hAnsi="Calibri"/>
          <w:szCs w:val="24"/>
        </w:rPr>
      </w:pPr>
      <w:r w:rsidRPr="00A23706">
        <w:rPr>
          <w:rFonts w:ascii="Calibri" w:hAnsi="Calibri" w:cs="Arial"/>
          <w:szCs w:val="24"/>
        </w:rPr>
        <w:t>Wartungs- und Reinigungsarbeiten nur durch autorisiertes Personal und bei stillstehendem Motor durchführen</w:t>
      </w:r>
      <w:r w:rsidR="00CA4841" w:rsidRPr="00A23706">
        <w:rPr>
          <w:rFonts w:ascii="Calibri" w:hAnsi="Calibri"/>
          <w:szCs w:val="24"/>
        </w:rPr>
        <w:t>.</w:t>
      </w:r>
    </w:p>
    <w:p w:rsidR="002E2973" w:rsidRPr="00A23706" w:rsidRDefault="00FF284F" w:rsidP="00936CC1">
      <w:pPr>
        <w:numPr>
          <w:ilvl w:val="0"/>
          <w:numId w:val="12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360"/>
        </w:tabs>
        <w:ind w:left="284" w:hanging="284"/>
        <w:rPr>
          <w:rFonts w:ascii="Calibri" w:hAnsi="Calibri"/>
          <w:szCs w:val="24"/>
        </w:rPr>
      </w:pPr>
      <w:r w:rsidRPr="00A23706">
        <w:rPr>
          <w:rFonts w:ascii="Calibri" w:hAnsi="Calibri" w:cs="Arial"/>
          <w:szCs w:val="24"/>
        </w:rPr>
        <w:t>Auslaufende Öle, Treibstoffe oder Säuren/Laugen sachgerecht auffangen und entsorgen</w:t>
      </w:r>
    </w:p>
    <w:p w:rsidR="00FF284F" w:rsidRPr="003726C6" w:rsidRDefault="00FF284F" w:rsidP="00936CC1">
      <w:pPr>
        <w:numPr>
          <w:ilvl w:val="0"/>
          <w:numId w:val="12"/>
        </w:num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clear" w:pos="360"/>
        </w:tabs>
        <w:ind w:left="284" w:hanging="284"/>
        <w:rPr>
          <w:rFonts w:ascii="Calibri" w:hAnsi="Calibri"/>
        </w:rPr>
      </w:pPr>
      <w:r w:rsidRPr="00A23706">
        <w:rPr>
          <w:rFonts w:ascii="Calibri" w:hAnsi="Calibri" w:cs="Arial"/>
          <w:szCs w:val="24"/>
        </w:rPr>
        <w:t>Prüffristen beachten</w:t>
      </w:r>
    </w:p>
    <w:p w:rsidR="00CA4841" w:rsidRPr="003726C6" w:rsidRDefault="00CA4841" w:rsidP="005C2D2C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shd w:val="clear" w:color="auto" w:fill="3366FF"/>
        <w:rPr>
          <w:rFonts w:ascii="Calibri" w:hAnsi="Calibri"/>
          <w:sz w:val="8"/>
          <w:szCs w:val="16"/>
        </w:rPr>
      </w:pPr>
    </w:p>
    <w:p w:rsidR="00CA4841" w:rsidRPr="003726C6" w:rsidRDefault="005C2D2C" w:rsidP="005C2D2C">
      <w:pPr>
        <w:pBdr>
          <w:top w:val="single" w:sz="36" w:space="1" w:color="3366FF"/>
          <w:left w:val="single" w:sz="36" w:space="1" w:color="3366FF"/>
          <w:bottom w:val="single" w:sz="36" w:space="1" w:color="3366FF"/>
          <w:right w:val="single" w:sz="36" w:space="1" w:color="3366FF"/>
        </w:pBdr>
        <w:tabs>
          <w:tab w:val="left" w:pos="142"/>
        </w:tabs>
        <w:rPr>
          <w:rFonts w:ascii="Calibri" w:hAnsi="Calibri"/>
        </w:rPr>
      </w:pPr>
      <w:r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>Datum:</w:t>
      </w:r>
      <w:r w:rsidR="00CA4841"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ab/>
      </w:r>
      <w:r w:rsidRPr="003726C6">
        <w:rPr>
          <w:rFonts w:ascii="Calibri" w:hAnsi="Calibri"/>
        </w:rPr>
        <w:tab/>
        <w:t>U</w:t>
      </w:r>
      <w:r w:rsidR="00CA4841" w:rsidRPr="003726C6">
        <w:rPr>
          <w:rFonts w:ascii="Calibri" w:hAnsi="Calibri"/>
        </w:rPr>
        <w:t>nterschrift</w:t>
      </w:r>
      <w:r w:rsidRPr="003726C6">
        <w:rPr>
          <w:rFonts w:ascii="Calibri" w:hAnsi="Calibri"/>
        </w:rPr>
        <w:t xml:space="preserve"> Leiter der Einrichtung</w:t>
      </w:r>
      <w:r w:rsidR="00CA4841" w:rsidRPr="003726C6">
        <w:rPr>
          <w:rFonts w:ascii="Calibri" w:hAnsi="Calibri"/>
        </w:rPr>
        <w:t>:</w:t>
      </w:r>
      <w:r w:rsidR="00CA4841"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ab/>
      </w:r>
      <w:r w:rsidR="00CA4841" w:rsidRPr="003726C6">
        <w:rPr>
          <w:rFonts w:ascii="Calibri" w:hAnsi="Calibri"/>
        </w:rPr>
        <w:tab/>
      </w:r>
    </w:p>
    <w:sectPr w:rsidR="00CA4841" w:rsidRPr="003726C6" w:rsidSect="005C2D2C">
      <w:footerReference w:type="default" r:id="rId12"/>
      <w:pgSz w:w="11907" w:h="16840" w:code="9"/>
      <w:pgMar w:top="357" w:right="567" w:bottom="369" w:left="56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FD" w:rsidRDefault="00F62BFD">
      <w:r>
        <w:separator/>
      </w:r>
    </w:p>
  </w:endnote>
  <w:endnote w:type="continuationSeparator" w:id="0">
    <w:p w:rsidR="00F62BFD" w:rsidRDefault="00F6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7E" w:rsidRDefault="002E2973">
    <w:pPr>
      <w:pStyle w:val="Fuzeile"/>
    </w:pPr>
    <w:r>
      <w:rPr>
        <w:sz w:val="12"/>
      </w:rPr>
      <w:t>JLU-B 3.6-2017-11-24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FD" w:rsidRDefault="00F62BFD">
      <w:r>
        <w:separator/>
      </w:r>
    </w:p>
  </w:footnote>
  <w:footnote w:type="continuationSeparator" w:id="0">
    <w:p w:rsidR="00F62BFD" w:rsidRDefault="00F6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6AC"/>
    <w:multiLevelType w:val="singleLevel"/>
    <w:tmpl w:val="4DC26B56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5A42508"/>
    <w:multiLevelType w:val="singleLevel"/>
    <w:tmpl w:val="489A8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85C6C75"/>
    <w:multiLevelType w:val="singleLevel"/>
    <w:tmpl w:val="C04A89EA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088D4D25"/>
    <w:multiLevelType w:val="hybridMultilevel"/>
    <w:tmpl w:val="A06CD854"/>
    <w:lvl w:ilvl="0" w:tplc="51D616C4">
      <w:start w:val="1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ascii="Arial Unicode MS" w:eastAsia="Arial Unicode MS" w:hAnsi="Arial Unicode MS" w:hint="eastAsia"/>
        <w:b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19A7"/>
    <w:multiLevelType w:val="singleLevel"/>
    <w:tmpl w:val="489A8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48B544E"/>
    <w:multiLevelType w:val="singleLevel"/>
    <w:tmpl w:val="489A8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9EF15F5"/>
    <w:multiLevelType w:val="singleLevel"/>
    <w:tmpl w:val="489A8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317576"/>
    <w:multiLevelType w:val="multilevel"/>
    <w:tmpl w:val="D40EBA48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83294"/>
    <w:multiLevelType w:val="singleLevel"/>
    <w:tmpl w:val="489A8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501D27D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A1419E"/>
    <w:multiLevelType w:val="singleLevel"/>
    <w:tmpl w:val="489A8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62E361AF"/>
    <w:multiLevelType w:val="singleLevel"/>
    <w:tmpl w:val="D7B6E6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6E37798D"/>
    <w:multiLevelType w:val="singleLevel"/>
    <w:tmpl w:val="D7B6E6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3" w15:restartNumberingAfterBreak="0">
    <w:nsid w:val="73182119"/>
    <w:multiLevelType w:val="singleLevel"/>
    <w:tmpl w:val="D7B6E6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7ABC44DC"/>
    <w:multiLevelType w:val="hybridMultilevel"/>
    <w:tmpl w:val="D40EBA48"/>
    <w:lvl w:ilvl="0" w:tplc="8FA8ABA8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05"/>
    <w:rsid w:val="00037ADE"/>
    <w:rsid w:val="00080BB2"/>
    <w:rsid w:val="000A73F8"/>
    <w:rsid w:val="00107315"/>
    <w:rsid w:val="001A6BA6"/>
    <w:rsid w:val="001F5CC7"/>
    <w:rsid w:val="002E2973"/>
    <w:rsid w:val="003071A7"/>
    <w:rsid w:val="00352005"/>
    <w:rsid w:val="003726C6"/>
    <w:rsid w:val="00394789"/>
    <w:rsid w:val="005C2D2C"/>
    <w:rsid w:val="006404EF"/>
    <w:rsid w:val="0068287E"/>
    <w:rsid w:val="006850D7"/>
    <w:rsid w:val="006C63B0"/>
    <w:rsid w:val="006E5541"/>
    <w:rsid w:val="00705107"/>
    <w:rsid w:val="00715217"/>
    <w:rsid w:val="007D46B0"/>
    <w:rsid w:val="00837A98"/>
    <w:rsid w:val="00892F4A"/>
    <w:rsid w:val="00936CC1"/>
    <w:rsid w:val="009E093B"/>
    <w:rsid w:val="009E4C51"/>
    <w:rsid w:val="009F0DE2"/>
    <w:rsid w:val="00A07818"/>
    <w:rsid w:val="00A23706"/>
    <w:rsid w:val="00A53093"/>
    <w:rsid w:val="00B61F15"/>
    <w:rsid w:val="00BC0D3F"/>
    <w:rsid w:val="00C80B7E"/>
    <w:rsid w:val="00CA4841"/>
    <w:rsid w:val="00CB1F45"/>
    <w:rsid w:val="00CE31C6"/>
    <w:rsid w:val="00CE6318"/>
    <w:rsid w:val="00D574E4"/>
    <w:rsid w:val="00E44A9F"/>
    <w:rsid w:val="00E466CE"/>
    <w:rsid w:val="00E55FB3"/>
    <w:rsid w:val="00EB5B93"/>
    <w:rsid w:val="00ED26EA"/>
    <w:rsid w:val="00F21533"/>
    <w:rsid w:val="00F62BFD"/>
    <w:rsid w:val="00FE5857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8566D5"/>
  <w15:chartTrackingRefBased/>
  <w15:docId w15:val="{54A0A1A4-6303-4979-AF5F-67C7C232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Anlagen und Maschinen</vt:lpstr>
    </vt:vector>
  </TitlesOfParts>
  <Company>RP Gießen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Anlagen und Maschinen</dc:title>
  <dc:subject/>
  <dc:creator>ASTD Gießen</dc:creator>
  <cp:keywords/>
  <cp:lastModifiedBy>Dagmar Steffens</cp:lastModifiedBy>
  <cp:revision>2</cp:revision>
  <cp:lastPrinted>2001-11-08T06:08:00Z</cp:lastPrinted>
  <dcterms:created xsi:type="dcterms:W3CDTF">2017-11-24T13:39:00Z</dcterms:created>
  <dcterms:modified xsi:type="dcterms:W3CDTF">2017-11-24T13:39:00Z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-2123211697</vt:i4>
  </property>
  <property fmtid="{D5CDD505-2E9C-101B-9397-08002B2CF9AE}" pid="3" name="_EmailSubject">
    <vt:lpwstr>BA-Vorlagen</vt:lpwstr>
  </property>
  <property fmtid="{D5CDD505-2E9C-101B-9397-08002B2CF9AE}" pid="4" name="_AuthorEmail">
    <vt:lpwstr>b.schmidt@medical-gmbh.de</vt:lpwstr>
  </property>
  <property fmtid="{D5CDD505-2E9C-101B-9397-08002B2CF9AE}" pid="5" name="_AuthorEmailDisplayName">
    <vt:lpwstr>Schmidt, Bettina</vt:lpwstr>
  </property>
  <property fmtid="{D5CDD505-2E9C-101B-9397-08002B2CF9AE}" pid="6" name="_ReviewingToolsShownOnce">
    <vt:lpwstr/>
  </property>
</Properties>
</file>