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866" w:type="dxa"/>
        <w:tblInd w:w="-896" w:type="dxa"/>
        <w:tblBorders>
          <w:top w:val="single" w:sz="36" w:space="0" w:color="5B9BD5" w:themeColor="accent1"/>
          <w:left w:val="single" w:sz="36" w:space="0" w:color="5B9BD5" w:themeColor="accent1"/>
          <w:bottom w:val="single" w:sz="36" w:space="0" w:color="5B9BD5" w:themeColor="accent1"/>
          <w:right w:val="single" w:sz="36" w:space="0" w:color="5B9BD5" w:themeColor="accent1"/>
          <w:insideH w:val="single" w:sz="36" w:space="0" w:color="5B9BD5" w:themeColor="accent1"/>
          <w:insideV w:val="single" w:sz="36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993"/>
        <w:gridCol w:w="425"/>
        <w:gridCol w:w="142"/>
        <w:gridCol w:w="425"/>
        <w:gridCol w:w="396"/>
        <w:gridCol w:w="2020"/>
        <w:gridCol w:w="781"/>
        <w:gridCol w:w="204"/>
        <w:gridCol w:w="283"/>
        <w:gridCol w:w="140"/>
        <w:gridCol w:w="286"/>
        <w:gridCol w:w="141"/>
        <w:gridCol w:w="993"/>
        <w:gridCol w:w="708"/>
        <w:gridCol w:w="1134"/>
        <w:gridCol w:w="901"/>
      </w:tblGrid>
      <w:sdt>
        <w:sdtPr>
          <w:rPr>
            <w:rFonts w:asciiTheme="minorHAnsi" w:hAnsiTheme="minorHAnsi" w:cstheme="minorHAnsi"/>
            <w:b/>
            <w:color w:val="FFFFFF" w:themeColor="background1"/>
          </w:rPr>
          <w:id w:val="1177844788"/>
          <w:placeholder>
            <w:docPart w:val="DefaultPlaceholder_-1854013440"/>
          </w:placeholder>
        </w:sdtPr>
        <w:sdtEndPr>
          <w:rPr>
            <w:color w:val="FFFFFF"/>
            <w:sz w:val="36"/>
            <w:szCs w:val="36"/>
          </w:rPr>
        </w:sdtEndPr>
        <w:sdtContent>
          <w:tr w:rsidR="005C5A5E" w:rsidRPr="00A3777B" w:rsidTr="001B509D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  <w:vAlign w:val="center"/>
              </w:tcPr>
              <w:p w:rsidR="005C5A5E" w:rsidRPr="00A3777B" w:rsidRDefault="005C5A5E" w:rsidP="002B3FEE">
                <w:pPr>
                  <w:pStyle w:val="Listenabsatz"/>
                  <w:numPr>
                    <w:ilvl w:val="0"/>
                    <w:numId w:val="1"/>
                  </w:numPr>
                  <w:tabs>
                    <w:tab w:val="left" w:pos="570"/>
                  </w:tabs>
                  <w:rPr>
                    <w:rFonts w:asciiTheme="minorHAnsi" w:hAnsiTheme="minorHAnsi" w:cstheme="minorHAnsi"/>
                    <w:b/>
                    <w:color w:val="FFFFFF" w:themeColor="background1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  <w:vAlign w:val="center"/>
              </w:tcPr>
              <w:p w:rsidR="005C5A5E" w:rsidRPr="00A3777B" w:rsidRDefault="00E21D3E" w:rsidP="005C5A5E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96630">
                  <w:rPr>
                    <w:rFonts w:asciiTheme="minorHAnsi" w:hAnsiTheme="minorHAnsi" w:cstheme="minorHAnsi"/>
                    <w:b/>
                    <w:color w:val="FFFFFF"/>
                    <w:sz w:val="36"/>
                    <w:szCs w:val="36"/>
                  </w:rPr>
                  <w:t>Betriebsanweisung gemäß § 14 GefStoffV/TRGS 555</w:t>
                </w:r>
              </w:p>
            </w:tc>
          </w:tr>
        </w:sdtContent>
      </w:sdt>
      <w:tr w:rsidR="00B830C1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B830C1" w:rsidRPr="00A3777B" w:rsidRDefault="00B830C1" w:rsidP="0054004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  <w:gridSpan w:val="3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szCs w:val="20"/>
              </w:rPr>
              <w:id w:val="-644347138"/>
              <w:lock w:val="contentLocked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B830C1" w:rsidP="004F15EF">
                <w:pPr>
                  <w:rPr>
                    <w:rFonts w:asciiTheme="minorHAnsi" w:hAnsiTheme="minorHAnsi" w:cstheme="minorHAnsi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szCs w:val="20"/>
                  </w:rPr>
                  <w:t>Arbeitsbereich:</w:t>
                </w:r>
              </w:p>
            </w:sdtContent>
          </w:sdt>
        </w:tc>
        <w:tc>
          <w:tcPr>
            <w:tcW w:w="2842" w:type="dxa"/>
            <w:gridSpan w:val="3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B830C1" w:rsidRPr="00A3777B" w:rsidRDefault="00BB761E" w:rsidP="004F15EF">
            <w:p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szCs w:val="20"/>
            </w:rPr>
            <w:id w:val="614874423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6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B830C1" w:rsidRPr="00A3777B" w:rsidRDefault="00B830C1">
                <w:pPr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szCs w:val="20"/>
                  </w:rPr>
                  <w:t>Arbeitsplatz:</w:t>
                </w:r>
              </w:p>
            </w:tc>
          </w:sdtContent>
        </w:sdt>
        <w:tc>
          <w:tcPr>
            <w:tcW w:w="4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30C1" w:rsidRPr="00A3777B" w:rsidRDefault="00BB761E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</w:tr>
      <w:tr w:rsidR="00B830C1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B830C1" w:rsidRPr="00A3777B" w:rsidRDefault="00B830C1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color w:val="000000" w:themeColor="text1"/>
                <w:szCs w:val="20"/>
              </w:rPr>
              <w:id w:val="94451642"/>
              <w:lock w:val="contentLocked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B830C1" w:rsidP="004F15EF">
                <w:pPr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t>Tätigkeit:</w:t>
                </w:r>
              </w:p>
            </w:sdtContent>
          </w:sdt>
        </w:tc>
        <w:tc>
          <w:tcPr>
            <w:tcW w:w="3409" w:type="dxa"/>
            <w:gridSpan w:val="5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B830C1" w:rsidRPr="00A3777B" w:rsidRDefault="00BB761E" w:rsidP="004F15EF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0"/>
            </w:rPr>
            <w:id w:val="-1936123777"/>
            <w:placeholder>
              <w:docPart w:val="DefaultPlaceholder_-1854013440"/>
            </w:placeholder>
          </w:sdtPr>
          <w:sdtEndPr/>
          <w:sdtContent>
            <w:tc>
              <w:tcPr>
                <w:tcW w:w="78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sdt>
                <w:sdtPr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id w:val="-626772994"/>
                  <w:placeholder>
                    <w:docPart w:val="DefaultPlaceholder_-1854013440"/>
                  </w:placeholder>
                </w:sdtPr>
                <w:sdtEndPr/>
                <w:sdtContent>
                  <w:p w:rsidR="00B830C1" w:rsidRPr="00A3777B" w:rsidRDefault="00B830C1" w:rsidP="00B830C1">
                    <w:pPr>
                      <w:rPr>
                        <w:rFonts w:asciiTheme="minorHAnsi" w:hAnsiTheme="minorHAnsi" w:cstheme="minorHAnsi"/>
                        <w:color w:val="000000" w:themeColor="text1"/>
                        <w:szCs w:val="20"/>
                      </w:rPr>
                    </w:pPr>
                    <w:r w:rsidRPr="00A3777B">
                      <w:rPr>
                        <w:rFonts w:asciiTheme="minorHAnsi" w:hAnsiTheme="minorHAnsi" w:cstheme="minorHAnsi"/>
                        <w:color w:val="000000" w:themeColor="text1"/>
                        <w:szCs w:val="20"/>
                      </w:rPr>
                      <w:t xml:space="preserve">Stand: </w:t>
                    </w:r>
                  </w:p>
                </w:sdtContent>
              </w:sdt>
            </w:tc>
          </w:sdtContent>
        </w:sdt>
        <w:tc>
          <w:tcPr>
            <w:tcW w:w="9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30C1" w:rsidRPr="00A3777B" w:rsidRDefault="00B830C1" w:rsidP="002660FB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mm/JJJJ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0"/>
            </w:rPr>
            <w:id w:val="-703244496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3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B830C1" w:rsidRPr="00A3777B" w:rsidRDefault="00B830C1" w:rsidP="00B830C1">
                <w:pPr>
                  <w:rPr>
                    <w:rFonts w:asciiTheme="minorHAnsi" w:hAnsiTheme="minorHAnsi" w:cstheme="minorHAnsi"/>
                    <w:color w:val="FFFFFF" w:themeColor="background1"/>
                  </w:rPr>
                </w:pPr>
                <w:r w:rsidRPr="00A3777B"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t>Verfasser:</w:t>
                </w:r>
              </w:p>
            </w:tc>
          </w:sdtContent>
        </w:sdt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30C1" w:rsidRPr="00A3777B" w:rsidRDefault="00BB761E" w:rsidP="00B830C1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</w:tr>
      <w:sdt>
        <w:sdtPr>
          <w:rPr>
            <w:rFonts w:asciiTheme="minorHAnsi" w:hAnsiTheme="minorHAnsi" w:cstheme="minorHAnsi"/>
          </w:rPr>
          <w:id w:val="-1075281388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:rsidTr="001B509D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  <w:vAlign w:val="center"/>
              </w:tcPr>
              <w:p w:rsidR="005C5A5E" w:rsidRPr="00A3777B" w:rsidRDefault="005C5A5E" w:rsidP="004F15EF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</w:tcPr>
              <w:p w:rsidR="005C5A5E" w:rsidRPr="009716A3" w:rsidRDefault="00E21D3E" w:rsidP="00E21D3E">
                <w:pPr>
                  <w:jc w:val="center"/>
                  <w:rPr>
                    <w:rFonts w:asciiTheme="minorHAnsi" w:hAnsiTheme="minorHAnsi" w:cstheme="minorHAnsi"/>
                    <w:b/>
                  </w:rPr>
                </w:pPr>
                <w:r>
                  <w:rPr>
                    <w:rFonts w:asciiTheme="minorHAnsi" w:hAnsiTheme="minorHAnsi"/>
                    <w:b/>
                    <w:color w:val="FFFFFF" w:themeColor="background1"/>
                    <w:sz w:val="32"/>
                  </w:rPr>
                  <w:t>Gefahr</w:t>
                </w:r>
                <w:r w:rsidR="009716A3" w:rsidRPr="009716A3">
                  <w:rPr>
                    <w:rFonts w:asciiTheme="minorHAnsi" w:hAnsiTheme="minorHAnsi"/>
                    <w:b/>
                    <w:color w:val="FFFFFF" w:themeColor="background1"/>
                    <w:sz w:val="32"/>
                  </w:rPr>
                  <w:t>stoffbezeichnung</w:t>
                </w:r>
              </w:p>
            </w:tc>
          </w:tr>
        </w:sdtContent>
      </w:sdt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:rsidR="00DD1A7B" w:rsidRPr="00A3777B" w:rsidRDefault="00DD1A7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:rsidR="00EB5DFE" w:rsidRPr="00A3777B" w:rsidRDefault="00CB689B" w:rsidP="00002059">
            <w:pPr>
              <w:ind w:left="-1142" w:right="-660"/>
              <w:jc w:val="center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FF0000"/>
                <w:sz w:val="28"/>
                <w:szCs w:val="20"/>
              </w:rPr>
              <w:t>XXX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DD1A7B" w:rsidRPr="00A3777B" w:rsidRDefault="00DD1A7B">
            <w:pPr>
              <w:rPr>
                <w:rFonts w:asciiTheme="minorHAnsi" w:hAnsiTheme="minorHAnsi" w:cstheme="minorHAnsi"/>
              </w:rPr>
            </w:pPr>
          </w:p>
        </w:tc>
      </w:tr>
      <w:sdt>
        <w:sdtPr>
          <w:rPr>
            <w:rFonts w:asciiTheme="minorHAnsi" w:hAnsiTheme="minorHAnsi" w:cstheme="minorHAnsi"/>
          </w:rPr>
          <w:id w:val="-1757893530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:rsidTr="001B509D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  <w:vAlign w:val="center"/>
              </w:tcPr>
              <w:p w:rsidR="005C5A5E" w:rsidRPr="00A3777B" w:rsidRDefault="005C5A5E" w:rsidP="004F15EF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</w:tcPr>
              <w:p w:rsidR="005C5A5E" w:rsidRPr="00A3777B" w:rsidRDefault="005C5A5E" w:rsidP="005C5A5E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Gefahren für Menschen und Umwelt</w:t>
                </w:r>
              </w:p>
            </w:tc>
          </w:tr>
        </w:sdtContent>
      </w:sdt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:rsidR="002660FB" w:rsidRDefault="00E21D3E">
            <w:pPr>
              <w:rPr>
                <w:rFonts w:asciiTheme="minorHAnsi" w:hAnsiTheme="minorHAnsi" w:cstheme="minorHAnsi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8D17B5E" wp14:editId="4776BB4F">
                  <wp:extent cx="432000" cy="432000"/>
                  <wp:effectExtent l="0" t="0" r="6350" b="6350"/>
                  <wp:docPr id="57" name="Grafik 57" descr="C:\Users\gn3633\AppData\Local\Microsoft\Windows\INetCache\Content.Word\GHS_07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C:\Users\gn3633\AppData\Local\Microsoft\Windows\INetCache\Content.Word\GHS_07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D3E" w:rsidRPr="00A3777B" w:rsidRDefault="00E21D3E">
            <w:pPr>
              <w:rPr>
                <w:rFonts w:asciiTheme="minorHAnsi" w:hAnsiTheme="minorHAnsi" w:cstheme="minorHAnsi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A60A018" wp14:editId="57EA8944">
                  <wp:extent cx="432000" cy="432000"/>
                  <wp:effectExtent l="0" t="0" r="6350" b="6350"/>
                  <wp:docPr id="122" name="Grafik 122" descr="C:\Users\gn3633\AppData\Local\Microsoft\Windows\INetCache\Content.Word\GHS_02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gn3633\AppData\Local\Microsoft\Windows\INetCache\Content.Word\GHS_02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:rsidR="00565D61" w:rsidRPr="00E21D3E" w:rsidRDefault="00BB761E" w:rsidP="002B3FEE">
            <w:pPr>
              <w:pStyle w:val="Listenabsatz"/>
              <w:numPr>
                <w:ilvl w:val="0"/>
                <w:numId w:val="5"/>
              </w:numPr>
              <w:ind w:left="276" w:hanging="276"/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  <w:p w:rsidR="00D7391D" w:rsidRPr="00D7391D" w:rsidRDefault="00E21D3E" w:rsidP="00D7391D">
            <w:pPr>
              <w:pStyle w:val="Listenabsatz"/>
              <w:numPr>
                <w:ilvl w:val="0"/>
                <w:numId w:val="5"/>
              </w:numPr>
              <w:ind w:left="276" w:hanging="276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Hier sollten die Informationen der H-Sätze aus dem Sicherheitsdatenblatt (Position 1) eingefügt werden</w:t>
            </w:r>
          </w:p>
          <w:p w:rsidR="00D7391D" w:rsidRPr="00D7391D" w:rsidRDefault="00D7391D" w:rsidP="00D7391D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:rsidR="00DD1A7B" w:rsidRPr="00A3777B" w:rsidRDefault="00E21D3E">
            <w:pPr>
              <w:rPr>
                <w:rFonts w:asciiTheme="minorHAnsi" w:hAnsiTheme="minorHAnsi" w:cstheme="minorHAnsi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727F740" wp14:editId="13452CB1">
                  <wp:extent cx="432000" cy="432000"/>
                  <wp:effectExtent l="0" t="0" r="6350" b="6350"/>
                  <wp:docPr id="123" name="Grafik 123" descr="C:\Users\gn3633\AppData\Local\Microsoft\Windows\INetCache\Content.Word\GHS_09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C:\Users\gn3633\AppData\Local\Microsoft\Windows\INetCache\Content.Word\GHS_09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CE96B30" wp14:editId="11C1E7BB">
                  <wp:extent cx="432000" cy="432000"/>
                  <wp:effectExtent l="0" t="0" r="6350" b="6350"/>
                  <wp:docPr id="119" name="Grafik 119" descr="C:\Users\gn3633\AppData\Local\Microsoft\Windows\INetCache\Content.Word\GHS_08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C:\Users\gn3633\AppData\Local\Microsoft\Windows\INetCache\Content.Word\GHS_08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sdt>
        <w:sdtPr>
          <w:rPr>
            <w:rFonts w:asciiTheme="minorHAnsi" w:hAnsiTheme="minorHAnsi" w:cstheme="minorHAnsi"/>
          </w:rPr>
          <w:id w:val="819086618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:rsidTr="001B509D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  <w:vAlign w:val="center"/>
              </w:tcPr>
              <w:p w:rsidR="005C5A5E" w:rsidRPr="00A3777B" w:rsidRDefault="005C5A5E" w:rsidP="00565D61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</w:tcPr>
              <w:p w:rsidR="005C5A5E" w:rsidRPr="00A3777B" w:rsidRDefault="005C5A5E" w:rsidP="005C5A5E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Schutzmaßnahmen und Verhaltensregeln</w:t>
                </w:r>
              </w:p>
            </w:tc>
          </w:tr>
        </w:sdtContent>
      </w:sdt>
      <w:tr w:rsidR="002660FB" w:rsidRPr="00A3777B" w:rsidTr="008070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:rsidR="006406F5" w:rsidRPr="00A3777B" w:rsidRDefault="009E5772" w:rsidP="002660FB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color w:val="000000" w:themeColor="text1"/>
                <w:sz w:val="38"/>
                <w:szCs w:val="38"/>
                <w:shd w:val="clear" w:color="auto" w:fill="FFFFFF"/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56" name="Grafik 56" descr="M001_Allgemeines-Gebots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M001_Allgemeines-Gebots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6A3"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E8B55C4" wp14:editId="32660690">
                  <wp:extent cx="432000" cy="432000"/>
                  <wp:effectExtent l="0" t="0" r="6350" b="6350"/>
                  <wp:docPr id="120" name="Grafik 120" descr="M009_Handschutz_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009_Handschutz_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6A3"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5EE3165" wp14:editId="7DE9EB05">
                  <wp:extent cx="432000" cy="432000"/>
                  <wp:effectExtent l="0" t="0" r="6350" b="6350"/>
                  <wp:docPr id="6" name="Grafik 6" descr="M004_Augen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004_Augen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:rsidR="009716A3" w:rsidRPr="00E21D3E" w:rsidRDefault="009716A3" w:rsidP="009716A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  <w:p w:rsidR="00E21D3E" w:rsidRPr="00E21D3E" w:rsidRDefault="00E21D3E" w:rsidP="00E21D3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Hier sollten die Informationen der P-Sätze aus dem Sicherheitsdatenblatt (Position 1) eingefügt werden. Des Weiteren finden sich passende Informationen im Sicherheitsdatenblatt unter (Position 6, 7 und 8)</w:t>
            </w:r>
          </w:p>
          <w:p w:rsidR="00E21D3E" w:rsidRPr="00E21D3E" w:rsidRDefault="00E21D3E" w:rsidP="00E21D3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E21D3E">
              <w:rPr>
                <w:rFonts w:asciiTheme="minorHAnsi" w:hAnsiTheme="minorHAnsi" w:cstheme="minorHAnsi"/>
                <w:color w:val="FF0000"/>
                <w:szCs w:val="20"/>
              </w:rPr>
              <w:t xml:space="preserve">Allgemeine Schutz und Hygienemaßnahmen: </w:t>
            </w:r>
          </w:p>
          <w:p w:rsidR="00E21D3E" w:rsidRPr="00E21D3E" w:rsidRDefault="00E21D3E" w:rsidP="00E21D3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Atemschutz:</w:t>
            </w:r>
          </w:p>
          <w:p w:rsidR="00E21D3E" w:rsidRPr="00E21D3E" w:rsidRDefault="00E21D3E" w:rsidP="00E21D3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Handschutz:</w:t>
            </w:r>
          </w:p>
          <w:p w:rsidR="00E21D3E" w:rsidRPr="00E21D3E" w:rsidRDefault="00E21D3E" w:rsidP="00E21D3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Augenschutz:</w:t>
            </w:r>
          </w:p>
          <w:p w:rsidR="00E21D3E" w:rsidRPr="00E21D3E" w:rsidRDefault="00E21D3E" w:rsidP="00E21D3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Hautschutz:</w:t>
            </w:r>
          </w:p>
          <w:p w:rsidR="00E21D3E" w:rsidRPr="00E21D3E" w:rsidRDefault="001B509D" w:rsidP="00E21D3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 xml:space="preserve">Schutzmaßnahmen zur sicheren Handhabung: 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:rsidR="00EC104A" w:rsidRDefault="00EC104A" w:rsidP="002E23DB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color w:val="000000" w:themeColor="text1"/>
                <w:sz w:val="3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6E26F8A" wp14:editId="07DDB703">
                  <wp:extent cx="432000" cy="432000"/>
                  <wp:effectExtent l="0" t="0" r="6350" b="6350"/>
                  <wp:docPr id="58" name="Grafik 58" descr="C:\Users\gn3633\AppData\Local\Microsoft\Windows\INetCache\Content.Word\P001 Allgemeines Verbots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gn3633\AppData\Local\Microsoft\Windows\INetCache\Content.Word\P001 Allgemeines Verbots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6F5" w:rsidRDefault="00EC104A" w:rsidP="002E23DB">
            <w:pPr>
              <w:rPr>
                <w:rFonts w:asciiTheme="minorHAnsi" w:hAnsiTheme="minorHAnsi" w:cstheme="minorHAnsi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C0896B6" wp14:editId="108A945E">
                  <wp:extent cx="432000" cy="432000"/>
                  <wp:effectExtent l="0" t="0" r="6350" b="6350"/>
                  <wp:docPr id="121" name="Grafik 121" descr="P022 Essen und Trink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P022 Essen und Trink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D3E" w:rsidRPr="00A3777B" w:rsidRDefault="00E21D3E" w:rsidP="002E23DB">
            <w:pPr>
              <w:rPr>
                <w:rFonts w:asciiTheme="minorHAnsi" w:hAnsiTheme="minorHAnsi" w:cstheme="minorHAnsi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65091AC" wp14:editId="1BF1496E">
                  <wp:extent cx="432000" cy="432000"/>
                  <wp:effectExtent l="0" t="0" r="6350" b="6350"/>
                  <wp:docPr id="124" name="Grafik 124" descr="P003 Keine offene Fl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003 Keine offene Fl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sdt>
        <w:sdtPr>
          <w:rPr>
            <w:rFonts w:asciiTheme="minorHAnsi" w:hAnsiTheme="minorHAnsi" w:cstheme="minorHAnsi"/>
          </w:rPr>
          <w:id w:val="1075862983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:rsidTr="001B509D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  <w:vAlign w:val="center"/>
              </w:tcPr>
              <w:p w:rsidR="005C5A5E" w:rsidRPr="00A3777B" w:rsidRDefault="005C5A5E" w:rsidP="002E23DB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0000"/>
              </w:tcPr>
              <w:p w:rsidR="005C5A5E" w:rsidRPr="00A3777B" w:rsidRDefault="009716A3" w:rsidP="009716A3">
                <w:pPr>
                  <w:ind w:right="-270"/>
                  <w:jc w:val="center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Verhalten im Gefahrfall</w:t>
                </w:r>
              </w:p>
            </w:tc>
          </w:tr>
        </w:sdtContent>
      </w:sdt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8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252F4D" w:rsidP="00252F4D">
            <w:p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Ruhe bewahren!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Informationen s</w:t>
            </w:r>
            <w:r w:rsidR="001E31CC" w:rsidRPr="00A3777B">
              <w:rPr>
                <w:rFonts w:asciiTheme="minorHAnsi" w:hAnsiTheme="minorHAnsi" w:cstheme="minorHAnsi"/>
                <w:szCs w:val="20"/>
              </w:rPr>
              <w:t xml:space="preserve">iehe: </w:t>
            </w:r>
            <w:r w:rsidR="001E31CC" w:rsidRPr="00A3777B">
              <w:rPr>
                <w:rFonts w:asciiTheme="minorHAnsi" w:hAnsiTheme="minorHAnsi" w:cstheme="minorHAnsi"/>
                <w:b/>
                <w:szCs w:val="20"/>
              </w:rPr>
              <w:t>Örtlicher Notfallplan!</w:t>
            </w:r>
          </w:p>
        </w:tc>
        <w:sdt>
          <w:sdtPr>
            <w:rPr>
              <w:rFonts w:asciiTheme="minorHAnsi" w:hAnsiTheme="minorHAnsi" w:cstheme="minorHAnsi"/>
              <w:b/>
              <w:szCs w:val="20"/>
            </w:rPr>
            <w:id w:val="792784630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551" w:type="dxa"/>
                <w:gridSpan w:val="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E31CC" w:rsidRPr="00807023" w:rsidRDefault="001E31CC" w:rsidP="001E31CC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807023">
                  <w:rPr>
                    <w:rFonts w:asciiTheme="minorHAnsi" w:hAnsiTheme="minorHAnsi" w:cstheme="minorHAnsi"/>
                    <w:b/>
                    <w:szCs w:val="20"/>
                  </w:rPr>
                  <w:t xml:space="preserve">Technischer Notruf </w:t>
                </w:r>
              </w:p>
            </w:tc>
          </w:sdtContent>
        </w:sdt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szCs w:val="20"/>
              </w:rPr>
              <w:t>Tel.: 12666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8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C54EDF" w:rsidP="005C5A5E">
            <w:p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>Sofort den Vorgesetzten informieren!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-813560166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551" w:type="dxa"/>
                <w:gridSpan w:val="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E31CC" w:rsidRPr="00807023" w:rsidRDefault="001E31CC" w:rsidP="005C5A5E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807023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Feuerwehr/Rettungsdienst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-705020153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31" w:type="dxa"/>
                <w:tcBorders>
                  <w:top w:val="nil"/>
                  <w:left w:val="nil"/>
                  <w:bottom w:val="nil"/>
                  <w:right w:val="single" w:sz="4" w:space="0" w:color="D0CECE" w:themeColor="background2" w:themeShade="E6"/>
                </w:tcBorders>
                <w:shd w:val="clear" w:color="auto" w:fill="auto"/>
              </w:tcPr>
              <w:p w:rsidR="001E31CC" w:rsidRPr="00A3777B" w:rsidRDefault="001E31CC" w:rsidP="005C5A5E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Tel.: 112</w:t>
                </w:r>
              </w:p>
            </w:tc>
          </w:sdtContent>
        </w:sdt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8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szCs w:val="20"/>
              </w:rPr>
              <w:t>Maschine/ Anlage abschalten und gegen Wiedereinschalten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2080163153"/>
            <w:lock w:val="contentLocked"/>
            <w:placeholder>
              <w:docPart w:val="DefaultPlaceholder_-1854013440"/>
            </w:placeholder>
          </w:sdtPr>
          <w:sdtEndPr>
            <w:rPr>
              <w:color w:val="auto"/>
            </w:rPr>
          </w:sdtEndPr>
          <w:sdtContent>
            <w:tc>
              <w:tcPr>
                <w:tcW w:w="2551" w:type="dxa"/>
                <w:gridSpan w:val="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E31CC" w:rsidRPr="00807023" w:rsidRDefault="001E31CC" w:rsidP="00807023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807023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 xml:space="preserve">Polizei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993686435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31" w:type="dxa"/>
                <w:tcBorders>
                  <w:top w:val="nil"/>
                  <w:left w:val="nil"/>
                  <w:bottom w:val="nil"/>
                  <w:right w:val="single" w:sz="4" w:space="0" w:color="D0CECE" w:themeColor="background2" w:themeShade="E6"/>
                </w:tcBorders>
                <w:shd w:val="clear" w:color="auto" w:fill="auto"/>
              </w:tcPr>
              <w:p w:rsidR="001E31CC" w:rsidRPr="00A3777B" w:rsidRDefault="001E31CC" w:rsidP="005C5A5E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Tel.: 110</w:t>
                </w:r>
              </w:p>
            </w:tc>
          </w:sdtContent>
        </w:sdt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8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sichern! Gefahrenbereich absperren und Kennzeichnen!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519745813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551" w:type="dxa"/>
                <w:gridSpan w:val="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E31CC" w:rsidRPr="00807023" w:rsidRDefault="001E31CC" w:rsidP="005C5A5E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807023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Vorgesetzte informieren</w:t>
                </w:r>
                <w:r w:rsidR="00807023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 xml:space="preserve"> !</w:t>
                </w:r>
              </w:p>
            </w:tc>
          </w:sdtContent>
        </w:sdt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Tel.:</w:t>
            </w:r>
            <w:r w:rsidR="00251E73"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 xml:space="preserve"> </w:t>
            </w:r>
            <w:r w:rsidR="00BB761E"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>xxx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5C5A5E" w:rsidRPr="00A3777B" w:rsidRDefault="005C5A5E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E21D3E" w:rsidRDefault="00E21D3E" w:rsidP="009716A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Umweltschutzmaßnahmen:</w:t>
            </w:r>
          </w:p>
          <w:p w:rsidR="00E21D3E" w:rsidRDefault="00E21D3E" w:rsidP="009716A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 xml:space="preserve">Methoden und Material zur Rückhaltung und Reinigung: </w:t>
            </w:r>
          </w:p>
          <w:p w:rsidR="001B509D" w:rsidRPr="00E21D3E" w:rsidRDefault="001B509D" w:rsidP="001B509D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Passende Informationen stehen im Sicherheitsdatenblatt unter (Position 6)</w:t>
            </w:r>
          </w:p>
          <w:p w:rsidR="00CD097B" w:rsidRPr="00A3777B" w:rsidRDefault="00CD097B" w:rsidP="009716A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5C5A5E" w:rsidRPr="00A3777B" w:rsidRDefault="005C5A5E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B830C1" w:rsidRPr="00A3777B" w:rsidTr="001B509D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:rsidR="00B830C1" w:rsidRPr="00A3777B" w:rsidRDefault="00B830C1" w:rsidP="005C5A5E">
            <w:pPr>
              <w:pStyle w:val="Listenabsatz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sdt>
            <w:sdtPr>
              <w:rPr>
                <w:rFonts w:asciiTheme="minorHAnsi" w:hAnsiTheme="minorHAnsi" w:cstheme="minorHAnsi"/>
                <w:b/>
                <w:color w:val="FFFFFF" w:themeColor="background1"/>
                <w:sz w:val="32"/>
              </w:rPr>
              <w:id w:val="1937866913"/>
              <w:placeholder>
                <w:docPart w:val="49453BDC1B9642C5A3934AE7AE78929F"/>
              </w:placeholder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id w:val="2073689537"/>
                  <w:placeholder>
                    <w:docPart w:val="DefaultPlaceholder_-1854013440"/>
                  </w:placeholder>
                </w:sdtPr>
                <w:sdtEndPr/>
                <w:sdtContent>
                  <w:p w:rsidR="00B830C1" w:rsidRPr="00807023" w:rsidRDefault="00B830C1" w:rsidP="00807023">
                    <w:pPr>
                      <w:ind w:left="-156"/>
                      <w:jc w:val="center"/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32"/>
                      </w:rPr>
                    </w:pPr>
                    <w:r w:rsidRPr="00A3777B"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32"/>
                      </w:rPr>
                      <w:t>Verhalten bei Unfällen, Erste Hilfe</w:t>
                    </w:r>
                  </w:p>
                </w:sdtContent>
              </w:sdt>
            </w:sdtContent>
          </w:sdt>
        </w:tc>
      </w:tr>
      <w:tr w:rsidR="002660FB" w:rsidRPr="00A3777B" w:rsidTr="008070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:rsidR="005C5A5E" w:rsidRPr="00A3777B" w:rsidRDefault="00B2469F" w:rsidP="005C5A5E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80768" behindDoc="0" locked="0" layoutInCell="1" allowOverlap="1" wp14:anchorId="7727BDC3" wp14:editId="4AA7CFFC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508635</wp:posOffset>
                  </wp:positionV>
                  <wp:extent cx="431800" cy="431800"/>
                  <wp:effectExtent l="0" t="0" r="6350" b="6350"/>
                  <wp:wrapNone/>
                  <wp:docPr id="12" name="Grafik 12" descr="C:\Users\larss\AppData\Local\Microsoft\Windows\INetCache\Content.Word\E011 Augenspüleinrich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rss\AppData\Local\Microsoft\Windows\INetCache\Content.Word\E011 Augenspüleinrich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5A5E" w:rsidRPr="00A3777B"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71552" behindDoc="0" locked="0" layoutInCell="1" allowOverlap="1" wp14:anchorId="3B65F851" wp14:editId="51F41F01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46990</wp:posOffset>
                  </wp:positionV>
                  <wp:extent cx="432000" cy="432000"/>
                  <wp:effectExtent l="0" t="0" r="6350" b="6350"/>
                  <wp:wrapThrough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hrough>
                  <wp:docPr id="1" name="Grafik 1" descr="C:\Users\larss\AppData\Local\Microsoft\Windows\INetCache\Content.Word\E003 Erste Hil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rss\AppData\Local\Microsoft\Windows\INetCache\Content.Word\E003 Erste Hil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:rsidR="005C5A5E" w:rsidRPr="00A3777B" w:rsidRDefault="00BB761E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Ruhe bewahren!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5C5A5E" w:rsidRPr="00A3777B">
              <w:rPr>
                <w:rFonts w:asciiTheme="minorHAnsi" w:hAnsiTheme="minorHAnsi" w:cstheme="minorHAnsi"/>
                <w:szCs w:val="20"/>
              </w:rPr>
              <w:t>Personenrettung unter Beachtung der Eigensicherheit durchführen.</w:t>
            </w:r>
          </w:p>
          <w:p w:rsidR="005C5A5E" w:rsidRPr="00A3777B" w:rsidRDefault="005C5A5E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>Erste Hilfe leisten</w:t>
            </w:r>
            <w:r w:rsidR="00BB761E" w:rsidRPr="00A3777B">
              <w:rPr>
                <w:rFonts w:asciiTheme="minorHAnsi" w:hAnsiTheme="minorHAnsi" w:cstheme="minorHAnsi"/>
                <w:szCs w:val="20"/>
              </w:rPr>
              <w:t>, Ersthelfer hinzuziehen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– Unfall melden.</w:t>
            </w:r>
            <w:r w:rsidRPr="00A3777B">
              <w:rPr>
                <w:rFonts w:asciiTheme="minorHAnsi" w:hAnsiTheme="minorHAnsi" w:cstheme="minorHAnsi"/>
              </w:rPr>
              <w:t xml:space="preserve"> </w:t>
            </w:r>
          </w:p>
          <w:p w:rsidR="006842A7" w:rsidRPr="00A3777B" w:rsidRDefault="005C5A5E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 xml:space="preserve">Bei </w:t>
            </w:r>
            <w:r w:rsidR="006842A7" w:rsidRPr="00A3777B">
              <w:rPr>
                <w:rFonts w:asciiTheme="minorHAnsi" w:hAnsiTheme="minorHAnsi" w:cstheme="minorHAnsi"/>
                <w:szCs w:val="20"/>
              </w:rPr>
              <w:t xml:space="preserve">Bagatellunfällen (Ausfall &lt; 3 Tagen) </w:t>
            </w:r>
            <w:r w:rsidR="00BB761E" w:rsidRPr="00A3777B">
              <w:rPr>
                <w:rFonts w:asciiTheme="minorHAnsi" w:hAnsiTheme="minorHAnsi" w:cstheme="minorHAnsi"/>
                <w:szCs w:val="20"/>
              </w:rPr>
              <w:t xml:space="preserve">Eintrag in den Verbandblock </w:t>
            </w:r>
            <w:r w:rsidRPr="00A3777B">
              <w:rPr>
                <w:rFonts w:asciiTheme="minorHAnsi" w:hAnsiTheme="minorHAnsi" w:cstheme="minorHAnsi"/>
                <w:szCs w:val="20"/>
              </w:rPr>
              <w:t>vornehmen</w:t>
            </w:r>
            <w:r w:rsidR="00BB761E" w:rsidRPr="00A3777B">
              <w:rPr>
                <w:rFonts w:asciiTheme="minorHAnsi" w:hAnsiTheme="minorHAnsi" w:cstheme="minorHAnsi"/>
                <w:szCs w:val="20"/>
              </w:rPr>
              <w:t>.</w:t>
            </w:r>
            <w:r w:rsidR="006842A7" w:rsidRPr="00A3777B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:rsidR="005C5A5E" w:rsidRPr="00A3777B" w:rsidRDefault="006842A7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>Bei Unfällen mit</w:t>
            </w:r>
            <w:r w:rsidR="00C54EDF" w:rsidRPr="00A3777B">
              <w:rPr>
                <w:rFonts w:asciiTheme="minorHAnsi" w:hAnsiTheme="minorHAnsi" w:cstheme="minorHAnsi"/>
                <w:szCs w:val="20"/>
              </w:rPr>
              <w:t xml:space="preserve"> leichten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Personenschäden</w:t>
            </w:r>
            <w:r w:rsidR="005C5A5E" w:rsidRPr="00A3777B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BB761E" w:rsidRPr="00A3777B">
              <w:rPr>
                <w:rFonts w:asciiTheme="minorHAnsi" w:hAnsiTheme="minorHAnsi" w:cstheme="minorHAnsi"/>
                <w:szCs w:val="20"/>
              </w:rPr>
              <w:t>Unfallmeldung ausfüllen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5C5A5E" w:rsidRPr="00A3777B">
              <w:rPr>
                <w:rFonts w:asciiTheme="minorHAnsi" w:hAnsiTheme="minorHAnsi" w:cstheme="minorHAnsi"/>
                <w:szCs w:val="20"/>
              </w:rPr>
              <w:t>ggf. Durchgangsarzt aufsuchen.</w:t>
            </w:r>
          </w:p>
          <w:p w:rsidR="00C54EDF" w:rsidRDefault="00C54EDF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>Bei Unfällen mit schweren Personenschäden unverzüglich den Rettungsdienst rufen!</w:t>
            </w:r>
          </w:p>
          <w:p w:rsidR="009716A3" w:rsidRDefault="009716A3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Nach Inhalation: </w:t>
            </w:r>
            <w:r w:rsidRPr="009716A3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  <w:p w:rsidR="009716A3" w:rsidRDefault="009716A3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7F62FC">
              <w:rPr>
                <w:rFonts w:asciiTheme="minorHAnsi" w:hAnsiTheme="minorHAnsi" w:cstheme="minorHAnsi"/>
                <w:szCs w:val="20"/>
              </w:rPr>
              <w:t>Nach Hautkontakt</w:t>
            </w:r>
            <w:r>
              <w:rPr>
                <w:rFonts w:asciiTheme="minorHAnsi" w:hAnsiTheme="minorHAnsi" w:cstheme="minorHAnsi"/>
                <w:szCs w:val="20"/>
              </w:rPr>
              <w:t xml:space="preserve">: </w:t>
            </w:r>
            <w:r w:rsidRPr="009716A3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  <w:p w:rsidR="009716A3" w:rsidRPr="009716A3" w:rsidRDefault="009716A3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7F62FC">
              <w:rPr>
                <w:rFonts w:asciiTheme="minorHAnsi" w:hAnsiTheme="minorHAnsi" w:cstheme="minorHAnsi"/>
                <w:szCs w:val="20"/>
              </w:rPr>
              <w:t>Nach Augenkontakt</w:t>
            </w:r>
            <w:r>
              <w:rPr>
                <w:rFonts w:asciiTheme="minorHAnsi" w:hAnsiTheme="minorHAnsi" w:cstheme="minorHAnsi"/>
                <w:szCs w:val="20"/>
              </w:rPr>
              <w:t xml:space="preserve">: </w:t>
            </w:r>
            <w:r w:rsidRPr="009716A3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  <w:bookmarkStart w:id="0" w:name="_GoBack"/>
            <w:bookmarkEnd w:id="0"/>
          </w:p>
          <w:p w:rsidR="009716A3" w:rsidRPr="001B509D" w:rsidRDefault="009716A3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7F62FC">
              <w:rPr>
                <w:rFonts w:asciiTheme="minorHAnsi" w:hAnsiTheme="minorHAnsi" w:cstheme="minorHAnsi"/>
                <w:szCs w:val="20"/>
              </w:rPr>
              <w:t>Nach Verschlucken</w:t>
            </w:r>
            <w:r>
              <w:rPr>
                <w:rFonts w:asciiTheme="minorHAnsi" w:hAnsiTheme="minorHAnsi" w:cstheme="minorHAnsi"/>
                <w:szCs w:val="20"/>
              </w:rPr>
              <w:t xml:space="preserve">: </w:t>
            </w:r>
            <w:r w:rsidRPr="009716A3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  <w:p w:rsidR="001B509D" w:rsidRPr="001B509D" w:rsidRDefault="001B509D" w:rsidP="001B509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Passende Informationen stehen im Sicherheitsdatenblatt unter (Position 4)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:rsidR="005C5A5E" w:rsidRPr="00A3777B" w:rsidRDefault="005C5A5E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7869F0" w:rsidRPr="00A3777B" w:rsidTr="00807023">
        <w:trPr>
          <w:gridAfter w:val="1"/>
          <w:wAfter w:w="901" w:type="dxa"/>
        </w:trPr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7869F0" w:rsidP="005C5A5E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szCs w:val="20"/>
            </w:rPr>
            <w:id w:val="-2011905547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419" w:type="dxa"/>
                <w:gridSpan w:val="2"/>
                <w:tcBorders>
                  <w:top w:val="nil"/>
                  <w:left w:val="single" w:sz="4" w:space="0" w:color="D0CECE" w:themeColor="background2" w:themeShade="E6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BB761E" w:rsidP="00BB761E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szCs w:val="20"/>
                  </w:rPr>
                  <w:t>Ersthelfende:</w:t>
                </w:r>
              </w:p>
            </w:tc>
          </w:sdtContent>
        </w:sdt>
        <w:tc>
          <w:tcPr>
            <w:tcW w:w="39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69F0" w:rsidRPr="00A3777B" w:rsidRDefault="00BB761E" w:rsidP="005C5A5E">
            <w:p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b/>
              <w:szCs w:val="20"/>
            </w:rPr>
            <w:id w:val="-1902354871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85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7869F0" w:rsidP="005C5A5E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szCs w:val="20"/>
                  </w:rPr>
                  <w:t>Tel.:</w:t>
                </w:r>
              </w:p>
            </w:tc>
          </w:sdtContent>
        </w:sdt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BB761E" w:rsidP="005C5A5E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>xxx</w:t>
            </w:r>
          </w:p>
        </w:tc>
      </w:tr>
      <w:tr w:rsidR="007869F0" w:rsidRPr="00A3777B" w:rsidTr="00807023">
        <w:trPr>
          <w:gridAfter w:val="1"/>
          <w:wAfter w:w="901" w:type="dxa"/>
        </w:trPr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7869F0" w:rsidP="001E31CC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1277211909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986" w:type="dxa"/>
                <w:gridSpan w:val="4"/>
                <w:tcBorders>
                  <w:top w:val="nil"/>
                  <w:left w:val="single" w:sz="4" w:space="0" w:color="D0CECE" w:themeColor="background2" w:themeShade="E6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7869F0" w:rsidP="001E31CC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Erste-Hilfe-Material:</w:t>
                </w:r>
              </w:p>
            </w:tc>
          </w:sdtContent>
        </w:sdt>
        <w:tc>
          <w:tcPr>
            <w:tcW w:w="33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69F0" w:rsidRPr="00A3777B" w:rsidRDefault="007869F0" w:rsidP="005C5A5E">
            <w:pPr>
              <w:rPr>
                <w:rFonts w:asciiTheme="minorHAnsi" w:hAnsiTheme="minorHAnsi" w:cstheme="minorHAnsi"/>
                <w:b/>
                <w:color w:val="FF0000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>DIN 13157 / DIN 13169</w:t>
            </w:r>
            <w:r w:rsidR="00B830C1"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 xml:space="preserve"> anpassen!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1028832842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85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7869F0" w:rsidP="005C5A5E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Raum:</w:t>
                </w:r>
              </w:p>
            </w:tc>
          </w:sdtContent>
        </w:sdt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BB761E" w:rsidP="005C5A5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>xxx</w:t>
            </w:r>
          </w:p>
        </w:tc>
      </w:tr>
      <w:tr w:rsidR="007869F0" w:rsidRPr="00A3777B" w:rsidTr="00807023">
        <w:trPr>
          <w:gridAfter w:val="1"/>
          <w:wAfter w:w="901" w:type="dxa"/>
        </w:trPr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7869F0" w:rsidP="005C5A5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</w:p>
        </w:tc>
        <w:tc>
          <w:tcPr>
            <w:tcW w:w="5385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7869F0" w:rsidRPr="00A3777B" w:rsidRDefault="0066424E" w:rsidP="00BB761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00000" w:themeColor="text1"/>
                  <w:szCs w:val="20"/>
                </w:rPr>
                <w:id w:val="-498351209"/>
                <w:lock w:val="contentLocked"/>
                <w:placeholder>
                  <w:docPart w:val="DefaultPlaceholder_-1854013440"/>
                </w:placeholder>
              </w:sdtPr>
              <w:sdtEndPr/>
              <w:sdtContent>
                <w:r w:rsidR="007869F0"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Arbeitsmedizinischer Dienst:</w:t>
                </w:r>
              </w:sdtContent>
            </w:sdt>
            <w:r w:rsidR="007869F0"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 xml:space="preserve"> </w:t>
            </w:r>
            <w:r w:rsidR="00BB761E"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Medical Airport S</w:t>
            </w:r>
            <w:r w:rsidR="007869F0"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ervice GmbH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-840230170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85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7869F0" w:rsidP="001E31CC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 xml:space="preserve">Tel.: </w:t>
                </w:r>
              </w:p>
            </w:tc>
          </w:sdtContent>
        </w:sdt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7869F0" w:rsidP="005C5A5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19300 oder 0641-4955330</w:t>
            </w:r>
          </w:p>
        </w:tc>
      </w:tr>
      <w:tr w:rsidR="00B830C1" w:rsidRPr="00A3777B" w:rsidTr="001B509D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:rsidR="00B830C1" w:rsidRPr="00A3777B" w:rsidRDefault="00B830C1" w:rsidP="005C5A5E">
            <w:pPr>
              <w:pStyle w:val="Listenabsatz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sdt>
            <w:sdtPr>
              <w:rPr>
                <w:rFonts w:asciiTheme="minorHAnsi" w:hAnsiTheme="minorHAnsi" w:cstheme="minorHAnsi"/>
                <w:b/>
                <w:color w:val="FFFFFF" w:themeColor="background1"/>
                <w:sz w:val="32"/>
              </w:rPr>
              <w:id w:val="-2063554143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9716A3" w:rsidP="00B830C1">
                <w:pPr>
                  <w:jc w:val="center"/>
                  <w:rPr>
                    <w:rFonts w:asciiTheme="minorHAnsi" w:hAnsiTheme="minorHAnsi" w:cstheme="minorHAnsi"/>
                    <w:b/>
                  </w:rPr>
                </w:pPr>
                <w:r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S</w:t>
                </w:r>
                <w:r w:rsidR="00B830C1" w:rsidRPr="00A3777B"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achgerechte Entsorgung</w:t>
                </w:r>
              </w:p>
            </w:sdtContent>
          </w:sdt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:rsidR="005C5A5E" w:rsidRPr="00A3777B" w:rsidRDefault="0066424E" w:rsidP="005C5A5E">
            <w:pPr>
              <w:pStyle w:val="Listenabsatz"/>
              <w:ind w:left="3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5pt;margin-top:.1pt;width:33.25pt;height:33.25pt;z-index:251678720;mso-position-horizontal-relative:text;mso-position-vertical-relative:text;mso-width-relative:page;mso-height-relative:page">
                  <v:imagedata r:id="rId20" o:title="Prüfplakette"/>
                </v:shape>
              </w:pict>
            </w: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:rsidR="00D7391D" w:rsidRDefault="001B509D" w:rsidP="00D7391D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A96630">
              <w:rPr>
                <w:rFonts w:asciiTheme="minorHAnsi" w:hAnsiTheme="minorHAnsi"/>
              </w:rPr>
              <w:t>Nicht in Kanalisation gelangen lassen.</w:t>
            </w:r>
            <w:r w:rsidR="00D7391D">
              <w:rPr>
                <w:rFonts w:asciiTheme="minorHAnsi" w:hAnsiTheme="minorHAnsi"/>
              </w:rPr>
              <w:t xml:space="preserve"> </w:t>
            </w:r>
          </w:p>
          <w:p w:rsidR="001B509D" w:rsidRPr="00346B8B" w:rsidRDefault="00346B8B" w:rsidP="00D7391D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346B8B">
              <w:rPr>
                <w:rFonts w:asciiTheme="minorHAnsi" w:hAnsiTheme="minorHAnsi" w:cstheme="minorHAnsi"/>
              </w:rPr>
              <w:t xml:space="preserve">Entsorgung über das Zwischenlager für chemische Abfallstoffe der JLU (Telefon 12247 oder E-Mail </w:t>
            </w:r>
            <w:hyperlink r:id="rId21" w:history="1">
              <w:r w:rsidRPr="00346B8B">
                <w:rPr>
                  <w:rStyle w:val="Hyperlink"/>
                  <w:rFonts w:asciiTheme="minorHAnsi" w:hAnsiTheme="minorHAnsi" w:cstheme="minorHAnsi"/>
                </w:rPr>
                <w:t>zwischenlager@admin.uni-giessen.de</w:t>
              </w:r>
            </w:hyperlink>
            <w:r w:rsidRPr="00346B8B">
              <w:rPr>
                <w:rFonts w:asciiTheme="minorHAnsi" w:hAnsiTheme="minorHAnsi" w:cstheme="minorHAnsi"/>
              </w:rPr>
              <w:t>)</w:t>
            </w:r>
            <w:r w:rsidR="00D7391D" w:rsidRPr="00346B8B">
              <w:rPr>
                <w:rFonts w:asciiTheme="minorHAnsi" w:hAnsiTheme="minorHAnsi" w:cstheme="minorHAnsi"/>
              </w:rPr>
              <w:t>.</w:t>
            </w:r>
          </w:p>
          <w:p w:rsidR="00BB761E" w:rsidRPr="00A3777B" w:rsidRDefault="00BB761E" w:rsidP="001B509D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Bei Bedarf ergänzen, ansonsten Zeile bitte löschen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auto"/>
          </w:tcPr>
          <w:p w:rsidR="005C5A5E" w:rsidRPr="00A3777B" w:rsidRDefault="005C5A5E" w:rsidP="005C5A5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830C1" w:rsidRPr="00A3777B" w:rsidTr="00807023">
        <w:trPr>
          <w:trHeight w:val="479"/>
        </w:trPr>
        <w:tc>
          <w:tcPr>
            <w:tcW w:w="895" w:type="dxa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/>
              </w:rPr>
              <w:id w:val="1636140139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B830C1" w:rsidP="005C5A5E">
                <w:pPr>
                  <w:rPr>
                    <w:rFonts w:asciiTheme="minorHAnsi" w:hAnsiTheme="minorHAnsi" w:cstheme="minorHAnsi"/>
                    <w:b/>
                  </w:rPr>
                </w:pPr>
                <w:r w:rsidRPr="00A3777B">
                  <w:rPr>
                    <w:rFonts w:asciiTheme="minorHAnsi" w:hAnsiTheme="minorHAnsi" w:cstheme="minorHAnsi"/>
                    <w:b/>
                  </w:rPr>
                  <w:t xml:space="preserve">Datum </w:t>
                </w:r>
              </w:p>
            </w:sdtContent>
          </w:sdt>
        </w:tc>
        <w:tc>
          <w:tcPr>
            <w:tcW w:w="2382" w:type="dxa"/>
            <w:gridSpan w:val="5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30C1" w:rsidRPr="00A3777B" w:rsidRDefault="00B830C1" w:rsidP="005C5A5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29" w:type="dxa"/>
            <w:gridSpan w:val="5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/>
              </w:rPr>
              <w:id w:val="815928941"/>
              <w:lock w:val="contentLocked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B830C1" w:rsidP="005C5A5E">
                <w:pPr>
                  <w:rPr>
                    <w:rFonts w:asciiTheme="minorHAnsi" w:hAnsiTheme="minorHAnsi" w:cstheme="minorHAnsi"/>
                    <w:b/>
                  </w:rPr>
                </w:pPr>
                <w:r w:rsidRPr="00A3777B">
                  <w:rPr>
                    <w:rFonts w:asciiTheme="minorHAnsi" w:hAnsiTheme="minorHAnsi" w:cstheme="minorHAnsi"/>
                    <w:b/>
                  </w:rPr>
                  <w:t>Unterschrift Leitung der Einrichtung:</w:t>
                </w:r>
              </w:p>
            </w:sdtContent>
          </w:sdt>
        </w:tc>
        <w:tc>
          <w:tcPr>
            <w:tcW w:w="4160" w:type="dxa"/>
            <w:gridSpan w:val="6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30C1" w:rsidRPr="00A3777B" w:rsidRDefault="00B830C1" w:rsidP="005C5A5E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700E48" w:rsidRPr="00700E48" w:rsidRDefault="002660FB" w:rsidP="00FC2917">
      <w:pPr>
        <w:rPr>
          <w:rFonts w:asciiTheme="minorHAnsi" w:hAnsiTheme="minorHAnsi" w:cstheme="minorHAnsi"/>
          <w:sz w:val="18"/>
          <w:szCs w:val="18"/>
        </w:rPr>
      </w:pPr>
      <w:r w:rsidRPr="00700E48">
        <w:rPr>
          <w:rFonts w:asciiTheme="minorHAnsi" w:hAnsiTheme="minorHAnsi" w:cstheme="minorHAnsi"/>
          <w:sz w:val="18"/>
          <w:szCs w:val="18"/>
        </w:rPr>
        <w:br w:type="page"/>
      </w:r>
    </w:p>
    <w:p w:rsidR="00700E48" w:rsidRPr="00700E48" w:rsidRDefault="00700E48" w:rsidP="00700E48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lastRenderedPageBreak/>
        <w:t xml:space="preserve">Bei Fragen zu Gefahrstoffen, Erstellung der Betriebsanweisung, oder der Entsorgung: </w:t>
      </w:r>
      <w:r w:rsidRPr="00700E48">
        <w:rPr>
          <w:rFonts w:asciiTheme="minorHAnsi" w:hAnsiTheme="minorHAnsi" w:cstheme="minorHAnsi"/>
          <w:sz w:val="18"/>
          <w:szCs w:val="18"/>
        </w:rPr>
        <w:t>Dr. Cornelia Niepraschk</w:t>
      </w:r>
      <w:r>
        <w:rPr>
          <w:rFonts w:asciiTheme="minorHAnsi" w:hAnsiTheme="minorHAnsi" w:cstheme="minorHAnsi"/>
          <w:sz w:val="18"/>
          <w:szCs w:val="18"/>
        </w:rPr>
        <w:t xml:space="preserve">, </w:t>
      </w:r>
      <w:hyperlink r:id="rId22" w:history="1">
        <w:r w:rsidRPr="00460C03">
          <w:rPr>
            <w:rStyle w:val="Hyperlink"/>
            <w:rFonts w:asciiTheme="minorHAnsi" w:hAnsiTheme="minorHAnsi" w:cstheme="minorHAnsi"/>
            <w:sz w:val="18"/>
            <w:szCs w:val="18"/>
          </w:rPr>
          <w:t>Cornelia.Niepraschk@admin.uni-giessen.de</w:t>
        </w:r>
      </w:hyperlink>
      <w:r>
        <w:rPr>
          <w:rFonts w:asciiTheme="minorHAnsi" w:hAnsiTheme="minorHAnsi" w:cstheme="minorHAnsi"/>
          <w:sz w:val="18"/>
          <w:szCs w:val="18"/>
        </w:rPr>
        <w:t xml:space="preserve">, </w:t>
      </w:r>
      <w:r w:rsidRPr="00700E48">
        <w:rPr>
          <w:rFonts w:asciiTheme="minorHAnsi" w:hAnsiTheme="minorHAnsi" w:cstheme="minorHAnsi"/>
          <w:sz w:val="18"/>
          <w:szCs w:val="18"/>
        </w:rPr>
        <w:t>(Tel.: 99-12214)</w:t>
      </w:r>
    </w:p>
    <w:p w:rsidR="00700E48" w:rsidRPr="00700E48" w:rsidRDefault="00700E48" w:rsidP="00FC2917">
      <w:pPr>
        <w:rPr>
          <w:rFonts w:asciiTheme="minorHAnsi" w:hAnsiTheme="minorHAnsi" w:cstheme="minorHAnsi"/>
          <w:sz w:val="18"/>
          <w:szCs w:val="18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t>Warnschilder &amp; Warnzeichen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  <w:t>W001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W002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W003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W004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W005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W006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W007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W008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  <w:t>W009</w:t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A684347" wp14:editId="3CE9DFA6">
                  <wp:extent cx="451579" cy="396000"/>
                  <wp:effectExtent l="0" t="0" r="5715" b="4445"/>
                  <wp:docPr id="26" name="Grafik 26" descr="C:\Users\gn3633\AppData\Local\Microsoft\Windows\INetCache\Content.Word\W001 Allgemeines Warn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gn3633\AppData\Local\Microsoft\Windows\INetCache\Content.Word\W001 Allgemeines Warn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79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335C083" wp14:editId="7027604A">
                  <wp:extent cx="464185" cy="395605"/>
                  <wp:effectExtent l="0" t="0" r="0" b="4445"/>
                  <wp:docPr id="118" name="Grafik 118" descr="W002 Warnung vor explosionsgefährlich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W002 Warnung vor explosionsgefährlich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1A5FD15" wp14:editId="47EACE65">
                  <wp:extent cx="457200" cy="395605"/>
                  <wp:effectExtent l="0" t="0" r="0" b="4445"/>
                  <wp:docPr id="117" name="Grafik 117" descr="W003 Warnung vor radioaktiv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W003 Warnung vor radioaktiv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5FCC246" wp14:editId="1CB5B925">
                  <wp:extent cx="455400" cy="396000"/>
                  <wp:effectExtent l="0" t="0" r="1905" b="4445"/>
                  <wp:docPr id="28" name="Grafik 28" descr="C:\Users\gn3633\AppData\Local\Microsoft\Windows\INetCache\Content.Word\W004 Warnung vor Laser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gn3633\AppData\Local\Microsoft\Windows\INetCache\Content.Word\W004 Warnung vor Laser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28C7F63" wp14:editId="62FF9C41">
                  <wp:extent cx="455400" cy="396000"/>
                  <wp:effectExtent l="0" t="0" r="1905" b="4445"/>
                  <wp:docPr id="29" name="Grafik 29" descr="C:\Users\gn3633\AppData\Local\Microsoft\Windows\INetCache\Content.Word\W005 Warnung vor nicht ionisierender Strahl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gn3633\AppData\Local\Microsoft\Windows\INetCache\Content.Word\W005 Warnung vor nicht ionisierender Strahl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31A58AA" wp14:editId="24C81D38">
                  <wp:extent cx="457200" cy="395605"/>
                  <wp:effectExtent l="0" t="0" r="0" b="4445"/>
                  <wp:docPr id="116" name="Grafik 116" descr="W006 Warnung vor magnetischem 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W006 Warnung vor magnetischem 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C15AE4F" wp14:editId="56CCE9AF">
                  <wp:extent cx="455400" cy="396000"/>
                  <wp:effectExtent l="0" t="0" r="1905" b="4445"/>
                  <wp:docPr id="32" name="Grafik 32" descr="C:\Users\gn3633\AppData\Local\Microsoft\Windows\INetCache\Content.Word\W007 Warnung vor Hindernissen am Bo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gn3633\AppData\Local\Microsoft\Windows\INetCache\Content.Word\W007 Warnung vor Hindernissen am Bo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E2DC860" wp14:editId="0D6CD0A3">
                  <wp:extent cx="455400" cy="396000"/>
                  <wp:effectExtent l="0" t="0" r="1905" b="4445"/>
                  <wp:docPr id="33" name="Grafik 33" descr="C:\Users\gn3633\AppData\Local\Microsoft\Windows\INetCache\Content.Word\W008 Warnung vor Absturz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gn3633\AppData\Local\Microsoft\Windows\INetCache\Content.Word\W008 Warnung vor Absturz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28CB4D0" wp14:editId="0B0160DD">
                  <wp:extent cx="455400" cy="396000"/>
                  <wp:effectExtent l="0" t="0" r="1905" b="4445"/>
                  <wp:docPr id="34" name="Grafik 34" descr="C:\Users\gn3633\AppData\Local\Microsoft\Windows\INetCache\Content.Word\W009 Warnung vor Biogefähr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gn3633\AppData\Local\Microsoft\Windows\INetCache\Content.Word\W009 Warnung vor Biogefähr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Allgemeines Warnzeichen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explosionsgefährlichen Stoffen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radioaktiven Stoffen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Laserstrahl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tabs>
                <w:tab w:val="left" w:pos="510"/>
              </w:tabs>
              <w:rPr>
                <w:rFonts w:asciiTheme="minorHAnsi" w:hAnsiTheme="minorHAnsi" w:cstheme="minorHAnsi"/>
                <w:sz w:val="16"/>
                <w:szCs w:val="38"/>
              </w:rPr>
            </w:pPr>
            <w:r w:rsidRPr="008A414B">
              <w:rPr>
                <w:rFonts w:asciiTheme="minorHAnsi" w:hAnsiTheme="minorHAnsi" w:cstheme="minorHAnsi"/>
                <w:sz w:val="16"/>
                <w:szCs w:val="38"/>
              </w:rPr>
              <w:t>Warnung vor nicht ionisierender Strahlung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magnetisch-</w:t>
            </w:r>
            <w:proofErr w:type="spellStart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em</w:t>
            </w:r>
            <w:proofErr w:type="spellEnd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 xml:space="preserve"> Feld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Hindernissen am Boden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Absturz</w:t>
            </w: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softHyphen/>
              <w:t>gefahr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Biogefähr</w:t>
            </w:r>
            <w:proofErr w:type="spellEnd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-dung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sz w:val="6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:rsidTr="00E21D3E"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W010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W012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W014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W015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W016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W017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W018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W019</w:t>
            </w:r>
          </w:p>
        </w:tc>
      </w:tr>
      <w:tr w:rsidR="00FC2917" w:rsidRPr="008A414B" w:rsidTr="00E21D3E"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EEDB4D5" wp14:editId="103F3236">
                  <wp:extent cx="457200" cy="395605"/>
                  <wp:effectExtent l="0" t="0" r="0" b="4445"/>
                  <wp:docPr id="115" name="Grafik 115" descr="W010 Warnung vor niedriger Temperatur_F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W010 Warnung vor niedriger Temperatur_F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3760B7F" wp14:editId="42A3E4B9">
                  <wp:extent cx="455400" cy="396000"/>
                  <wp:effectExtent l="0" t="0" r="1905" b="4445"/>
                  <wp:docPr id="35" name="Grafik 35" descr="C:\Users\gn3633\AppData\Local\Microsoft\Windows\INetCache\Content.Word\W011 Warnung vor Rutsch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gn3633\AppData\Local\Microsoft\Windows\INetCache\Content.Word\W011 Warnung vor Rutsch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48A6207" wp14:editId="6BDF71B2">
                  <wp:extent cx="455400" cy="396000"/>
                  <wp:effectExtent l="0" t="0" r="1905" b="4445"/>
                  <wp:docPr id="36" name="Grafik 36" descr="C:\Users\gn3633\AppData\Local\Microsoft\Windows\INetCache\Content.Word\W012 Warnung vor elektrischer Spann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gn3633\AppData\Local\Microsoft\Windows\INetCache\Content.Word\W012 Warnung vor elektrischer Spann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6199A9E" wp14:editId="4F4DA166">
                  <wp:extent cx="455400" cy="396000"/>
                  <wp:effectExtent l="0" t="0" r="1905" b="4445"/>
                  <wp:docPr id="41" name="Grafik 41" descr="C:\Users\gn3633\AppData\Local\Microsoft\Windows\INetCache\Content.Word\W014 Warnung vor Flurförderzeu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gn3633\AppData\Local\Microsoft\Windows\INetCache\Content.Word\W014 Warnung vor Flurförderzeu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035A596" wp14:editId="551E5C09">
                  <wp:extent cx="455400" cy="396000"/>
                  <wp:effectExtent l="0" t="0" r="1905" b="4445"/>
                  <wp:docPr id="42" name="Grafik 42" descr="C:\Users\gn3633\AppData\Local\Microsoft\Windows\INetCache\Content.Word\W015 Warnung vor schwebender L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gn3633\AppData\Local\Microsoft\Windows\INetCache\Content.Word\W015 Warnung vor schwebender L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8BD9885" wp14:editId="6C90D239">
                  <wp:extent cx="455400" cy="396000"/>
                  <wp:effectExtent l="0" t="0" r="1905" b="4445"/>
                  <wp:docPr id="43" name="Grafik 43" descr="C:\Users\gn3633\AppData\Local\Microsoft\Windows\INetCache\Content.Word\W016 Warnung vor giftigen Stoff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gn3633\AppData\Local\Microsoft\Windows\INetCache\Content.Word\W016 Warnung vor giftigen Stoff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ADDBF7C" wp14:editId="7807A560">
                  <wp:extent cx="455400" cy="396000"/>
                  <wp:effectExtent l="0" t="0" r="1905" b="4445"/>
                  <wp:docPr id="44" name="Grafik 44" descr="C:\Users\gn3633\AppData\Local\Microsoft\Windows\INetCache\Content.Word\W017 Warnung vor heißer Oberflä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gn3633\AppData\Local\Microsoft\Windows\INetCache\Content.Word\W017 Warnung vor heißer Oberflä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8604FF5" wp14:editId="01E83C0E">
                  <wp:extent cx="455400" cy="396000"/>
                  <wp:effectExtent l="0" t="0" r="1905" b="4445"/>
                  <wp:docPr id="46" name="Grafik 46" descr="C:\Users\gn3633\AppData\Local\Microsoft\Windows\INetCache\Content.Word\W018 Warnung vor automatischem Anl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gn3633\AppData\Local\Microsoft\Windows\INetCache\Content.Word\W018 Warnung vor automatischem Anl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5549497" wp14:editId="58D544D7">
                  <wp:extent cx="455400" cy="396000"/>
                  <wp:effectExtent l="0" t="0" r="1905" b="4445"/>
                  <wp:docPr id="45" name="Grafik 45" descr="C:\Users\gn3633\AppData\Local\Microsoft\Windows\INetCache\Content.Word\W019 Warnung vor Quetsch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gn3633\AppData\Local\Microsoft\Windows\INetCache\Content.Word\W019 Warnung vor Quetsch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niedriger Temperatur und Frost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Rutschgefahr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elektrischer Spannung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Flurförderzeugen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schwebender Last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giftigen Stoffen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heißer Oberfläche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automa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-t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ischem</w:t>
            </w:r>
            <w:proofErr w:type="spellEnd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 Anlauf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Warnung vor Quetsch-gefahr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sz w:val="6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3"/>
        <w:gridCol w:w="1133"/>
        <w:gridCol w:w="1133"/>
      </w:tblGrid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W023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W024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W025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W026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W027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W028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W029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D-W021</w:t>
            </w:r>
          </w:p>
        </w:tc>
      </w:tr>
      <w:tr w:rsidR="00FC2917" w:rsidRPr="008A414B" w:rsidTr="00E21D3E">
        <w:trPr>
          <w:trHeight w:val="567"/>
        </w:trPr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8BED0BD" wp14:editId="1B5A93F7">
                  <wp:extent cx="457200" cy="395605"/>
                  <wp:effectExtent l="0" t="0" r="0" b="4445"/>
                  <wp:docPr id="114" name="Grafik 114" descr="W021 Warnung vor feuergefährl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W021 Warnung vor feuergefährl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CEB3222" wp14:editId="65EF4686">
                  <wp:extent cx="457200" cy="395605"/>
                  <wp:effectExtent l="0" t="0" r="0" b="4445"/>
                  <wp:docPr id="113" name="Grafik 113" descr="W023 Warnung vor ätzend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W023 Warnung vor ätzend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7716C68" wp14:editId="45589092">
                  <wp:extent cx="457200" cy="395605"/>
                  <wp:effectExtent l="0" t="0" r="0" b="4445"/>
                  <wp:docPr id="112" name="Grafik 112" descr="W024 Warnung vor Handverletzun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W024 Warnung vor Handverletzu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1AF131E" wp14:editId="647D5D2F">
                  <wp:extent cx="457200" cy="395605"/>
                  <wp:effectExtent l="0" t="0" r="0" b="4445"/>
                  <wp:docPr id="111" name="Grafik 111" descr="W025 Warnung vor gegenläufigen Ro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W025 Warnung vor gegenläufigen Ro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86CB482" wp14:editId="3D55B04D">
                  <wp:extent cx="457200" cy="395605"/>
                  <wp:effectExtent l="0" t="0" r="0" b="4445"/>
                  <wp:docPr id="110" name="Grafik 110" descr="W026 Warnung vor Gefahren durch das Aufladen von Batter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026 Warnung vor Gefahren durch das Aufladen von Batter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B5941FB" wp14:editId="4A450303">
                  <wp:extent cx="450215" cy="395605"/>
                  <wp:effectExtent l="0" t="0" r="6985" b="4445"/>
                  <wp:docPr id="109" name="Grafik 109" descr="W027 Warnung vor optischer Strah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W027 Warnung vor optischer Strahl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4917935" wp14:editId="6BE3CE67">
                  <wp:extent cx="457200" cy="395605"/>
                  <wp:effectExtent l="0" t="0" r="0" b="4445"/>
                  <wp:docPr id="108" name="Grafik 108" descr="W028 Warnung vor brandfördernd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W028 Warnung vor brandfördernd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D7231B1" wp14:editId="40E918E9">
                  <wp:extent cx="455400" cy="396000"/>
                  <wp:effectExtent l="0" t="0" r="1905" b="4445"/>
                  <wp:docPr id="47" name="Grafik 47" descr="C:\Users\gn3633\AppData\Local\Microsoft\Windows\INetCache\Content.Word\W029 Warnung vor Gasflas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gn3633\AppData\Local\Microsoft\Windows\INetCache\Content.Word\W029 Warnung vor Gasflas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96D72AB" wp14:editId="06D4E3AA">
                  <wp:extent cx="455400" cy="396000"/>
                  <wp:effectExtent l="0" t="0" r="1905" b="4445"/>
                  <wp:docPr id="50" name="Grafik 50" descr="C:\Users\gn3633\AppData\Local\Microsoft\Windows\INetCache\Content.Word\D-W021 Warnung vor explosionsfähiger Atmosphä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gn3633\AppData\Local\Microsoft\Windows\INetCache\Content.Word\D-W021 Warnung vor explosionsfähiger Atmosphä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feuergefähr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-l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ichen</w:t>
            </w:r>
            <w:proofErr w:type="spellEnd"/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ätzenden Stoffen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Handver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-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letzungen</w:t>
            </w:r>
            <w:proofErr w:type="spellEnd"/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gegenläufig-en Rollen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Gefahren durch das Aufladen von Batterien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optischer Strahlung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brandfördernden Stoffen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Gasflaschen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explosions-fähiger Atmosphäre.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t>Verbotszeichen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D-P006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555753"/>
                <w:sz w:val="22"/>
                <w:szCs w:val="23"/>
                <w:shd w:val="clear" w:color="auto" w:fill="FFFFFF"/>
              </w:rPr>
              <w:t>D-P022 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555753"/>
                <w:sz w:val="22"/>
                <w:szCs w:val="23"/>
                <w:shd w:val="clear" w:color="auto" w:fill="FFFFFF"/>
              </w:rPr>
              <w:t>P001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P002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P003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P004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P005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P007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P010</w:t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02EA68F" wp14:editId="08B87F77">
                  <wp:extent cx="432000" cy="432000"/>
                  <wp:effectExtent l="0" t="0" r="6350" b="6350"/>
                  <wp:docPr id="51" name="Grafik 51" descr="C:\Users\gn3633\AppData\Local\Microsoft\Windows\INetCache\Content.Word\D-P006 Zutritt für Unbefugte verbo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gn3633\AppData\Local\Microsoft\Windows\INetCache\Content.Word\D-P006 Zutritt für Unbefugte verbo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8FE9E98" wp14:editId="4B17070F">
                  <wp:extent cx="432000" cy="432000"/>
                  <wp:effectExtent l="0" t="0" r="6350" b="6350"/>
                  <wp:docPr id="52" name="Grafik 52" descr="C:\Users\gn3633\AppData\Local\Microsoft\Windows\INetCache\Content.Word\D-P022 Besteigen für Unbefugte verbo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gn3633\AppData\Local\Microsoft\Windows\INetCache\Content.Word\D-P022 Besteigen für Unbefugte verbo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D769C1F" wp14:editId="5A502AA6">
                  <wp:extent cx="432000" cy="432000"/>
                  <wp:effectExtent l="0" t="0" r="6350" b="6350"/>
                  <wp:docPr id="53" name="Grafik 53" descr="C:\Users\gn3633\AppData\Local\Microsoft\Windows\INetCache\Content.Word\P001 Allgemeines Verbots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gn3633\AppData\Local\Microsoft\Windows\INetCache\Content.Word\P001 Allgemeines Verbots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08116E4" wp14:editId="03581AF3">
                  <wp:extent cx="432000" cy="432000"/>
                  <wp:effectExtent l="0" t="0" r="6350" b="6350"/>
                  <wp:docPr id="107" name="Grafik 107" descr="P002 Rauc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002 Rauc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60E81E4" wp14:editId="5599E8B6">
                  <wp:extent cx="432000" cy="432000"/>
                  <wp:effectExtent l="0" t="0" r="6350" b="6350"/>
                  <wp:docPr id="106" name="Grafik 106" descr="P003 Keine offene Fl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003 Keine offene Fl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C8162A4" wp14:editId="5AB1DCDB">
                  <wp:extent cx="432000" cy="432000"/>
                  <wp:effectExtent l="0" t="0" r="6350" b="6350"/>
                  <wp:docPr id="105" name="Grafik 105" descr="P004 Für Fußgänger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P004 Für Fußgänger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472AEFF" wp14:editId="6EB06CFD">
                  <wp:extent cx="432000" cy="432000"/>
                  <wp:effectExtent l="0" t="0" r="6350" b="6350"/>
                  <wp:docPr id="104" name="Grafik 104" descr="P005 Kein Trinkw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005 Kein Trinkwa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1520599" wp14:editId="42AD7069">
                  <wp:extent cx="432000" cy="432000"/>
                  <wp:effectExtent l="0" t="0" r="6350" b="6350"/>
                  <wp:docPr id="103" name="Grafik 103" descr="P007 Kein Zutritt für Personen mit Herzschrittmach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P007 Kein Zutritt für Personen mit Herzschrittmach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2BE3DF8" wp14:editId="275C1F86">
                  <wp:extent cx="432000" cy="432000"/>
                  <wp:effectExtent l="0" t="0" r="6350" b="6350"/>
                  <wp:docPr id="102" name="Grafik 102" descr="P010 Berühr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010 Berühr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Zutritt für Unbefugte verboten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Besteigen für Unbefugte verboten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Allgemeines Verbotszeichen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Rauchen verboten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Keine offene Flamme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Für Fußgänger verboten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 Trinkwasser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 Zutritt für Personen mit Herzschrittmachern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Berühren verboten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:rsidTr="00E21D3E"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P011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P012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P013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P014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P015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P016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P20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P021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P022</w:t>
            </w:r>
          </w:p>
        </w:tc>
      </w:tr>
      <w:tr w:rsidR="00FC2917" w:rsidRPr="008A414B" w:rsidTr="00E21D3E"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43215A6" wp14:editId="60753D19">
                  <wp:extent cx="432000" cy="432000"/>
                  <wp:effectExtent l="0" t="0" r="6350" b="6350"/>
                  <wp:docPr id="101" name="Grafik 101" descr="P011 Mit Wasser lösc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P011 Mit Wasser lösc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CB5BFFA" wp14:editId="33928FC5">
                  <wp:extent cx="432000" cy="432000"/>
                  <wp:effectExtent l="0" t="0" r="6350" b="6350"/>
                  <wp:docPr id="100" name="Grafik 100" descr="P012 keine schwere 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012 keine schwere 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8A24A04" wp14:editId="24FE3FF1">
                  <wp:extent cx="432000" cy="432000"/>
                  <wp:effectExtent l="0" t="0" r="6350" b="6350"/>
                  <wp:docPr id="99" name="Grafik 99" descr="P013 Eingeschaltete Mobiltelefone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P013 Eingeschaltete Mobiltelefone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8E7B4C7" wp14:editId="7C0F00EB">
                  <wp:extent cx="432000" cy="432000"/>
                  <wp:effectExtent l="0" t="0" r="6350" b="6350"/>
                  <wp:docPr id="98" name="Grafik 98" descr="P014 Kein Zutritt für Personen mit Implant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014 Kein Zutritt für Personen mit Implant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6A33446" wp14:editId="1E1959D8">
                  <wp:extent cx="432000" cy="432000"/>
                  <wp:effectExtent l="0" t="0" r="6350" b="6350"/>
                  <wp:docPr id="97" name="Grafik 97" descr="P015 Hinweinfass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P015 Hinweinfass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D9862F9" wp14:editId="6A19CA70">
                  <wp:extent cx="432000" cy="432000"/>
                  <wp:effectExtent l="0" t="0" r="6350" b="6350"/>
                  <wp:docPr id="96" name="Grafik 96" descr="P016 Mit Wasser spritz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016 Mit Wasser spritz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A781EAC" wp14:editId="6D3DB394">
                  <wp:extent cx="432000" cy="432000"/>
                  <wp:effectExtent l="0" t="0" r="6350" b="6350"/>
                  <wp:docPr id="95" name="Grafik 95" descr="P020 Aufzug im Brandfall nicht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020 Aufzug im Brandfall nicht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31F21C9" wp14:editId="0C6000F4">
                  <wp:extent cx="432000" cy="432000"/>
                  <wp:effectExtent l="0" t="0" r="6350" b="6350"/>
                  <wp:docPr id="94" name="Grafik 94" descr="P021 Mitführen von Hund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021 Mitführen von Hund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A113787" wp14:editId="618C1A4C">
                  <wp:extent cx="432000" cy="432000"/>
                  <wp:effectExtent l="0" t="0" r="6350" b="6350"/>
                  <wp:docPr id="93" name="Grafik 93" descr="P022 Essen und Trink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P022 Essen und Trink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 Wasser löschen verboten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keine schwere Last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Eingeschaltete Mobiltelefone verboten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Kein Zutritt für Personen mit Implantaten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Hinweinfassen</w:t>
            </w:r>
            <w:proofErr w:type="spellEnd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 xml:space="preserve"> verboten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 Wasser spritzen verboten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Aufzug im Brandfall nicht benutzen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Mitführen von Hunden verboten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Essen und Trinken verboten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</w:tblGrid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P023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P024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P027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P028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P031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WSP001</w:t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6D9B0CC" wp14:editId="78605E1E">
                  <wp:extent cx="432000" cy="432000"/>
                  <wp:effectExtent l="0" t="0" r="6350" b="6350"/>
                  <wp:docPr id="92" name="Grafik 92" descr="P023 Abstellen oder Lager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P023 Abstellen oder Lager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407A733" wp14:editId="54A62492">
                  <wp:extent cx="432000" cy="432000"/>
                  <wp:effectExtent l="0" t="0" r="6350" b="6350"/>
                  <wp:docPr id="91" name="Grafik 91" descr="P024 Betreten der Fläche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024 Betreten der Fläche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4D5D51A" wp14:editId="1A5CF4AE">
                  <wp:extent cx="432000" cy="432000"/>
                  <wp:effectExtent l="0" t="0" r="6350" b="6350"/>
                  <wp:docPr id="90" name="Grafik 90" descr="P027  Personenbeförderung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027  Personenbeförderung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B236D75" wp14:editId="192B0ED4">
                  <wp:extent cx="432000" cy="432000"/>
                  <wp:effectExtent l="0" t="0" r="6350" b="6350"/>
                  <wp:docPr id="89" name="Grafik 89" descr="P028 Benutzen von Handschu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028 Benutzen von Handschu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3E48F18" wp14:editId="1252486A">
                  <wp:extent cx="432000" cy="432000"/>
                  <wp:effectExtent l="0" t="0" r="6350" b="6350"/>
                  <wp:docPr id="88" name="Grafik 88" descr="P031 Schalt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P031 Schalt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9B0C2ED" wp14:editId="0D32F5B0">
                  <wp:extent cx="432000" cy="432000"/>
                  <wp:effectExtent l="0" t="0" r="6350" b="6350"/>
                  <wp:docPr id="87" name="Grafik 87" descr="WSP001 Lauf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WSP001 Lauf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Abstellen oder Lagern verboten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Betreten der Fläche verboten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Personenbeförderung verboten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Benutzen von Handschuhen verboten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Schalten verboten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Laufen verboten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 xml:space="preserve">GHS Symbole für Gefahrstoffe 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GHS01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GHS02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GHS03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GHS04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GHS05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GHS06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GHS07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GHS08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GHS09</w:t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7081084" wp14:editId="0B6E7EE8">
                  <wp:extent cx="432000" cy="432000"/>
                  <wp:effectExtent l="0" t="0" r="6350" b="6350"/>
                  <wp:docPr id="9" name="Grafik 9" descr="C:\Users\gn3633\AppData\Local\Microsoft\Windows\INetCache\Content.Word\GHS_01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n3633\AppData\Local\Microsoft\Windows\INetCache\Content.Word\GHS_01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90753F0" wp14:editId="192BE6DF">
                  <wp:extent cx="432000" cy="432000"/>
                  <wp:effectExtent l="0" t="0" r="6350" b="6350"/>
                  <wp:docPr id="11" name="Grafik 11" descr="C:\Users\gn3633\AppData\Local\Microsoft\Windows\INetCache\Content.Word\GHS_02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gn3633\AppData\Local\Microsoft\Windows\INetCache\Content.Word\GHS_02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444B3D5" wp14:editId="1AB3BC69">
                  <wp:extent cx="432000" cy="432000"/>
                  <wp:effectExtent l="0" t="0" r="6350" b="6350"/>
                  <wp:docPr id="23" name="Grafik 23" descr="C:\Users\gn3633\AppData\Local\Microsoft\Windows\INetCache\Content.Word\GHS_03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 descr="C:\Users\gn3633\AppData\Local\Microsoft\Windows\INetCache\Content.Word\GHS_03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C4FCD4D" wp14:editId="1C83F5EA">
                  <wp:extent cx="432000" cy="432000"/>
                  <wp:effectExtent l="0" t="0" r="6350" b="6350"/>
                  <wp:docPr id="22" name="Grafik 22" descr="C:\Users\gn3633\AppData\Local\Microsoft\Windows\INetCache\Content.Word\GHS_04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 descr="C:\Users\gn3633\AppData\Local\Microsoft\Windows\INetCache\Content.Word\GHS_04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D7DDE10" wp14:editId="30BCCD4D">
                  <wp:extent cx="432000" cy="432000"/>
                  <wp:effectExtent l="0" t="0" r="6350" b="6350"/>
                  <wp:docPr id="21" name="Grafik 21" descr="C:\Users\gn3633\AppData\Local\Microsoft\Windows\INetCache\Content.Word\GHS_05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C:\Users\gn3633\AppData\Local\Microsoft\Windows\INetCache\Content.Word\GHS_05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61CD35F" wp14:editId="2AE5B988">
                  <wp:extent cx="432000" cy="432000"/>
                  <wp:effectExtent l="0" t="0" r="6350" b="6350"/>
                  <wp:docPr id="20" name="Grafik 20" descr="C:\Users\gn3633\AppData\Local\Microsoft\Windows\INetCache\Content.Word\GHS_06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 descr="C:\Users\gn3633\AppData\Local\Microsoft\Windows\INetCache\Content.Word\GHS_06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A0B5DF6" wp14:editId="3120921E">
                  <wp:extent cx="432000" cy="432000"/>
                  <wp:effectExtent l="0" t="0" r="6350" b="6350"/>
                  <wp:docPr id="18" name="Grafik 18" descr="C:\Users\gn3633\AppData\Local\Microsoft\Windows\INetCache\Content.Word\GHS_07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C:\Users\gn3633\AppData\Local\Microsoft\Windows\INetCache\Content.Word\GHS_07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9924404" wp14:editId="0B48335C">
                  <wp:extent cx="432000" cy="432000"/>
                  <wp:effectExtent l="0" t="0" r="6350" b="6350"/>
                  <wp:docPr id="17" name="Grafik 17" descr="C:\Users\gn3633\AppData\Local\Microsoft\Windows\INetCache\Content.Word\GHS_08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C:\Users\gn3633\AppData\Local\Microsoft\Windows\INetCache\Content.Word\GHS_08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BE70518" wp14:editId="18BB5E29">
                  <wp:extent cx="432000" cy="432000"/>
                  <wp:effectExtent l="0" t="0" r="6350" b="6350"/>
                  <wp:docPr id="16" name="Grafik 16" descr="C:\Users\gn3633\AppData\Local\Microsoft\Windows\INetCache\Content.Word\GHS_09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C:\Users\gn3633\AppData\Local\Microsoft\Windows\INetCache\Content.Word\GHS_09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Explodieren-de Bombe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Flamme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Flamme über Kreis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Gasflasche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Ätzwirkung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 xml:space="preserve">Totenkopf mit 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lastRenderedPageBreak/>
              <w:t>gekreuzten Knochen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lastRenderedPageBreak/>
              <w:t>Ausrufe-zeichen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Gesundheits-gefahr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Umwelt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18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18"/>
          <w:szCs w:val="38"/>
          <w:shd w:val="clear" w:color="auto" w:fill="FFFFFF"/>
        </w:rPr>
        <w:br w:type="page"/>
      </w:r>
    </w:p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lastRenderedPageBreak/>
        <w:t>Gebotszeichen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M001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M003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M004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M008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M009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M010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M012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M013</w:t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71808DC" wp14:editId="2018C215">
                  <wp:extent cx="432000" cy="432000"/>
                  <wp:effectExtent l="0" t="0" r="6350" b="6350"/>
                  <wp:docPr id="86" name="Grafik 86" descr="M001_Allgemeines-Gebots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001_Allgemeines-Gebots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0DA5127" wp14:editId="026847D9">
                  <wp:extent cx="432000" cy="432000"/>
                  <wp:effectExtent l="0" t="0" r="6350" b="6350"/>
                  <wp:docPr id="85" name="Grafik 85" descr="M003_Gehoer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M003_Gehoer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598FAEA" wp14:editId="08DECDDD">
                  <wp:extent cx="432000" cy="432000"/>
                  <wp:effectExtent l="0" t="0" r="6350" b="6350"/>
                  <wp:docPr id="84" name="Grafik 84" descr="M004_Augen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004_Augen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68C3C39" wp14:editId="2CEF459A">
                  <wp:extent cx="432000" cy="432000"/>
                  <wp:effectExtent l="0" t="0" r="6350" b="6350"/>
                  <wp:docPr id="82" name="Grafik 82" descr="M008_Fuss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M008_Fuss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24DF830" wp14:editId="34374213">
                  <wp:extent cx="432000" cy="432000"/>
                  <wp:effectExtent l="0" t="0" r="6350" b="6350"/>
                  <wp:docPr id="81" name="Grafik 81" descr="M009_Handschutz_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009_Handschutz_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6EE9776" wp14:editId="4A356B6C">
                  <wp:extent cx="432000" cy="432000"/>
                  <wp:effectExtent l="0" t="0" r="6350" b="6350"/>
                  <wp:docPr id="80" name="Grafik 80" descr="M010_Schutzkleidung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M010_Schutzkleidung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E66FB1A" wp14:editId="4FBC11BA">
                  <wp:extent cx="432000" cy="432000"/>
                  <wp:effectExtent l="0" t="0" r="6350" b="6350"/>
                  <wp:docPr id="79" name="Grafik 79" descr="M011-Haende-wa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M011-Haende-was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D00DB04" wp14:editId="24DF2F7A">
                  <wp:extent cx="432000" cy="432000"/>
                  <wp:effectExtent l="0" t="0" r="6350" b="6350"/>
                  <wp:docPr id="78" name="Grafik 78" descr="M012_Handlauf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M012_Handlauf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12D1B16" wp14:editId="5A74E492">
                  <wp:extent cx="432000" cy="432000"/>
                  <wp:effectExtent l="0" t="0" r="6350" b="6350"/>
                  <wp:docPr id="77" name="Grafik 77" descr="M013_Gesichts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M013_Gesichts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Allgemeines Gebots-zeichen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Gehörschutz benutzen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Augenschutz benutzen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Fußschutz benutzen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Fußschutz benutzen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Schutz-kleidung benutzen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Hände waschen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Handlauf benutzen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Gesichts-schutz benutzen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:rsidTr="00E21D3E"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M014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M015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M017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M018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M020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M022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M023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M024</w:t>
            </w:r>
          </w:p>
        </w:tc>
      </w:tr>
      <w:tr w:rsidR="00FC2917" w:rsidRPr="008A414B" w:rsidTr="00E21D3E"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1719D1D" wp14:editId="0EA546D7">
                  <wp:extent cx="432000" cy="432000"/>
                  <wp:effectExtent l="0" t="0" r="6350" b="6350"/>
                  <wp:docPr id="76" name="Grafik 76" descr="M014_Kopf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014_Kopf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59B6FC2" wp14:editId="671B5485">
                  <wp:extent cx="432000" cy="432000"/>
                  <wp:effectExtent l="0" t="0" r="6350" b="6350"/>
                  <wp:docPr id="75" name="Grafik 75" descr="M015_Warnweste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015_Warnweste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E8653A7" wp14:editId="2243DF46">
                  <wp:extent cx="432000" cy="432000"/>
                  <wp:effectExtent l="0" t="0" r="6350" b="6350"/>
                  <wp:docPr id="74" name="Grafik 74" descr="M017_Atem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017_Atem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0D93D59" wp14:editId="49134CA8">
                  <wp:extent cx="432000" cy="432000"/>
                  <wp:effectExtent l="0" t="0" r="6350" b="6350"/>
                  <wp:docPr id="73" name="Grafik 73" descr="M018 Auffanggurt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018 Auffanggurt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470B442" wp14:editId="72BFF8AD">
                  <wp:extent cx="432000" cy="432000"/>
                  <wp:effectExtent l="0" t="0" r="6350" b="6350"/>
                  <wp:docPr id="72" name="Grafik 72" descr="M020 Rückhaltesystem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M020 Rückhaltesystem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9B40799" wp14:editId="1A945113">
                  <wp:extent cx="432000" cy="432000"/>
                  <wp:effectExtent l="0" t="0" r="6350" b="6350"/>
                  <wp:docPr id="71" name="Grafik 71" descr="M021 Vor Wartung oder Reparatur freischal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021 Vor Wartung oder Reparatur freischal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6F70D3C" wp14:editId="0EC38DA4">
                  <wp:extent cx="432000" cy="432000"/>
                  <wp:effectExtent l="0" t="0" r="6350" b="6350"/>
                  <wp:docPr id="70" name="Grafik 70" descr="M022 Hautschutzmittel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M022 Hautschutzmittel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F1D940E" wp14:editId="2CC5E83B">
                  <wp:extent cx="432000" cy="432000"/>
                  <wp:effectExtent l="0" t="0" r="6350" b="6350"/>
                  <wp:docPr id="67" name="Grafik 67" descr="M023 Übergang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M023 Übergang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F6ADEC0" wp14:editId="01F031E3">
                  <wp:extent cx="432000" cy="432000"/>
                  <wp:effectExtent l="0" t="0" r="6350" b="6350"/>
                  <wp:docPr id="65" name="Grafik 65" descr="M024 Fußgängerweg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M024 Fußgängerweg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Kopfschutz benutzen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Warnweste benutzen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Atemschutz benutzen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Auffanggurt benutzen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Rückhalte-system benutzen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Vor Wartung oder Reparatur freischalten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Hautschutz-mittel benutzen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Übergang benutzen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Fußgänger-weg benutzen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</w:tblGrid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M026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WSM001</w:t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6B68589" wp14:editId="532DE231">
                  <wp:extent cx="432000" cy="432000"/>
                  <wp:effectExtent l="0" t="0" r="6350" b="6350"/>
                  <wp:docPr id="64" name="Grafik 64" descr="M026 Schutzschürze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M026 Schutzschürze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24B414D" wp14:editId="3C14F619">
                  <wp:extent cx="432000" cy="432000"/>
                  <wp:effectExtent l="0" t="0" r="6350" b="6350"/>
                  <wp:docPr id="63" name="Grafik 63" descr="WSM001 Rettungsweste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WSM001 Rettungsweste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Schutz-schürze benutzen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Rettungs-weste benutzen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>Rettungszeichen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1276"/>
        <w:gridCol w:w="992"/>
        <w:gridCol w:w="985"/>
        <w:gridCol w:w="1132"/>
        <w:gridCol w:w="1133"/>
        <w:gridCol w:w="1132"/>
        <w:gridCol w:w="1133"/>
        <w:gridCol w:w="1133"/>
      </w:tblGrid>
      <w:tr w:rsidR="00FC2917" w:rsidRPr="008A414B" w:rsidTr="00E21D3E">
        <w:tc>
          <w:tcPr>
            <w:tcW w:w="1277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E002</w:t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E002</w:t>
            </w:r>
          </w:p>
        </w:tc>
        <w:tc>
          <w:tcPr>
            <w:tcW w:w="99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D-E019</w:t>
            </w:r>
          </w:p>
        </w:tc>
        <w:tc>
          <w:tcPr>
            <w:tcW w:w="985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E001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</w:t>
            </w: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2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E003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E004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E007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E009</w:t>
            </w:r>
          </w:p>
        </w:tc>
      </w:tr>
      <w:tr w:rsidR="00FC2917" w:rsidRPr="008A414B" w:rsidTr="00E21D3E">
        <w:tc>
          <w:tcPr>
            <w:tcW w:w="1277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0B31EFBB" wp14:editId="15C699D3">
                  <wp:extent cx="695960" cy="361950"/>
                  <wp:effectExtent l="0" t="0" r="8890" b="0"/>
                  <wp:docPr id="55" name="Grafik 55" descr="Beispiel für Rettungsweg_Notausgang (E0 02) mit Zusatzzeichen (Richtungspfeil)_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Beispiel für Rettungsweg_Notausgang (E0 02) mit Zusatzzeichen (Richtungspfeil)_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F07F2AA" wp14:editId="6EF55ABE">
                  <wp:extent cx="716280" cy="361950"/>
                  <wp:effectExtent l="0" t="0" r="7620" b="0"/>
                  <wp:docPr id="49" name="Grafik 49" descr="Beispiel für Rettungsweg_Notausgang (E0 02) mit Zusatzzeichen (Richtungspfeil)_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Beispiel für Rettungsweg_Notausgang (E0 02) mit Zusatzzeichen (Richtungspfeil)_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55A715F2" wp14:editId="0601C68D">
                  <wp:extent cx="429895" cy="429895"/>
                  <wp:effectExtent l="0" t="0" r="8255" b="8255"/>
                  <wp:docPr id="48" name="Grafik 48" descr="D-E019_Notausst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D-E019_Notaussti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0D2AB657" wp14:editId="3AA1D40A">
                  <wp:extent cx="429895" cy="429895"/>
                  <wp:effectExtent l="0" t="0" r="8255" b="8255"/>
                  <wp:docPr id="40" name="Grafik 40" descr="E001 Rettungsweg_Notausgang (lin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E001 Rettungsweg_Notausgang (lin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6D505274" wp14:editId="3D782FA4">
                  <wp:extent cx="429895" cy="429895"/>
                  <wp:effectExtent l="0" t="0" r="8255" b="8255"/>
                  <wp:docPr id="39" name="Grafik 39" descr="E002 Rettungsweg_Notausgang (rech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E002 Rettungsweg_Notausgang (rech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46C87806" wp14:editId="13B16908">
                  <wp:extent cx="429895" cy="429895"/>
                  <wp:effectExtent l="0" t="0" r="8255" b="8255"/>
                  <wp:docPr id="38" name="Grafik 38" descr="E003 Erst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E003 Erst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18170C22" wp14:editId="47393EFB">
                  <wp:extent cx="429895" cy="429895"/>
                  <wp:effectExtent l="0" t="0" r="8255" b="8255"/>
                  <wp:docPr id="37" name="Grafik 37" descr="E004 Notruf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E004 Notruf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A31F9B9" wp14:editId="6A46268A">
                  <wp:extent cx="429895" cy="429895"/>
                  <wp:effectExtent l="0" t="0" r="8255" b="8255"/>
                  <wp:docPr id="31" name="Grafik 31" descr="E007 Sammel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E007 Sammel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2041718C" wp14:editId="09ADD38A">
                  <wp:extent cx="429895" cy="429895"/>
                  <wp:effectExtent l="0" t="0" r="8255" b="8255"/>
                  <wp:docPr id="30" name="Grafik 30" descr="E009 Ar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E009 Ar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277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</w:t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</w:t>
            </w:r>
          </w:p>
        </w:tc>
        <w:tc>
          <w:tcPr>
            <w:tcW w:w="99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Notausstieg</w:t>
            </w:r>
          </w:p>
        </w:tc>
        <w:tc>
          <w:tcPr>
            <w:tcW w:w="985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 links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 rechts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Erste Hilfe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Notruftelefon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Sammelstelle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Arzt</w:t>
            </w:r>
          </w:p>
        </w:tc>
      </w:tr>
    </w:tbl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6"/>
          <w:shd w:val="clear" w:color="auto" w:fill="FFFFFF"/>
        </w:rPr>
      </w:pP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ED131B" w:rsidTr="00E21D3E">
        <w:tc>
          <w:tcPr>
            <w:tcW w:w="1132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  <w:t>E010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E011</w:t>
            </w:r>
          </w:p>
        </w:tc>
        <w:tc>
          <w:tcPr>
            <w:tcW w:w="1132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E012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E013</w:t>
            </w:r>
          </w:p>
        </w:tc>
        <w:tc>
          <w:tcPr>
            <w:tcW w:w="1132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E016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E017</w:t>
            </w:r>
          </w:p>
        </w:tc>
        <w:tc>
          <w:tcPr>
            <w:tcW w:w="1132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WSE 001</w:t>
            </w:r>
          </w:p>
        </w:tc>
      </w:tr>
      <w:tr w:rsidR="00FC2917" w:rsidRPr="00ED131B" w:rsidTr="00E21D3E">
        <w:tc>
          <w:tcPr>
            <w:tcW w:w="1132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C991A24" wp14:editId="488CBC15">
                  <wp:extent cx="429895" cy="429895"/>
                  <wp:effectExtent l="0" t="0" r="8255" b="8255"/>
                  <wp:docPr id="27" name="Grafik 27" descr="E010 Automatisierter Externer Defibrillator (A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E010 Automatisierter Externer Defibrillator (AE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5A1845C6" wp14:editId="70399617">
                  <wp:extent cx="429895" cy="429895"/>
                  <wp:effectExtent l="0" t="0" r="8255" b="8255"/>
                  <wp:docPr id="25" name="Grafik 25" descr="E011 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E011 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C3FF666" wp14:editId="6CDCA59B">
                  <wp:extent cx="429895" cy="429895"/>
                  <wp:effectExtent l="0" t="0" r="8255" b="8255"/>
                  <wp:docPr id="24" name="Grafik 24" descr="E012 Notdu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E012 Notdu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7CA2391" wp14:editId="50C3600B">
                  <wp:extent cx="429895" cy="429895"/>
                  <wp:effectExtent l="0" t="0" r="8255" b="8255"/>
                  <wp:docPr id="2" name="Grafik 2" descr="E013 Krankent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E013 Krankent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72487530" wp14:editId="60C4A18E">
                  <wp:extent cx="432000" cy="432000"/>
                  <wp:effectExtent l="0" t="0" r="6350" b="6350"/>
                  <wp:docPr id="15" name="Grafik 15" descr="E016 Notausstieg mit Fluchtl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 descr="E016 Notausstieg mit Fluchtle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7276ACCF" wp14:editId="4DD07470">
                  <wp:extent cx="432000" cy="432000"/>
                  <wp:effectExtent l="0" t="0" r="6350" b="6350"/>
                  <wp:docPr id="14" name="Grafik 14" descr="E017 Rettungsausst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E017 Rettungsaussti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510FD49D" wp14:editId="675C6266">
                  <wp:extent cx="432000" cy="432000"/>
                  <wp:effectExtent l="0" t="0" r="6350" b="6350"/>
                  <wp:docPr id="13" name="Grafik 13" descr="Reichtungspfeil_Rettung_recht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 descr="Reichtungspfeil_Rettung_recht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5E37DB50" wp14:editId="1FE57A5C">
                  <wp:extent cx="432000" cy="432000"/>
                  <wp:effectExtent l="0" t="0" r="6350" b="6350"/>
                  <wp:docPr id="68" name="Grafik 68" descr="C:\Users\larss\AppData\Local\Microsoft\Windows\INetCache\Content.Word\Richtungspfeil_Rettung_rechts_unte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 descr="C:\Users\larss\AppData\Local\Microsoft\Windows\INetCache\Content.Word\Richtungspfeil_Rettung_rechts_unte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4193DD49" wp14:editId="609D0665">
                  <wp:extent cx="432000" cy="432000"/>
                  <wp:effectExtent l="0" t="0" r="6350" b="6350"/>
                  <wp:docPr id="69" name="Grafik 69" descr="C:\Users\larss\AppData\Local\Microsoft\Windows\INetCache\Content.Word\WSE001 Öffentliche Rettungsausrüs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 descr="C:\Users\larss\AppData\Local\Microsoft\Windows\INetCache\Content.Word\WSE001 Öffentliche Rettungsausrüs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ED131B" w:rsidTr="00E21D3E">
        <w:tc>
          <w:tcPr>
            <w:tcW w:w="1132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AED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Augenspül-einrichtung</w:t>
            </w:r>
          </w:p>
        </w:tc>
        <w:tc>
          <w:tcPr>
            <w:tcW w:w="1132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Notdusche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Krankentrage</w:t>
            </w:r>
          </w:p>
        </w:tc>
        <w:tc>
          <w:tcPr>
            <w:tcW w:w="1132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Notausstieg mit Fluchtleiter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Rettungsausstieg</w:t>
            </w:r>
          </w:p>
        </w:tc>
        <w:tc>
          <w:tcPr>
            <w:tcW w:w="1132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Rettungspfeil rechts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Rettungspfeil rechts unten</w:t>
            </w:r>
          </w:p>
        </w:tc>
        <w:tc>
          <w:tcPr>
            <w:tcW w:w="1133" w:type="dxa"/>
          </w:tcPr>
          <w:p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Öffentliche Rettungsausrüstung</w:t>
            </w:r>
          </w:p>
        </w:tc>
      </w:tr>
    </w:tbl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ED131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>Brandschutzzeichen</w:t>
      </w:r>
    </w:p>
    <w:tbl>
      <w:tblPr>
        <w:tblStyle w:val="Tabellenraster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  <w:gridCol w:w="1276"/>
        <w:gridCol w:w="1276"/>
        <w:gridCol w:w="1276"/>
        <w:gridCol w:w="1276"/>
      </w:tblGrid>
      <w:tr w:rsidR="00FC2917" w:rsidRPr="00ED131B" w:rsidTr="00E21D3E">
        <w:tc>
          <w:tcPr>
            <w:tcW w:w="1275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F001</w:t>
            </w:r>
          </w:p>
        </w:tc>
        <w:tc>
          <w:tcPr>
            <w:tcW w:w="1276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F002</w:t>
            </w:r>
          </w:p>
        </w:tc>
        <w:tc>
          <w:tcPr>
            <w:tcW w:w="1276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F003</w:t>
            </w:r>
          </w:p>
        </w:tc>
        <w:tc>
          <w:tcPr>
            <w:tcW w:w="1276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F004</w:t>
            </w:r>
          </w:p>
        </w:tc>
        <w:tc>
          <w:tcPr>
            <w:tcW w:w="1276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F005</w:t>
            </w:r>
          </w:p>
        </w:tc>
        <w:tc>
          <w:tcPr>
            <w:tcW w:w="1276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F006</w:t>
            </w:r>
          </w:p>
        </w:tc>
        <w:tc>
          <w:tcPr>
            <w:tcW w:w="1276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276" w:type="dxa"/>
          </w:tcPr>
          <w:p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</w:tr>
      <w:tr w:rsidR="00FC2917" w:rsidRPr="008A414B" w:rsidTr="00E21D3E">
        <w:tc>
          <w:tcPr>
            <w:tcW w:w="1275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030B3879" wp14:editId="60821D06">
                  <wp:extent cx="432000" cy="432000"/>
                  <wp:effectExtent l="0" t="0" r="6350" b="6350"/>
                  <wp:docPr id="62" name="Grafik 62" descr="F001 Feuerlös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F001 Feuerlös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7AA04951" wp14:editId="7229ACF9">
                  <wp:extent cx="432000" cy="432000"/>
                  <wp:effectExtent l="0" t="0" r="6350" b="6350"/>
                  <wp:docPr id="61" name="Grafik 61" descr="F002 Löschschla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F002 Löschschla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43DDB2BC" wp14:editId="2B1EADE4">
                  <wp:extent cx="432000" cy="432000"/>
                  <wp:effectExtent l="0" t="0" r="6350" b="6350"/>
                  <wp:docPr id="60" name="Grafik 60" descr="F003 Feuerl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F003 Feuerle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5301C444" wp14:editId="05D346A3">
                  <wp:extent cx="432000" cy="432000"/>
                  <wp:effectExtent l="0" t="0" r="6350" b="6350"/>
                  <wp:docPr id="59" name="Grafik 59" descr="F004 Mittel und Geräte zur Brandbekämpf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004 Mittel und Geräte zur Brandbekämpf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15499E34" wp14:editId="4446F334">
                  <wp:extent cx="432000" cy="432000"/>
                  <wp:effectExtent l="0" t="0" r="6350" b="6350"/>
                  <wp:docPr id="10" name="Grafik 10" descr="F005 Brandme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F005 Brandme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70ECE236" wp14:editId="4AAF2708">
                  <wp:extent cx="432000" cy="432000"/>
                  <wp:effectExtent l="0" t="0" r="6350" b="6350"/>
                  <wp:docPr id="66" name="Grafik 66" descr="C:\Users\larss\AppData\Local\Microsoft\Windows\INetCache\Content.Word\F006 Brandmeldetele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 descr="C:\Users\larss\AppData\Local\Microsoft\Windows\INetCache\Content.Word\F006 Brandmeldetele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3C7929A9" wp14:editId="0F400460">
                  <wp:extent cx="432000" cy="432000"/>
                  <wp:effectExtent l="0" t="0" r="6350" b="6350"/>
                  <wp:docPr id="8" name="Grafik 8" descr="Reichtungspfeil_rec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Reichtungspfeil_rec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25F49165" wp14:editId="327AA436">
                  <wp:extent cx="432000" cy="432000"/>
                  <wp:effectExtent l="0" t="0" r="6350" b="6350"/>
                  <wp:docPr id="7" name="Grafik 7" descr="Richtungspfeil_rechts_un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Richtungspfeil_rechts_un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E21D3E">
        <w:tc>
          <w:tcPr>
            <w:tcW w:w="1275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Feuerlöscher</w:t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Löschschlauch</w:t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Feuerleiter</w:t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Mittel und Geräte zur Brandschutz-bekämpfung</w:t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Brandmelder</w:t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Brandmelde-telefon</w:t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Richtungspfeil rechts</w:t>
            </w:r>
          </w:p>
        </w:tc>
        <w:tc>
          <w:tcPr>
            <w:tcW w:w="1276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Richtungspfeil rechts unten</w:t>
            </w:r>
          </w:p>
        </w:tc>
      </w:tr>
    </w:tbl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 xml:space="preserve">Sonstige </w:t>
      </w: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</w:tblGrid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001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002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003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5FA8143" wp14:editId="163DB26C">
                  <wp:extent cx="432000" cy="432000"/>
                  <wp:effectExtent l="0" t="0" r="6350" b="6350"/>
                  <wp:docPr id="4" name="Grafik 4" descr="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0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  <w:drawing>
                <wp:inline distT="0" distB="0" distL="0" distR="0" wp14:anchorId="57F28CDC" wp14:editId="0F12B389">
                  <wp:extent cx="427305" cy="432000"/>
                  <wp:effectExtent l="0" t="0" r="0" b="6350"/>
                  <wp:docPr id="54" name="Grafik 54" descr="C:\Users\gn3633\AppData\Local\Microsoft\Windows\INetCache\Content.Word\Bedienunganaleit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gn3633\AppData\Local\Microsoft\Windows\INetCache\Content.Word\Bedienunganaleit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05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B7E398D" wp14:editId="1472CB90">
                  <wp:extent cx="425066" cy="432000"/>
                  <wp:effectExtent l="0" t="0" r="0" b="6350"/>
                  <wp:docPr id="3" name="Grafik 3" descr="Prüfplak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rüfplak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6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szCs w:val="20"/>
                <w:lang w:eastAsia="de-DE"/>
              </w:rPr>
              <w:drawing>
                <wp:inline distT="0" distB="0" distL="0" distR="0" wp14:anchorId="12F81806" wp14:editId="52BE674F">
                  <wp:extent cx="468000" cy="396000"/>
                  <wp:effectExtent l="0" t="0" r="8255" b="4445"/>
                  <wp:docPr id="83" name="Grafik 0" descr="Erstickungsgefah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stickungsgefahr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</w:tr>
      <w:tr w:rsidR="00FC2917" w:rsidRPr="008A414B" w:rsidTr="00E21D3E"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Stecker ziehen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Bedienungs-anleitung lesen</w:t>
            </w: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Prüfplakette</w:t>
            </w: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36"/>
          <w:szCs w:val="3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sz w:val="2"/>
          <w:szCs w:val="4"/>
        </w:rPr>
      </w:pPr>
    </w:p>
    <w:p w:rsidR="002660FB" w:rsidRPr="00A3777B" w:rsidRDefault="002660FB">
      <w:pPr>
        <w:rPr>
          <w:rFonts w:asciiTheme="minorHAnsi" w:hAnsiTheme="minorHAnsi" w:cstheme="minorHAnsi"/>
          <w:sz w:val="4"/>
          <w:szCs w:val="4"/>
        </w:rPr>
      </w:pPr>
    </w:p>
    <w:sectPr w:rsidR="002660FB" w:rsidRPr="00A3777B" w:rsidSect="001B509D">
      <w:headerReference w:type="default" r:id="rId125"/>
      <w:footerReference w:type="default" r:id="rId126"/>
      <w:pgSz w:w="11906" w:h="16838" w:code="9"/>
      <w:pgMar w:top="1418" w:right="1418" w:bottom="1134" w:left="1418" w:header="709" w:footer="244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D3E" w:rsidRDefault="00E21D3E" w:rsidP="00EF65B5">
      <w:r>
        <w:separator/>
      </w:r>
    </w:p>
  </w:endnote>
  <w:endnote w:type="continuationSeparator" w:id="0">
    <w:p w:rsidR="00E21D3E" w:rsidRDefault="00E21D3E" w:rsidP="00EF6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30103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2"/>
        <w:szCs w:val="12"/>
      </w:rPr>
    </w:sdtEndPr>
    <w:sdtContent>
      <w:p w:rsidR="00E21D3E" w:rsidRPr="0010008A" w:rsidRDefault="0066424E" w:rsidP="00EF65B5">
        <w:pPr>
          <w:pStyle w:val="Fuzeile"/>
          <w:rPr>
            <w:rFonts w:asciiTheme="minorHAnsi" w:hAnsiTheme="minorHAnsi" w:cstheme="minorHAnsi"/>
            <w:sz w:val="12"/>
            <w:szCs w:val="12"/>
          </w:rPr>
        </w:pPr>
        <w:r w:rsidRPr="0066424E">
          <w:rPr>
            <w:rFonts w:asciiTheme="minorHAnsi" w:hAnsiTheme="minorHAnsi" w:cstheme="minorHAnsi"/>
            <w:sz w:val="12"/>
            <w:szCs w:val="12"/>
          </w:rPr>
          <w:t>ID1131_V_BA_Gefahrstoffe_20230314</w:t>
        </w:r>
        <w:r w:rsidR="00E21D3E">
          <w:rPr>
            <w:rFonts w:asciiTheme="minorHAnsi" w:hAnsiTheme="minorHAnsi" w:cstheme="minorHAnsi"/>
            <w:sz w:val="12"/>
            <w:szCs w:val="12"/>
          </w:rPr>
          <w:t>.docx</w: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tab/>
          <w:t xml:space="preserve">Stand: </w:t>
        </w:r>
        <w:r w:rsidR="00E21D3E">
          <w:rPr>
            <w:rFonts w:asciiTheme="minorHAnsi" w:hAnsiTheme="minorHAnsi" w:cstheme="minorHAnsi"/>
            <w:sz w:val="12"/>
            <w:szCs w:val="12"/>
          </w:rPr>
          <w:t>14.02.2023</w: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tab/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fldChar w:fldCharType="begin"/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instrText>PAGE   \* MERGEFORMAT</w:instrTex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fldChar w:fldCharType="separate"/>
        </w:r>
        <w:r>
          <w:rPr>
            <w:rFonts w:asciiTheme="minorHAnsi" w:hAnsiTheme="minorHAnsi" w:cstheme="minorHAnsi"/>
            <w:noProof/>
            <w:sz w:val="12"/>
            <w:szCs w:val="12"/>
          </w:rPr>
          <w:t>4</w: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D3E" w:rsidRDefault="00E21D3E" w:rsidP="00EF65B5">
      <w:r>
        <w:separator/>
      </w:r>
    </w:p>
  </w:footnote>
  <w:footnote w:type="continuationSeparator" w:id="0">
    <w:p w:rsidR="00E21D3E" w:rsidRDefault="00E21D3E" w:rsidP="00EF6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D3E" w:rsidRPr="00807023" w:rsidRDefault="00E21D3E" w:rsidP="00C54EDF">
    <w:pPr>
      <w:pStyle w:val="Kopfzeile"/>
      <w:ind w:hanging="851"/>
      <w:rPr>
        <w:rFonts w:asciiTheme="minorHAnsi" w:hAnsiTheme="minorHAnsi" w:cstheme="minorHAnsi"/>
      </w:rPr>
    </w:pPr>
    <w:r w:rsidRPr="00807023">
      <w:rPr>
        <w:rFonts w:asciiTheme="minorHAnsi" w:hAnsiTheme="minorHAnsi" w:cstheme="minorHAnsi"/>
        <w:noProof/>
        <w:lang w:eastAsia="de-DE"/>
      </w:rPr>
      <w:drawing>
        <wp:inline distT="0" distB="0" distL="0" distR="0" wp14:anchorId="626989E5" wp14:editId="57CA7A2F">
          <wp:extent cx="882351" cy="374650"/>
          <wp:effectExtent l="0" t="0" r="0" b="635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3247" cy="404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07023">
      <w:rPr>
        <w:rFonts w:asciiTheme="minorHAnsi" w:hAnsiTheme="minorHAnsi" w:cstheme="minorHAnsi"/>
      </w:rPr>
      <w:t xml:space="preserve">Einrichtung: </w:t>
    </w:r>
    <w:r w:rsidRPr="00807023">
      <w:rPr>
        <w:rFonts w:asciiTheme="minorHAnsi" w:hAnsiTheme="minorHAnsi" w:cstheme="minorHAnsi"/>
        <w:b/>
        <w:color w:val="FF0000"/>
        <w:szCs w:val="20"/>
      </w:rPr>
      <w:t>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251C"/>
    <w:multiLevelType w:val="hybridMultilevel"/>
    <w:tmpl w:val="ECCCD7AA"/>
    <w:lvl w:ilvl="0" w:tplc="5306A0B8">
      <w:start w:val="1"/>
      <w:numFmt w:val="decimal"/>
      <w:lvlText w:val="%1."/>
      <w:lvlJc w:val="left"/>
      <w:pPr>
        <w:ind w:left="360" w:hanging="360"/>
      </w:pPr>
      <w:rPr>
        <w:b/>
        <w:color w:val="FFFFFF" w:themeColor="background1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A30B92"/>
    <w:multiLevelType w:val="hybridMultilevel"/>
    <w:tmpl w:val="11949698"/>
    <w:lvl w:ilvl="0" w:tplc="EFA053E6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C5371"/>
    <w:multiLevelType w:val="hybridMultilevel"/>
    <w:tmpl w:val="D264D460"/>
    <w:lvl w:ilvl="0" w:tplc="7D5EF46A">
      <w:start w:val="1"/>
      <w:numFmt w:val="bullet"/>
      <w:suff w:val="space"/>
      <w:lvlText w:val=""/>
      <w:lvlJc w:val="left"/>
      <w:pPr>
        <w:ind w:left="147" w:hanging="14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EA6D53"/>
    <w:multiLevelType w:val="hybridMultilevel"/>
    <w:tmpl w:val="5BDEAC6C"/>
    <w:lvl w:ilvl="0" w:tplc="770A32DA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F7595"/>
    <w:multiLevelType w:val="hybridMultilevel"/>
    <w:tmpl w:val="2C5067FA"/>
    <w:lvl w:ilvl="0" w:tplc="D76839BC">
      <w:start w:val="1"/>
      <w:numFmt w:val="bullet"/>
      <w:suff w:val="space"/>
      <w:lvlText w:val=""/>
      <w:lvlJc w:val="left"/>
      <w:pPr>
        <w:ind w:left="147" w:hanging="14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583785"/>
    <w:multiLevelType w:val="hybridMultilevel"/>
    <w:tmpl w:val="AAAC2E68"/>
    <w:lvl w:ilvl="0" w:tplc="B2669A58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70638C"/>
    <w:multiLevelType w:val="hybridMultilevel"/>
    <w:tmpl w:val="E12CF7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F9754D"/>
    <w:multiLevelType w:val="hybridMultilevel"/>
    <w:tmpl w:val="A1129AFE"/>
    <w:lvl w:ilvl="0" w:tplc="0A86F1A2">
      <w:start w:val="1"/>
      <w:numFmt w:val="bullet"/>
      <w:suff w:val="space"/>
      <w:lvlText w:val=""/>
      <w:lvlJc w:val="left"/>
      <w:pPr>
        <w:ind w:left="147" w:hanging="14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4D3E0D"/>
    <w:multiLevelType w:val="hybridMultilevel"/>
    <w:tmpl w:val="8E7A71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A240C6"/>
    <w:multiLevelType w:val="hybridMultilevel"/>
    <w:tmpl w:val="C62C1FA6"/>
    <w:lvl w:ilvl="0" w:tplc="7A207A0E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4D3267"/>
    <w:multiLevelType w:val="hybridMultilevel"/>
    <w:tmpl w:val="6938FF04"/>
    <w:lvl w:ilvl="0" w:tplc="4E8A8D48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073A10"/>
    <w:multiLevelType w:val="hybridMultilevel"/>
    <w:tmpl w:val="79F06E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5"/>
  </w:num>
  <w:num w:numId="5">
    <w:abstractNumId w:val="10"/>
  </w:num>
  <w:num w:numId="6">
    <w:abstractNumId w:val="11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7B"/>
    <w:rsid w:val="00002059"/>
    <w:rsid w:val="0000465A"/>
    <w:rsid w:val="00014FA1"/>
    <w:rsid w:val="000345CF"/>
    <w:rsid w:val="0006737F"/>
    <w:rsid w:val="000C43BB"/>
    <w:rsid w:val="000E1ADC"/>
    <w:rsid w:val="000F4C1A"/>
    <w:rsid w:val="0010008A"/>
    <w:rsid w:val="001A6B44"/>
    <w:rsid w:val="001A76DF"/>
    <w:rsid w:val="001B509D"/>
    <w:rsid w:val="001E31CC"/>
    <w:rsid w:val="00216666"/>
    <w:rsid w:val="00236F96"/>
    <w:rsid w:val="00241AD8"/>
    <w:rsid w:val="00251E73"/>
    <w:rsid w:val="00252F4D"/>
    <w:rsid w:val="002660FB"/>
    <w:rsid w:val="002767CE"/>
    <w:rsid w:val="0028367B"/>
    <w:rsid w:val="002A71D9"/>
    <w:rsid w:val="002B3FEE"/>
    <w:rsid w:val="002E23DB"/>
    <w:rsid w:val="00337968"/>
    <w:rsid w:val="003455D2"/>
    <w:rsid w:val="003456FF"/>
    <w:rsid w:val="00346B8B"/>
    <w:rsid w:val="00350CAE"/>
    <w:rsid w:val="003D1A9E"/>
    <w:rsid w:val="003E5C7B"/>
    <w:rsid w:val="0043362A"/>
    <w:rsid w:val="0044749D"/>
    <w:rsid w:val="004F037A"/>
    <w:rsid w:val="004F15EF"/>
    <w:rsid w:val="0051170F"/>
    <w:rsid w:val="00520669"/>
    <w:rsid w:val="00540040"/>
    <w:rsid w:val="00565D61"/>
    <w:rsid w:val="00570E2F"/>
    <w:rsid w:val="005C1904"/>
    <w:rsid w:val="005C5A5E"/>
    <w:rsid w:val="005E1FDD"/>
    <w:rsid w:val="00601C12"/>
    <w:rsid w:val="006342E1"/>
    <w:rsid w:val="006406F5"/>
    <w:rsid w:val="006558AE"/>
    <w:rsid w:val="0066424E"/>
    <w:rsid w:val="00680945"/>
    <w:rsid w:val="006842A7"/>
    <w:rsid w:val="006A0D2A"/>
    <w:rsid w:val="006C72D3"/>
    <w:rsid w:val="006E4CE7"/>
    <w:rsid w:val="006E612A"/>
    <w:rsid w:val="00700E48"/>
    <w:rsid w:val="0070384C"/>
    <w:rsid w:val="007346BC"/>
    <w:rsid w:val="00746CD1"/>
    <w:rsid w:val="007665EF"/>
    <w:rsid w:val="0076678A"/>
    <w:rsid w:val="007869F0"/>
    <w:rsid w:val="007C1466"/>
    <w:rsid w:val="00807023"/>
    <w:rsid w:val="00820C37"/>
    <w:rsid w:val="00837271"/>
    <w:rsid w:val="00845F6D"/>
    <w:rsid w:val="00853A4B"/>
    <w:rsid w:val="00867627"/>
    <w:rsid w:val="0088419A"/>
    <w:rsid w:val="008A50A9"/>
    <w:rsid w:val="008B40D2"/>
    <w:rsid w:val="008B6EBF"/>
    <w:rsid w:val="008D3139"/>
    <w:rsid w:val="008D534F"/>
    <w:rsid w:val="008F01F5"/>
    <w:rsid w:val="008F22A5"/>
    <w:rsid w:val="00900186"/>
    <w:rsid w:val="00903833"/>
    <w:rsid w:val="00925684"/>
    <w:rsid w:val="00931520"/>
    <w:rsid w:val="0094091F"/>
    <w:rsid w:val="009716A3"/>
    <w:rsid w:val="009E3CAB"/>
    <w:rsid w:val="009E5772"/>
    <w:rsid w:val="00A3777B"/>
    <w:rsid w:val="00A42E98"/>
    <w:rsid w:val="00A96630"/>
    <w:rsid w:val="00AA05F4"/>
    <w:rsid w:val="00AB1732"/>
    <w:rsid w:val="00AC41C1"/>
    <w:rsid w:val="00AF7ECA"/>
    <w:rsid w:val="00B034AF"/>
    <w:rsid w:val="00B1507C"/>
    <w:rsid w:val="00B2469F"/>
    <w:rsid w:val="00B40070"/>
    <w:rsid w:val="00B42770"/>
    <w:rsid w:val="00B67973"/>
    <w:rsid w:val="00B830C1"/>
    <w:rsid w:val="00B93E29"/>
    <w:rsid w:val="00BB761E"/>
    <w:rsid w:val="00BC5BE3"/>
    <w:rsid w:val="00BC70F5"/>
    <w:rsid w:val="00BF424C"/>
    <w:rsid w:val="00C01428"/>
    <w:rsid w:val="00C51D97"/>
    <w:rsid w:val="00C54EDF"/>
    <w:rsid w:val="00C56E45"/>
    <w:rsid w:val="00C96893"/>
    <w:rsid w:val="00CB689B"/>
    <w:rsid w:val="00CD097B"/>
    <w:rsid w:val="00CE63C5"/>
    <w:rsid w:val="00D02CDF"/>
    <w:rsid w:val="00D17BD1"/>
    <w:rsid w:val="00D509C6"/>
    <w:rsid w:val="00D7391D"/>
    <w:rsid w:val="00D84F3D"/>
    <w:rsid w:val="00DD1A7B"/>
    <w:rsid w:val="00DF65BC"/>
    <w:rsid w:val="00E21D3E"/>
    <w:rsid w:val="00E949F8"/>
    <w:rsid w:val="00E951EC"/>
    <w:rsid w:val="00EB0841"/>
    <w:rsid w:val="00EB5DFE"/>
    <w:rsid w:val="00EC104A"/>
    <w:rsid w:val="00ED51A5"/>
    <w:rsid w:val="00EE0F22"/>
    <w:rsid w:val="00EF65B5"/>
    <w:rsid w:val="00F73533"/>
    <w:rsid w:val="00F767F8"/>
    <w:rsid w:val="00FC2917"/>
    <w:rsid w:val="00FF1E9A"/>
    <w:rsid w:val="00FF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8DE85F42-CB4F-4091-93B2-D5DE7789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3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D1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1A7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F65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65B5"/>
  </w:style>
  <w:style w:type="paragraph" w:styleId="Fuzeile">
    <w:name w:val="footer"/>
    <w:basedOn w:val="Standard"/>
    <w:link w:val="FuzeileZchn"/>
    <w:uiPriority w:val="99"/>
    <w:unhideWhenUsed/>
    <w:rsid w:val="00EF65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65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FA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FA1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B830C1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00E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hyperlink" Target="mailto:zwischenlager@admin.uni-giessen.de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9.jpeg"/><Relationship Id="rId107" Type="http://schemas.openxmlformats.org/officeDocument/2006/relationships/image" Target="media/image98.jpeg"/><Relationship Id="rId11" Type="http://schemas.openxmlformats.org/officeDocument/2006/relationships/image" Target="media/image4.gi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gif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png"/><Relationship Id="rId12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mailto:Cornelia.Niepraschk@admin.uni-giessen.de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footer" Target="footer1.xml"/><Relationship Id="rId8" Type="http://schemas.openxmlformats.org/officeDocument/2006/relationships/image" Target="media/image1.gif"/><Relationship Id="rId51" Type="http://schemas.openxmlformats.org/officeDocument/2006/relationships/image" Target="media/image42.jpeg"/><Relationship Id="rId72" Type="http://schemas.openxmlformats.org/officeDocument/2006/relationships/image" Target="media/image63.gif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gif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fontTable" Target="fontTable.xml"/><Relationship Id="rId10" Type="http://schemas.openxmlformats.org/officeDocument/2006/relationships/image" Target="media/image3.gi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gif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gif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61" Type="http://schemas.openxmlformats.org/officeDocument/2006/relationships/image" Target="media/image52.jpeg"/><Relationship Id="rId82" Type="http://schemas.openxmlformats.org/officeDocument/2006/relationships/image" Target="media/image7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CE4C2D-F194-43B6-8047-99E93B590F99}"/>
      </w:docPartPr>
      <w:docPartBody>
        <w:p w:rsidR="00E07FD9" w:rsidRDefault="00BF7582">
          <w:r w:rsidRPr="0030140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453BDC1B9642C5A3934AE7AE7892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1A8F56-2BD0-4403-9F4F-C54680EB23EE}"/>
      </w:docPartPr>
      <w:docPartBody>
        <w:p w:rsidR="00E07FD9" w:rsidRDefault="00BF7582" w:rsidP="00BF7582">
          <w:pPr>
            <w:pStyle w:val="49453BDC1B9642C5A3934AE7AE78929F"/>
          </w:pPr>
          <w:r w:rsidRPr="0030140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82"/>
    <w:rsid w:val="004D747F"/>
    <w:rsid w:val="00767247"/>
    <w:rsid w:val="00874E4B"/>
    <w:rsid w:val="00BF7582"/>
    <w:rsid w:val="00C87713"/>
    <w:rsid w:val="00CB7EA5"/>
    <w:rsid w:val="00E0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74E4B"/>
    <w:rPr>
      <w:color w:val="808080"/>
    </w:rPr>
  </w:style>
  <w:style w:type="paragraph" w:customStyle="1" w:styleId="49453BDC1B9642C5A3934AE7AE78929F">
    <w:name w:val="49453BDC1B9642C5A3934AE7AE78929F"/>
    <w:rsid w:val="00BF7582"/>
  </w:style>
  <w:style w:type="paragraph" w:customStyle="1" w:styleId="B5C5E74F84F4487CA41EA4A7363D8701">
    <w:name w:val="B5C5E74F84F4487CA41EA4A7363D8701"/>
    <w:rsid w:val="00874E4B"/>
  </w:style>
  <w:style w:type="paragraph" w:customStyle="1" w:styleId="A3F3D5282A2E40EA8FC563FDEE7B43EE">
    <w:name w:val="A3F3D5282A2E40EA8FC563FDEE7B43EE"/>
    <w:rsid w:val="00874E4B"/>
  </w:style>
  <w:style w:type="paragraph" w:customStyle="1" w:styleId="227A86DA82524B548F5E03685C6A322C">
    <w:name w:val="227A86DA82524B548F5E03685C6A322C"/>
    <w:rsid w:val="00874E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93CE6-CBB9-4D6B-B339-A817B7522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870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Schneider</dc:creator>
  <cp:keywords/>
  <dc:description/>
  <cp:lastModifiedBy>Lara Schmidt</cp:lastModifiedBy>
  <cp:revision>12</cp:revision>
  <cp:lastPrinted>2023-02-14T10:34:00Z</cp:lastPrinted>
  <dcterms:created xsi:type="dcterms:W3CDTF">2023-03-14T07:07:00Z</dcterms:created>
  <dcterms:modified xsi:type="dcterms:W3CDTF">2023-05-05T08:35:00Z</dcterms:modified>
</cp:coreProperties>
</file>