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16" w:rsidRDefault="009F7916" w:rsidP="009F7916">
      <w:pPr>
        <w:pStyle w:val="Titel"/>
        <w:rPr>
          <w:rFonts w:asciiTheme="minorHAnsi" w:hAnsiTheme="minorHAnsi"/>
          <w:b/>
          <w:color w:val="4F81BD"/>
          <w:sz w:val="32"/>
          <w:szCs w:val="32"/>
        </w:rPr>
      </w:pPr>
      <w:bookmarkStart w:id="0" w:name="_GoBack"/>
      <w:bookmarkEnd w:id="0"/>
      <w:r w:rsidRPr="009F7916">
        <w:rPr>
          <w:rFonts w:asciiTheme="minorHAnsi" w:hAnsiTheme="minorHAnsi"/>
          <w:b/>
          <w:color w:val="4F81BD"/>
          <w:sz w:val="32"/>
          <w:szCs w:val="32"/>
        </w:rPr>
        <w:t xml:space="preserve">Vorlage für die Erarbeitung von </w:t>
      </w:r>
    </w:p>
    <w:p w:rsidR="009F7916" w:rsidRPr="009F7916" w:rsidRDefault="009F7916" w:rsidP="009F7916">
      <w:pPr>
        <w:pStyle w:val="Titel"/>
        <w:rPr>
          <w:rFonts w:asciiTheme="minorHAnsi" w:hAnsiTheme="minorHAnsi"/>
          <w:b/>
          <w:color w:val="4F81BD"/>
          <w:sz w:val="32"/>
          <w:szCs w:val="32"/>
        </w:rPr>
      </w:pPr>
      <w:r w:rsidRPr="009F7916">
        <w:rPr>
          <w:rFonts w:asciiTheme="minorHAnsi" w:hAnsiTheme="minorHAnsi"/>
          <w:b/>
          <w:color w:val="4F81BD"/>
          <w:sz w:val="32"/>
          <w:szCs w:val="32"/>
        </w:rPr>
        <w:t>Fachspezifische Regelungen</w:t>
      </w:r>
      <w:r>
        <w:rPr>
          <w:rFonts w:asciiTheme="minorHAnsi" w:hAnsiTheme="minorHAnsi"/>
          <w:b/>
          <w:color w:val="4F81BD"/>
          <w:sz w:val="32"/>
          <w:szCs w:val="32"/>
        </w:rPr>
        <w:t xml:space="preserve"> </w:t>
      </w:r>
      <w:r w:rsidRPr="009F7916">
        <w:rPr>
          <w:rFonts w:asciiTheme="minorHAnsi" w:hAnsiTheme="minorHAnsi"/>
          <w:b/>
          <w:color w:val="4F81BD"/>
          <w:sz w:val="32"/>
          <w:szCs w:val="32"/>
        </w:rPr>
        <w:t xml:space="preserve">für weiterbildende Zertifikatskurse </w:t>
      </w:r>
    </w:p>
    <w:p w:rsidR="009F7916" w:rsidRDefault="009F7916" w:rsidP="0083025A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9F7916" w:rsidRDefault="009F7916" w:rsidP="0083025A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83025A" w:rsidRPr="004B3E23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Fachspezifische Regelungen</w:t>
      </w:r>
    </w:p>
    <w:p w:rsidR="0083025A" w:rsidRPr="009F7916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color w:val="4F81BD"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des Fachbereichs </w:t>
      </w:r>
      <w:r w:rsidR="00732982" w:rsidRPr="009F7916">
        <w:rPr>
          <w:rFonts w:ascii="Arial" w:hAnsi="Arial" w:cs="Arial"/>
          <w:b/>
          <w:i/>
          <w:color w:val="4F81BD"/>
          <w:sz w:val="20"/>
          <w:szCs w:val="20"/>
        </w:rPr>
        <w:t>Fachbereich einfügen</w:t>
      </w:r>
    </w:p>
    <w:p w:rsidR="0083025A" w:rsidRPr="004B3E23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der Justus-Liebig-Universität Gießen</w:t>
      </w:r>
    </w:p>
    <w:p w:rsidR="0083025A" w:rsidRPr="004B3E23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für den</w:t>
      </w:r>
    </w:p>
    <w:p w:rsidR="0083025A" w:rsidRPr="009F7916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color w:val="4F81BD"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Zertifikatskurs </w:t>
      </w:r>
      <w:r w:rsidR="007A0FA9" w:rsidRPr="009F7916">
        <w:rPr>
          <w:rFonts w:ascii="Arial" w:hAnsi="Arial" w:cs="Arial"/>
          <w:b/>
          <w:i/>
          <w:color w:val="4F81BD"/>
          <w:sz w:val="20"/>
          <w:szCs w:val="20"/>
        </w:rPr>
        <w:t>Angebotsbezeichnung einfügen</w:t>
      </w:r>
    </w:p>
    <w:p w:rsidR="0083025A" w:rsidRPr="009F7916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color w:val="4F81BD"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vom </w:t>
      </w:r>
      <w:r w:rsidR="00732982" w:rsidRPr="009F7916">
        <w:rPr>
          <w:rFonts w:ascii="Arial" w:hAnsi="Arial" w:cs="Arial"/>
          <w:b/>
          <w:i/>
          <w:color w:val="4F81BD"/>
          <w:sz w:val="20"/>
          <w:szCs w:val="20"/>
        </w:rPr>
        <w:t>Datum einfügen</w:t>
      </w:r>
    </w:p>
    <w:p w:rsidR="0083025A" w:rsidRPr="004B3E23" w:rsidRDefault="0083025A" w:rsidP="0083025A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In Ergänzung zu den Allgemeinen Regelungen für Zertifikatskurse (AllR) der JLU vom TT.MM.20</w:t>
      </w:r>
      <w:r w:rsidR="00367B49" w:rsidRPr="004B3E23">
        <w:rPr>
          <w:rFonts w:ascii="Arial" w:hAnsi="Arial" w:cs="Arial"/>
          <w:sz w:val="20"/>
          <w:szCs w:val="20"/>
        </w:rPr>
        <w:t>JJ</w:t>
      </w:r>
      <w:r w:rsidRPr="004B3E23">
        <w:rPr>
          <w:rFonts w:ascii="Arial" w:hAnsi="Arial" w:cs="Arial"/>
          <w:sz w:val="20"/>
          <w:szCs w:val="20"/>
        </w:rPr>
        <w:t xml:space="preserve"> hat </w:t>
      </w:r>
      <w:r w:rsidR="002760E0" w:rsidRPr="004B3E23">
        <w:rPr>
          <w:rFonts w:ascii="Arial" w:hAnsi="Arial" w:cs="Arial"/>
          <w:sz w:val="20"/>
          <w:szCs w:val="20"/>
        </w:rPr>
        <w:t xml:space="preserve">der Fachbereich 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>Fachbereich einfügen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der Justus-Liebig-Universität Gießen die folgenden</w:t>
      </w:r>
      <w:r w:rsidR="002760E0" w:rsidRPr="004B3E23">
        <w:rPr>
          <w:rFonts w:ascii="Arial" w:hAnsi="Arial" w:cs="Arial"/>
          <w:sz w:val="20"/>
          <w:szCs w:val="20"/>
        </w:rPr>
        <w:t xml:space="preserve"> Fachspezifischen Regelungen beschlossen</w:t>
      </w:r>
      <w:r w:rsidRPr="004B3E23">
        <w:rPr>
          <w:rFonts w:ascii="Arial" w:hAnsi="Arial" w:cs="Arial"/>
          <w:sz w:val="20"/>
          <w:szCs w:val="20"/>
        </w:rPr>
        <w:t>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§ 1 (zu § 1 Abs. 3 AllR) </w:t>
      </w:r>
    </w:p>
    <w:p w:rsidR="0083025A" w:rsidRPr="004B3E23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Zertifikatskurs, Abschlussbezeichnung</w:t>
      </w:r>
    </w:p>
    <w:p w:rsidR="0083025A" w:rsidRPr="004B3E23" w:rsidRDefault="0083025A" w:rsidP="0083025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(1) Der Zertifikatskurs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Angebotsbezeichnung einfügen </w:t>
      </w:r>
      <w:r w:rsidRPr="004B3E23">
        <w:rPr>
          <w:rFonts w:ascii="Arial" w:hAnsi="Arial" w:cs="Arial"/>
          <w:sz w:val="20"/>
          <w:szCs w:val="20"/>
        </w:rPr>
        <w:t xml:space="preserve">ist ein weiterbildendes, berufsbegleitendes Studienangebot und umfasst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Anzahl Semester einfügen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Semester.</w:t>
      </w:r>
    </w:p>
    <w:p w:rsidR="0083025A" w:rsidRPr="004B3E23" w:rsidRDefault="00505256" w:rsidP="00830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83025A" w:rsidRPr="004B3E23">
        <w:rPr>
          <w:rFonts w:ascii="Arial" w:hAnsi="Arial" w:cs="Arial"/>
          <w:sz w:val="20"/>
          <w:szCs w:val="20"/>
        </w:rPr>
        <w:t xml:space="preserve">Nach erfolgreich bestandenem Zertifikatskurs verleiht der Fachbereich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Fachbereich einfügen</w:t>
      </w:r>
      <w:r w:rsidR="0083025A"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="0083025A" w:rsidRPr="004B3E23">
        <w:rPr>
          <w:rFonts w:ascii="Arial" w:hAnsi="Arial" w:cs="Arial"/>
          <w:sz w:val="20"/>
          <w:szCs w:val="20"/>
        </w:rPr>
        <w:t xml:space="preserve">der Justus-Liebig-Universität Gießen das Hochschulzertifikat </w:t>
      </w:r>
      <w:r w:rsidR="0083025A" w:rsidRPr="009F7916">
        <w:rPr>
          <w:rFonts w:ascii="Arial" w:hAnsi="Arial" w:cs="Arial"/>
          <w:color w:val="4F81BD"/>
          <w:sz w:val="20"/>
          <w:szCs w:val="20"/>
        </w:rPr>
        <w:t>„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Bezeichnung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 xml:space="preserve"> Hochschulzertifikat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  <w:r w:rsidR="0083025A" w:rsidRPr="009F7916">
        <w:rPr>
          <w:rFonts w:ascii="Arial" w:hAnsi="Arial" w:cs="Arial"/>
          <w:color w:val="4F81BD"/>
          <w:sz w:val="20"/>
          <w:szCs w:val="20"/>
        </w:rPr>
        <w:t>“.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§ 2 (zu § 1 Abs. 5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Kosten, Entgelte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Für die Teilnahme am Zertifikatskurs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Angebotsbezeichnung einfügen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werden nach § 16 Abs. 3 HHG kostendeckende Entgelte erhoben. Näheres regelt die Gebührenordnung (Anlage 3).</w:t>
      </w:r>
    </w:p>
    <w:p w:rsidR="0083025A" w:rsidRPr="004B3E23" w:rsidRDefault="0083025A" w:rsidP="0083025A">
      <w:pPr>
        <w:jc w:val="center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§ 3 (zu § 1 Abs. 2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Zulassungsvoraussetzungen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(1) Zu dem Zertifikatskurs wird zugelassen, wer ein abgeschlossenes Studium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Pr="00056C1D">
        <w:rPr>
          <w:rFonts w:ascii="Arial" w:hAnsi="Arial" w:cs="Arial"/>
          <w:sz w:val="20"/>
          <w:szCs w:val="20"/>
        </w:rPr>
        <w:t>im Umfang von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Anzahl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CP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 </w:t>
      </w:r>
      <w:r w:rsidR="00056C1D" w:rsidRPr="00056C1D">
        <w:rPr>
          <w:rFonts w:ascii="Arial" w:hAnsi="Arial" w:cs="Arial"/>
          <w:sz w:val="20"/>
          <w:szCs w:val="20"/>
        </w:rPr>
        <w:t>CP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oder eine abgeschlossene Berufsausbildung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Bezeichnung</w:t>
      </w:r>
      <w:r w:rsidR="00322618">
        <w:rPr>
          <w:rFonts w:ascii="Arial" w:hAnsi="Arial" w:cs="Arial"/>
          <w:i/>
          <w:color w:val="4F81BD"/>
          <w:sz w:val="20"/>
          <w:szCs w:val="20"/>
        </w:rPr>
        <w:t>(en)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 Berufsausbildung einfügen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6C70F9">
        <w:rPr>
          <w:rFonts w:ascii="Arial" w:hAnsi="Arial" w:cs="Arial"/>
          <w:sz w:val="20"/>
          <w:szCs w:val="20"/>
        </w:rPr>
        <w:t>besitzt u</w:t>
      </w:r>
      <w:r w:rsidRPr="004B3E23">
        <w:rPr>
          <w:rFonts w:ascii="Arial" w:hAnsi="Arial" w:cs="Arial"/>
          <w:sz w:val="20"/>
          <w:szCs w:val="20"/>
        </w:rPr>
        <w:t xml:space="preserve">nd </w:t>
      </w:r>
      <w:r w:rsidRPr="006C70F9">
        <w:rPr>
          <w:rFonts w:ascii="Arial" w:hAnsi="Arial" w:cs="Arial"/>
          <w:sz w:val="20"/>
          <w:szCs w:val="20"/>
        </w:rPr>
        <w:t xml:space="preserve">mindestens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Anzahl Jahre einfügen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6C70F9">
        <w:rPr>
          <w:rFonts w:ascii="Arial" w:hAnsi="Arial" w:cs="Arial"/>
          <w:sz w:val="20"/>
          <w:szCs w:val="20"/>
        </w:rPr>
        <w:t xml:space="preserve">Jahr(e) </w:t>
      </w:r>
      <w:r w:rsidRPr="004B3E23">
        <w:rPr>
          <w:rFonts w:ascii="Arial" w:hAnsi="Arial" w:cs="Arial"/>
          <w:sz w:val="20"/>
          <w:szCs w:val="20"/>
        </w:rPr>
        <w:t>einschlägige Berufserfahrung nachweisen kann.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(2) Für die Zulassung zum Zertifikatskurs werden folgende Studiengänge anerkannt:</w:t>
      </w:r>
    </w:p>
    <w:p w:rsidR="0083025A" w:rsidRPr="009F7916" w:rsidRDefault="006C70F9" w:rsidP="0083025A">
      <w:pPr>
        <w:pStyle w:val="Listenabsatz"/>
        <w:numPr>
          <w:ilvl w:val="0"/>
          <w:numId w:val="12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Bezeichnung Studiengang einfügen</w:t>
      </w:r>
    </w:p>
    <w:p w:rsidR="0083025A" w:rsidRPr="009F7916" w:rsidRDefault="006C70F9" w:rsidP="006C70F9">
      <w:pPr>
        <w:pStyle w:val="Listenabsatz"/>
        <w:numPr>
          <w:ilvl w:val="0"/>
          <w:numId w:val="12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Bezeichnung Studiengang einfügen</w:t>
      </w:r>
    </w:p>
    <w:p w:rsidR="006C70F9" w:rsidRPr="009F7916" w:rsidRDefault="006C70F9" w:rsidP="006C70F9">
      <w:pPr>
        <w:pStyle w:val="Listenabsatz"/>
        <w:numPr>
          <w:ilvl w:val="0"/>
          <w:numId w:val="12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Bezeichnung Studiengang einfügen</w:t>
      </w:r>
      <w:r w:rsidR="00F513C6" w:rsidRPr="009F7916">
        <w:rPr>
          <w:rFonts w:ascii="Arial" w:hAnsi="Arial" w:cs="Arial"/>
          <w:i/>
          <w:color w:val="4F81BD"/>
          <w:sz w:val="20"/>
          <w:szCs w:val="20"/>
        </w:rPr>
        <w:t xml:space="preserve"> …</w:t>
      </w:r>
    </w:p>
    <w:p w:rsidR="0083025A" w:rsidRPr="004B3E23" w:rsidRDefault="0083025A" w:rsidP="006C70F9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(3) Der Prüfungsausschuss kann weitere Studiengänge nach Einzelfallprüfung als gleichwertig anerkennen, wenn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Bedingungen einfügen</w:t>
      </w:r>
      <w:r w:rsidRPr="004B3E23">
        <w:rPr>
          <w:rFonts w:ascii="Arial" w:hAnsi="Arial" w:cs="Arial"/>
          <w:sz w:val="20"/>
          <w:szCs w:val="20"/>
        </w:rPr>
        <w:t>.</w:t>
      </w:r>
    </w:p>
    <w:p w:rsidR="0087450F" w:rsidRDefault="0083025A" w:rsidP="0083025A">
      <w:pPr>
        <w:jc w:val="both"/>
        <w:rPr>
          <w:rFonts w:ascii="Arial" w:hAnsi="Arial" w:cs="Arial"/>
          <w:i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lastRenderedPageBreak/>
        <w:t xml:space="preserve">(4)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Ggf. weitere Zulassungsvoraussetzungen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und Spezifizierungen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  <w:r w:rsidR="006C70F9">
        <w:rPr>
          <w:rFonts w:ascii="Arial" w:hAnsi="Arial" w:cs="Arial"/>
          <w:i/>
          <w:sz w:val="20"/>
          <w:szCs w:val="20"/>
        </w:rPr>
        <w:t>.</w:t>
      </w:r>
    </w:p>
    <w:p w:rsidR="00731111" w:rsidRPr="00731111" w:rsidRDefault="00731111" w:rsidP="0083025A">
      <w:pPr>
        <w:jc w:val="both"/>
        <w:rPr>
          <w:rFonts w:ascii="Arial" w:hAnsi="Arial" w:cs="Arial"/>
          <w:i/>
          <w:sz w:val="20"/>
          <w:szCs w:val="20"/>
        </w:rPr>
      </w:pP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§ 4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Studienbeginn</w:t>
      </w:r>
    </w:p>
    <w:p w:rsidR="0083025A" w:rsidRPr="0087450F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7450F" w:rsidRDefault="0083025A" w:rsidP="0087450F">
      <w:pPr>
        <w:contextualSpacing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Der Studienbeginn des Zertifikatskurses ist jeweils zum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Semester</w:t>
      </w:r>
      <w:r w:rsidR="008105D9" w:rsidRPr="009F7916">
        <w:rPr>
          <w:rFonts w:ascii="Arial" w:hAnsi="Arial" w:cs="Arial"/>
          <w:i/>
          <w:color w:val="4F81BD"/>
          <w:sz w:val="20"/>
          <w:szCs w:val="20"/>
        </w:rPr>
        <w:t xml:space="preserve"> (Wintersemester/Sommersemester)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 oder Datum einfügen</w:t>
      </w:r>
      <w:r w:rsidR="00002816"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möglich.</w:t>
      </w:r>
    </w:p>
    <w:p w:rsidR="0087450F" w:rsidRDefault="0087450F" w:rsidP="0087450F">
      <w:pPr>
        <w:contextualSpacing/>
        <w:rPr>
          <w:rFonts w:ascii="Arial" w:hAnsi="Arial" w:cs="Arial"/>
          <w:sz w:val="20"/>
          <w:szCs w:val="20"/>
        </w:rPr>
      </w:pPr>
    </w:p>
    <w:p w:rsidR="0087450F" w:rsidRPr="004B3E23" w:rsidRDefault="0087450F" w:rsidP="0087450F">
      <w:pPr>
        <w:contextualSpacing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§ 5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Zulassungsverfahren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(1) Die Anzahl der Teilnehmer am Zertifikatskurs wird</w:t>
      </w:r>
      <w:r w:rsidR="009B146C" w:rsidRPr="004B3E23">
        <w:rPr>
          <w:rFonts w:ascii="Arial" w:hAnsi="Arial" w:cs="Arial"/>
          <w:sz w:val="20"/>
          <w:szCs w:val="20"/>
        </w:rPr>
        <w:t xml:space="preserve"> im Benehmen mit dem Präsidium</w:t>
      </w:r>
      <w:r w:rsidRPr="004B3E23">
        <w:rPr>
          <w:rFonts w:ascii="Arial" w:hAnsi="Arial" w:cs="Arial"/>
          <w:sz w:val="20"/>
          <w:szCs w:val="20"/>
        </w:rPr>
        <w:t xml:space="preserve"> </w:t>
      </w:r>
      <w:r w:rsidR="007F5B10">
        <w:rPr>
          <w:rFonts w:ascii="Arial" w:hAnsi="Arial" w:cs="Arial"/>
          <w:sz w:val="20"/>
          <w:szCs w:val="20"/>
        </w:rPr>
        <w:t>auf</w:t>
      </w:r>
      <w:r w:rsidR="00497066">
        <w:rPr>
          <w:rFonts w:ascii="Arial" w:hAnsi="Arial" w:cs="Arial"/>
          <w:sz w:val="20"/>
          <w:szCs w:val="20"/>
        </w:rPr>
        <w:t xml:space="preserve"> </w:t>
      </w:r>
      <w:r w:rsidR="006C70F9">
        <w:rPr>
          <w:rFonts w:ascii="Arial" w:hAnsi="Arial" w:cs="Arial"/>
          <w:sz w:val="20"/>
          <w:szCs w:val="20"/>
        </w:rPr>
        <w:t xml:space="preserve">mind.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 xml:space="preserve">Mindestteilnehmerzahl einfügen </w:t>
      </w:r>
      <w:r w:rsidR="006C70F9">
        <w:rPr>
          <w:rFonts w:ascii="Arial" w:hAnsi="Arial" w:cs="Arial"/>
          <w:sz w:val="20"/>
          <w:szCs w:val="20"/>
        </w:rPr>
        <w:t>und max</w:t>
      </w:r>
      <w:r w:rsidR="0040035A">
        <w:rPr>
          <w:rFonts w:ascii="Arial" w:hAnsi="Arial" w:cs="Arial"/>
          <w:sz w:val="20"/>
          <w:szCs w:val="20"/>
        </w:rPr>
        <w:t>.</w:t>
      </w:r>
      <w:r w:rsidR="006C70F9">
        <w:rPr>
          <w:rFonts w:ascii="Arial" w:hAnsi="Arial" w:cs="Arial"/>
          <w:i/>
          <w:sz w:val="20"/>
          <w:szCs w:val="20"/>
        </w:rPr>
        <w:t xml:space="preserve">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Höchstzahl Teilnehmende einfügen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festgelegt.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(2) Die vom Prüfungsausschuss festgelegten Bewerbungsunterlagen sind zu einem vom Prüfungsausschuss festgelegten und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="00C24ED2" w:rsidRPr="009F7916">
        <w:rPr>
          <w:rFonts w:ascii="Arial" w:hAnsi="Arial" w:cs="Arial"/>
          <w:i/>
          <w:color w:val="4F81BD"/>
          <w:sz w:val="20"/>
          <w:szCs w:val="20"/>
        </w:rPr>
        <w:t>Art der Bekanntgabe einfügen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rechtzeitig bekannt gegebenen Termin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="00C24ED2" w:rsidRPr="009F7916">
        <w:rPr>
          <w:rFonts w:ascii="Arial" w:hAnsi="Arial" w:cs="Arial"/>
          <w:i/>
          <w:color w:val="4F81BD"/>
          <w:sz w:val="20"/>
          <w:szCs w:val="20"/>
        </w:rPr>
        <w:t>Ort der Bekanntgabe einfügen</w:t>
      </w:r>
      <w:r w:rsidR="00EB546C"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einzureichen.</w:t>
      </w:r>
    </w:p>
    <w:p w:rsidR="0083025A" w:rsidRPr="009F7916" w:rsidRDefault="0083025A" w:rsidP="0083025A">
      <w:p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6C70F9">
        <w:rPr>
          <w:rFonts w:ascii="Arial" w:hAnsi="Arial" w:cs="Arial"/>
          <w:i/>
          <w:sz w:val="20"/>
          <w:szCs w:val="20"/>
        </w:rPr>
        <w:t>(3)</w:t>
      </w:r>
      <w:r w:rsidRPr="004B3E23">
        <w:rPr>
          <w:rFonts w:ascii="Arial" w:hAnsi="Arial" w:cs="Arial"/>
          <w:sz w:val="20"/>
          <w:szCs w:val="20"/>
        </w:rPr>
        <w:t xml:space="preserve"> </w:t>
      </w:r>
      <w:r w:rsidR="007925E5" w:rsidRPr="009F7916">
        <w:rPr>
          <w:rFonts w:ascii="Arial" w:hAnsi="Arial" w:cs="Arial"/>
          <w:i/>
          <w:color w:val="4F81BD"/>
          <w:sz w:val="20"/>
          <w:szCs w:val="20"/>
        </w:rPr>
        <w:t xml:space="preserve">Ggf. Regelung </w:t>
      </w:r>
      <w:r w:rsidR="006C70F9" w:rsidRPr="009F7916">
        <w:rPr>
          <w:rFonts w:ascii="Arial" w:hAnsi="Arial" w:cs="Arial"/>
          <w:i/>
          <w:color w:val="4F81BD"/>
          <w:sz w:val="20"/>
          <w:szCs w:val="20"/>
        </w:rPr>
        <w:t>Auswahl der Teilnehmenden einfügen</w:t>
      </w:r>
      <w:r w:rsidR="007925E5" w:rsidRPr="009F7916">
        <w:rPr>
          <w:rFonts w:ascii="Arial" w:hAnsi="Arial" w:cs="Arial"/>
          <w:i/>
          <w:color w:val="4F81BD"/>
          <w:sz w:val="20"/>
          <w:szCs w:val="20"/>
        </w:rPr>
        <w:t>.</w:t>
      </w:r>
      <w:r w:rsidR="007925E5" w:rsidRPr="009F7916">
        <w:rPr>
          <w:rFonts w:ascii="Arial" w:hAnsi="Arial" w:cs="Arial"/>
          <w:color w:val="4F81BD"/>
          <w:sz w:val="20"/>
          <w:szCs w:val="20"/>
        </w:rPr>
        <w:t xml:space="preserve"> Bspw.: </w:t>
      </w:r>
      <w:r w:rsidR="007925E5" w:rsidRPr="009F7916">
        <w:rPr>
          <w:rFonts w:ascii="Arial" w:hAnsi="Arial" w:cs="Arial"/>
          <w:i/>
          <w:color w:val="4F81BD"/>
          <w:sz w:val="20"/>
          <w:szCs w:val="20"/>
        </w:rPr>
        <w:t>Die Auswahl der Teilnehmenden erfolgt nach Eingangsdatum der vollständig und fristgerecht eingereichten Bewerbungen.</w:t>
      </w:r>
      <w:r w:rsidR="007925E5" w:rsidRPr="009F7916">
        <w:rPr>
          <w:rFonts w:ascii="Arial" w:hAnsi="Arial" w:cs="Arial"/>
          <w:color w:val="4F81BD"/>
          <w:sz w:val="20"/>
          <w:szCs w:val="20"/>
        </w:rPr>
        <w:t xml:space="preserve"> Oder: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Für die Zulassung zum Zertifikatskurs findet ein Auswahlverfahren statt. Am Auswahlverfahren nehmen nur vollständig und fristgerecht eingegangene Bewerbungen teil.</w:t>
      </w:r>
      <w:r w:rsidR="007925E5"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Die Auswahl der Teilnehmenden erfolgt unter folgenden Kriterien:</w:t>
      </w:r>
    </w:p>
    <w:p w:rsidR="0083025A" w:rsidRPr="009F7916" w:rsidRDefault="006C70F9" w:rsidP="0083025A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Auswahlkriterium einfügen</w:t>
      </w:r>
    </w:p>
    <w:p w:rsidR="0083025A" w:rsidRPr="009F7916" w:rsidRDefault="006C70F9" w:rsidP="0083025A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Auswahlkriterium einfügen …</w:t>
      </w:r>
    </w:p>
    <w:p w:rsidR="0087450F" w:rsidRPr="0087450F" w:rsidRDefault="0087450F" w:rsidP="0087450F">
      <w:pPr>
        <w:pStyle w:val="Listenabsatz"/>
        <w:ind w:left="750"/>
        <w:jc w:val="both"/>
        <w:rPr>
          <w:rFonts w:ascii="Arial" w:hAnsi="Arial" w:cs="Arial"/>
          <w:i/>
          <w:sz w:val="20"/>
          <w:szCs w:val="20"/>
        </w:rPr>
      </w:pP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 xml:space="preserve">§ 6 (zu § 3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Module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(1) Der Zertifikatskurs umfasst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Anzahl der Module einfügen</w:t>
      </w:r>
      <w:r w:rsidRPr="001D5767">
        <w:rPr>
          <w:rFonts w:ascii="Arial" w:hAnsi="Arial" w:cs="Arial"/>
          <w:color w:val="FF0000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 xml:space="preserve">Module, davon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Anzahl der Pflichtmodule</w:t>
      </w:r>
      <w:r w:rsidR="00056C1D" w:rsidRPr="001D57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einfügen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 xml:space="preserve">Pflichtmodule und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Anzahl der Wahlpflichtmodule einfügen</w:t>
      </w:r>
      <w:r w:rsidRPr="004B3E23">
        <w:rPr>
          <w:rFonts w:ascii="Arial" w:hAnsi="Arial" w:cs="Arial"/>
          <w:sz w:val="20"/>
          <w:szCs w:val="20"/>
        </w:rPr>
        <w:t xml:space="preserve"> Wahlpflichtmodule, in einem Umfang von insgesamt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Anzahl CP einfügen</w:t>
      </w:r>
      <w:r w:rsidRPr="004B3E23">
        <w:rPr>
          <w:rFonts w:ascii="Arial" w:hAnsi="Arial" w:cs="Arial"/>
          <w:sz w:val="20"/>
          <w:szCs w:val="20"/>
        </w:rPr>
        <w:t xml:space="preserve"> CP.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(2) Der Zertifikatskurs umfasst folgende Module: </w:t>
      </w:r>
    </w:p>
    <w:p w:rsidR="0083025A" w:rsidRPr="009F7916" w:rsidRDefault="00056C1D" w:rsidP="0083025A">
      <w:pPr>
        <w:pStyle w:val="Listenabsatz"/>
        <w:numPr>
          <w:ilvl w:val="0"/>
          <w:numId w:val="15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Modulname einfügen</w:t>
      </w:r>
    </w:p>
    <w:p w:rsidR="0083025A" w:rsidRPr="009F7916" w:rsidRDefault="00056C1D" w:rsidP="0083025A">
      <w:pPr>
        <w:pStyle w:val="Listenabsatz"/>
        <w:numPr>
          <w:ilvl w:val="0"/>
          <w:numId w:val="15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Modulname einfügen</w:t>
      </w:r>
    </w:p>
    <w:p w:rsidR="0083025A" w:rsidRPr="009F7916" w:rsidRDefault="00F513C6" w:rsidP="0083025A">
      <w:pPr>
        <w:pStyle w:val="Listenabsatz"/>
        <w:numPr>
          <w:ilvl w:val="0"/>
          <w:numId w:val="15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Modulname einfügen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…</w:t>
      </w:r>
    </w:p>
    <w:p w:rsidR="0083025A" w:rsidRPr="009F7916" w:rsidRDefault="007D360A" w:rsidP="0083025A">
      <w:pPr>
        <w:ind w:left="360"/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[</w:t>
      </w:r>
      <w:r w:rsidR="0083025A" w:rsidRPr="009F7916">
        <w:rPr>
          <w:rFonts w:ascii="Arial" w:hAnsi="Arial" w:cs="Arial"/>
          <w:i/>
          <w:color w:val="4F81BD"/>
          <w:sz w:val="20"/>
          <w:szCs w:val="20"/>
        </w:rPr>
        <w:t>Angabe der Module ggf. unter Aufteilung nach Wahl-/Profil- und Pfli</w:t>
      </w:r>
      <w:r w:rsidR="00753311" w:rsidRPr="009F7916">
        <w:rPr>
          <w:rFonts w:ascii="Arial" w:hAnsi="Arial" w:cs="Arial"/>
          <w:i/>
          <w:color w:val="4F81BD"/>
          <w:sz w:val="20"/>
          <w:szCs w:val="20"/>
        </w:rPr>
        <w:t>chtmodulen!</w:t>
      </w:r>
      <w:r w:rsidRPr="009F7916">
        <w:rPr>
          <w:rFonts w:ascii="Arial" w:hAnsi="Arial" w:cs="Arial"/>
          <w:i/>
          <w:color w:val="4F81BD"/>
          <w:sz w:val="20"/>
          <w:szCs w:val="20"/>
        </w:rPr>
        <w:t>]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(3) Die Module sind in Anlage 2</w:t>
      </w:r>
      <w:r w:rsidR="00056C1D">
        <w:rPr>
          <w:rFonts w:ascii="Arial" w:hAnsi="Arial" w:cs="Arial"/>
          <w:sz w:val="20"/>
          <w:szCs w:val="20"/>
        </w:rPr>
        <w:t xml:space="preserve"> (Modul</w:t>
      </w:r>
      <w:r w:rsidR="007A0FA9">
        <w:rPr>
          <w:rFonts w:ascii="Arial" w:hAnsi="Arial" w:cs="Arial"/>
          <w:sz w:val="20"/>
          <w:szCs w:val="20"/>
        </w:rPr>
        <w:t>beschreibungen</w:t>
      </w:r>
      <w:r w:rsidR="00056C1D">
        <w:rPr>
          <w:rFonts w:ascii="Arial" w:hAnsi="Arial" w:cs="Arial"/>
          <w:sz w:val="20"/>
          <w:szCs w:val="20"/>
        </w:rPr>
        <w:t>)</w:t>
      </w:r>
      <w:r w:rsidRPr="004B3E23">
        <w:rPr>
          <w:rFonts w:ascii="Arial" w:hAnsi="Arial" w:cs="Arial"/>
          <w:sz w:val="20"/>
          <w:szCs w:val="20"/>
        </w:rPr>
        <w:t xml:space="preserve"> beschrieben. 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(4) Ein Modul des Zertifikatskurses umfasst in der Regel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6 Leistungspunkte (CP).</w:t>
      </w:r>
    </w:p>
    <w:p w:rsidR="0083025A" w:rsidRPr="009F7916" w:rsidRDefault="0083025A" w:rsidP="0083025A">
      <w:p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(5)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Ggf.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>s</w:t>
      </w:r>
      <w:r w:rsidRPr="009F7916">
        <w:rPr>
          <w:rFonts w:ascii="Arial" w:hAnsi="Arial" w:cs="Arial"/>
          <w:i/>
          <w:color w:val="4F81BD"/>
          <w:sz w:val="20"/>
          <w:szCs w:val="20"/>
        </w:rPr>
        <w:t>pezielle Regelungen zu Modulvoraussetzungen, Profil- und Pflichtmodulen, Praxisanteilen, etc.</w:t>
      </w:r>
      <w:r w:rsidR="00056C1D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</w:p>
    <w:p w:rsidR="009A0409" w:rsidRDefault="009A0409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A0409" w:rsidRDefault="009A0409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lastRenderedPageBreak/>
        <w:t xml:space="preserve">§ 7 (zu § 4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Prüfungsausschuss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(1) Der Fachbereich 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>Fachbereich einfügen</w:t>
      </w:r>
      <w:r w:rsidRPr="004B3E23">
        <w:rPr>
          <w:rFonts w:ascii="Arial" w:hAnsi="Arial" w:cs="Arial"/>
          <w:sz w:val="20"/>
          <w:szCs w:val="20"/>
        </w:rPr>
        <w:t xml:space="preserve"> richtet für Durchführung und Organisation des Zertifikatskurses sowie der Modul- und Abschlussprüfungen einen Prüfungsausschuss ein. Dieser besteht</w:t>
      </w:r>
      <w:r w:rsidR="00251232" w:rsidRPr="004B3E23">
        <w:rPr>
          <w:rFonts w:ascii="Arial" w:hAnsi="Arial" w:cs="Arial"/>
          <w:sz w:val="20"/>
          <w:szCs w:val="20"/>
        </w:rPr>
        <w:t xml:space="preserve"> gemäß § 4, Abs. 3 AllR</w:t>
      </w:r>
      <w:r w:rsidRPr="004B3E23">
        <w:rPr>
          <w:rFonts w:ascii="Arial" w:hAnsi="Arial" w:cs="Arial"/>
          <w:sz w:val="20"/>
          <w:szCs w:val="20"/>
        </w:rPr>
        <w:t xml:space="preserve"> aus:</w:t>
      </w:r>
    </w:p>
    <w:p w:rsidR="0083025A" w:rsidRPr="009F7916" w:rsidRDefault="00F915AA" w:rsidP="0083025A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Anzahl</w:t>
      </w:r>
      <w:r w:rsidR="00C54663">
        <w:rPr>
          <w:rFonts w:ascii="Arial" w:hAnsi="Arial" w:cs="Arial"/>
          <w:i/>
          <w:color w:val="4F81BD"/>
          <w:sz w:val="20"/>
          <w:szCs w:val="20"/>
        </w:rPr>
        <w:t xml:space="preserve"> und Auswahlkriterium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Professorinnen und Professoren einfügen </w:t>
      </w:r>
    </w:p>
    <w:p w:rsidR="0083025A" w:rsidRPr="009F7916" w:rsidRDefault="00F915AA" w:rsidP="0083025A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Ggf. Anzahl</w:t>
      </w:r>
      <w:r w:rsidR="00C54663">
        <w:rPr>
          <w:rFonts w:ascii="Arial" w:hAnsi="Arial" w:cs="Arial"/>
          <w:i/>
          <w:color w:val="4F81BD"/>
          <w:sz w:val="20"/>
          <w:szCs w:val="20"/>
        </w:rPr>
        <w:t xml:space="preserve"> und Auswahlkriterium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wissenschaftliche oder administrativ-technische Mitarbeiter einfügen</w:t>
      </w:r>
    </w:p>
    <w:p w:rsidR="00F915AA" w:rsidRPr="009F7916" w:rsidRDefault="00F915AA" w:rsidP="0083025A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Ggf. Anzahl</w:t>
      </w:r>
      <w:r w:rsidR="00C54663">
        <w:rPr>
          <w:rFonts w:ascii="Arial" w:hAnsi="Arial" w:cs="Arial"/>
          <w:i/>
          <w:color w:val="4F81BD"/>
          <w:sz w:val="20"/>
          <w:szCs w:val="20"/>
        </w:rPr>
        <w:t xml:space="preserve"> und Auswahlkriterium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Lehrbeauftragte einfügen</w:t>
      </w:r>
    </w:p>
    <w:p w:rsidR="004A685A" w:rsidRDefault="00F915AA" w:rsidP="004A685A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9F7916">
        <w:rPr>
          <w:rFonts w:ascii="Arial" w:hAnsi="Arial" w:cs="Arial"/>
          <w:i/>
          <w:color w:val="4F81BD"/>
          <w:sz w:val="20"/>
          <w:szCs w:val="20"/>
        </w:rPr>
        <w:t>Ggf. Anzahl</w:t>
      </w:r>
      <w:r w:rsidR="00C54663">
        <w:rPr>
          <w:rFonts w:ascii="Arial" w:hAnsi="Arial" w:cs="Arial"/>
          <w:i/>
          <w:color w:val="4F81BD"/>
          <w:sz w:val="20"/>
          <w:szCs w:val="20"/>
        </w:rPr>
        <w:t xml:space="preserve"> und Auswahlkriterium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externe </w:t>
      </w:r>
      <w:r w:rsidRPr="004A685A">
        <w:rPr>
          <w:rFonts w:ascii="Arial" w:hAnsi="Arial" w:cs="Arial"/>
          <w:i/>
          <w:color w:val="4F81BD"/>
          <w:sz w:val="20"/>
          <w:szCs w:val="20"/>
        </w:rPr>
        <w:t>Personen</w:t>
      </w:r>
      <w:r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</w:p>
    <w:p w:rsidR="004A685A" w:rsidRPr="004A685A" w:rsidRDefault="004A685A" w:rsidP="004A68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Pr="004A685A">
        <w:rPr>
          <w:rFonts w:ascii="Arial" w:hAnsi="Arial" w:cs="Arial"/>
          <w:sz w:val="20"/>
          <w:szCs w:val="20"/>
        </w:rPr>
        <w:t>Die Mitglieder des Prüfungsausschusses werden nebst ihren Stellvertreterinnen und Stellvertretern gemäß § 4 Abs. 3 AllR vom Fachbereichsrat d</w:t>
      </w:r>
      <w:r>
        <w:rPr>
          <w:rFonts w:ascii="Arial" w:hAnsi="Arial" w:cs="Arial"/>
          <w:sz w:val="20"/>
          <w:szCs w:val="20"/>
        </w:rPr>
        <w:t xml:space="preserve">es Fachbereichs </w:t>
      </w:r>
      <w:r>
        <w:rPr>
          <w:rFonts w:ascii="Arial" w:hAnsi="Arial" w:cs="Arial"/>
          <w:i/>
          <w:color w:val="4F81BD"/>
          <w:sz w:val="20"/>
          <w:szCs w:val="20"/>
        </w:rPr>
        <w:t xml:space="preserve">Fachbereich einfügen </w:t>
      </w:r>
      <w:r w:rsidRPr="004A685A">
        <w:rPr>
          <w:rFonts w:ascii="Arial" w:hAnsi="Arial" w:cs="Arial"/>
          <w:sz w:val="20"/>
          <w:szCs w:val="20"/>
        </w:rPr>
        <w:t>bestellt.</w:t>
      </w:r>
    </w:p>
    <w:p w:rsidR="0083025A" w:rsidRPr="009F7916" w:rsidRDefault="0083025A" w:rsidP="0083025A">
      <w:pPr>
        <w:jc w:val="both"/>
        <w:rPr>
          <w:rFonts w:ascii="Arial" w:hAnsi="Arial" w:cs="Arial"/>
          <w:color w:val="4F81BD"/>
          <w:sz w:val="20"/>
          <w:szCs w:val="20"/>
        </w:rPr>
      </w:pPr>
      <w:r w:rsidRPr="009F7916">
        <w:rPr>
          <w:rFonts w:ascii="Arial" w:hAnsi="Arial" w:cs="Arial"/>
          <w:color w:val="4F81BD"/>
          <w:sz w:val="20"/>
          <w:szCs w:val="20"/>
        </w:rPr>
        <w:t>(</w:t>
      </w:r>
      <w:r w:rsidR="004A685A">
        <w:rPr>
          <w:rFonts w:ascii="Arial" w:hAnsi="Arial" w:cs="Arial"/>
          <w:color w:val="4F81BD"/>
          <w:sz w:val="20"/>
          <w:szCs w:val="20"/>
        </w:rPr>
        <w:t>3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)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Ggf. weitere</w:t>
      </w:r>
      <w:r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Zuständigkeiten oder Spezifizierung von in § 4 AllR benannten Aufgaben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</w:p>
    <w:p w:rsidR="0083025A" w:rsidRPr="004B3E23" w:rsidRDefault="0083025A" w:rsidP="0083025A">
      <w:pPr>
        <w:jc w:val="center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rPr>
          <w:rFonts w:ascii="Arial" w:hAnsi="Arial" w:cs="Arial"/>
          <w:sz w:val="20"/>
          <w:szCs w:val="20"/>
        </w:rPr>
      </w:pPr>
    </w:p>
    <w:p w:rsidR="0083025A" w:rsidRPr="004B3E23" w:rsidRDefault="00A05168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  <w:r w:rsidR="0083025A" w:rsidRPr="004B3E23">
        <w:rPr>
          <w:rFonts w:ascii="Arial" w:hAnsi="Arial" w:cs="Arial"/>
          <w:b/>
          <w:sz w:val="20"/>
          <w:szCs w:val="20"/>
        </w:rPr>
        <w:t xml:space="preserve"> (zu § 8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Modulprüfungen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(1) Der Prüfungstyp (modulabschließend oder modulbegleitend) ist jeweils in de</w:t>
      </w:r>
      <w:r w:rsidR="00753311" w:rsidRPr="004B3E23">
        <w:rPr>
          <w:rFonts w:ascii="Arial" w:hAnsi="Arial" w:cs="Arial"/>
          <w:sz w:val="20"/>
          <w:szCs w:val="20"/>
        </w:rPr>
        <w:t>n Modulbeschrei-bungen (Anlage 2</w:t>
      </w:r>
      <w:r w:rsidRPr="004B3E23">
        <w:rPr>
          <w:rFonts w:ascii="Arial" w:hAnsi="Arial" w:cs="Arial"/>
          <w:sz w:val="20"/>
          <w:szCs w:val="20"/>
        </w:rPr>
        <w:t>) festgelegt.</w:t>
      </w:r>
    </w:p>
    <w:p w:rsidR="0083025A" w:rsidRPr="009F7916" w:rsidRDefault="0083025A" w:rsidP="0083025A">
      <w:pPr>
        <w:jc w:val="both"/>
        <w:rPr>
          <w:rFonts w:ascii="Arial" w:hAnsi="Arial" w:cs="Arial"/>
          <w:color w:val="4F81BD"/>
          <w:sz w:val="20"/>
          <w:szCs w:val="20"/>
        </w:rPr>
      </w:pPr>
      <w:r w:rsidRPr="009F7916">
        <w:rPr>
          <w:rFonts w:ascii="Arial" w:hAnsi="Arial" w:cs="Arial"/>
          <w:color w:val="4F81BD"/>
          <w:sz w:val="20"/>
          <w:szCs w:val="20"/>
        </w:rPr>
        <w:t xml:space="preserve">(2) 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>Ggf.</w:t>
      </w:r>
      <w:r w:rsidR="00F915AA" w:rsidRPr="009F7916">
        <w:rPr>
          <w:rFonts w:ascii="Arial" w:hAnsi="Arial" w:cs="Arial"/>
          <w:color w:val="4F81BD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Auflistung der im Rahmen des Zertifikatskurses angewandten Prüfungsformen nach § 8 Abs. 2 AllR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(3) Anzahl, Art und Dauer der Modulprüfungen sind in der jeweiligen Modulbeschreibung (Anlage </w:t>
      </w:r>
      <w:r w:rsidR="007D360A" w:rsidRPr="004B3E23">
        <w:rPr>
          <w:rFonts w:ascii="Arial" w:hAnsi="Arial" w:cs="Arial"/>
          <w:sz w:val="20"/>
          <w:szCs w:val="20"/>
        </w:rPr>
        <w:t>2</w:t>
      </w:r>
      <w:r w:rsidRPr="004B3E23">
        <w:rPr>
          <w:rFonts w:ascii="Arial" w:hAnsi="Arial" w:cs="Arial"/>
          <w:sz w:val="20"/>
          <w:szCs w:val="20"/>
        </w:rPr>
        <w:t>) angegeben.</w:t>
      </w:r>
    </w:p>
    <w:p w:rsidR="0083025A" w:rsidRPr="004B3E23" w:rsidRDefault="0083025A" w:rsidP="0083025A">
      <w:pPr>
        <w:jc w:val="both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(4) Die Verfahren zur Notenbildung (in Prozentanteilen) sind in der jeweil</w:t>
      </w:r>
      <w:r w:rsidR="007D360A" w:rsidRPr="004B3E23">
        <w:rPr>
          <w:rFonts w:ascii="Arial" w:hAnsi="Arial" w:cs="Arial"/>
          <w:sz w:val="20"/>
          <w:szCs w:val="20"/>
        </w:rPr>
        <w:t>igen Modulbeschreibung (Anlage 2</w:t>
      </w:r>
      <w:r w:rsidRPr="004B3E23">
        <w:rPr>
          <w:rFonts w:ascii="Arial" w:hAnsi="Arial" w:cs="Arial"/>
          <w:sz w:val="20"/>
          <w:szCs w:val="20"/>
        </w:rPr>
        <w:t>) festgelegt. Die Bewertung der Prüfungsleistung erfolgt gemäß § 11 Abs. 2 AllR.</w:t>
      </w:r>
    </w:p>
    <w:p w:rsidR="0083025A" w:rsidRDefault="0083025A" w:rsidP="0083025A">
      <w:pPr>
        <w:contextualSpacing/>
        <w:rPr>
          <w:rFonts w:ascii="Arial" w:hAnsi="Arial" w:cs="Arial"/>
          <w:b/>
          <w:sz w:val="20"/>
          <w:szCs w:val="20"/>
        </w:rPr>
      </w:pPr>
    </w:p>
    <w:p w:rsidR="00A209AA" w:rsidRPr="004B3E23" w:rsidRDefault="00A209AA" w:rsidP="0083025A">
      <w:pPr>
        <w:contextualSpacing/>
        <w:rPr>
          <w:rFonts w:ascii="Arial" w:hAnsi="Arial" w:cs="Arial"/>
          <w:b/>
          <w:sz w:val="20"/>
          <w:szCs w:val="20"/>
        </w:rPr>
      </w:pPr>
    </w:p>
    <w:p w:rsidR="0083025A" w:rsidRPr="004B3E23" w:rsidRDefault="00A05168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  <w:r w:rsidR="0083025A" w:rsidRPr="004B3E23">
        <w:rPr>
          <w:rFonts w:ascii="Arial" w:hAnsi="Arial" w:cs="Arial"/>
          <w:b/>
          <w:sz w:val="20"/>
          <w:szCs w:val="20"/>
        </w:rPr>
        <w:t xml:space="preserve"> (zu 15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Wiederholung von Prüfungsleistungen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(1) Eine Wiederholung nicht bestandener Modulprüfungen oder Modulteilprüfungen muss spätestens innerhalb von 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>Anzahl</w:t>
      </w:r>
      <w:r w:rsidR="007D360A" w:rsidRPr="009F7916">
        <w:rPr>
          <w:rFonts w:ascii="Arial" w:hAnsi="Arial" w:cs="Arial"/>
          <w:i/>
          <w:color w:val="4F81BD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Monat</w:t>
      </w:r>
      <w:r w:rsidR="00E1052E" w:rsidRPr="009F7916">
        <w:rPr>
          <w:rFonts w:ascii="Arial" w:hAnsi="Arial" w:cs="Arial"/>
          <w:i/>
          <w:color w:val="4F81BD"/>
          <w:sz w:val="20"/>
          <w:szCs w:val="20"/>
        </w:rPr>
        <w:t>[</w:t>
      </w:r>
      <w:r w:rsidRPr="009F7916">
        <w:rPr>
          <w:rFonts w:ascii="Arial" w:hAnsi="Arial" w:cs="Arial"/>
          <w:i/>
          <w:color w:val="4F81BD"/>
          <w:sz w:val="20"/>
          <w:szCs w:val="20"/>
        </w:rPr>
        <w:t>en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>]</w:t>
      </w:r>
      <w:r w:rsidR="00F915AA">
        <w:rPr>
          <w:rFonts w:ascii="Arial" w:hAnsi="Arial" w:cs="Arial"/>
          <w:i/>
          <w:sz w:val="20"/>
          <w:szCs w:val="20"/>
        </w:rPr>
        <w:t xml:space="preserve"> </w:t>
      </w:r>
      <w:r w:rsidR="00F915AA">
        <w:rPr>
          <w:rFonts w:ascii="Arial" w:hAnsi="Arial" w:cs="Arial"/>
          <w:sz w:val="20"/>
          <w:szCs w:val="20"/>
        </w:rPr>
        <w:t>Monaten</w:t>
      </w:r>
      <w:r w:rsidRPr="004B3E23">
        <w:rPr>
          <w:rFonts w:ascii="Arial" w:hAnsi="Arial" w:cs="Arial"/>
          <w:sz w:val="20"/>
          <w:szCs w:val="20"/>
        </w:rPr>
        <w:t xml:space="preserve"> nach dem erfolglosen Prüfungsversuch stattfinden. Die Frist beginnt mit Bekanntgabe der Noten, bei der auf Wiederholungsmöglichkeiten und Fristen hinzuweisen ist.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(2)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Ggf. weitere Spezifizierung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</w:p>
    <w:p w:rsidR="0083025A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(3) Die Form der Wiederholungsprüfung wird in der jeweiligen Modulbeschreibung</w:t>
      </w:r>
      <w:r w:rsidR="00F50BE1" w:rsidRPr="004B3E23">
        <w:rPr>
          <w:rFonts w:ascii="Arial" w:hAnsi="Arial" w:cs="Arial"/>
          <w:sz w:val="20"/>
          <w:szCs w:val="20"/>
        </w:rPr>
        <w:t xml:space="preserve"> (Anlage 2)</w:t>
      </w:r>
      <w:r w:rsidRPr="004B3E23">
        <w:rPr>
          <w:rFonts w:ascii="Arial" w:hAnsi="Arial" w:cs="Arial"/>
          <w:sz w:val="20"/>
          <w:szCs w:val="20"/>
        </w:rPr>
        <w:t xml:space="preserve"> festgelegt.</w:t>
      </w:r>
    </w:p>
    <w:p w:rsidR="00F17E46" w:rsidRDefault="00F17E46" w:rsidP="0083025A">
      <w:pPr>
        <w:jc w:val="both"/>
        <w:rPr>
          <w:rFonts w:ascii="Arial" w:hAnsi="Arial" w:cs="Arial"/>
          <w:sz w:val="20"/>
          <w:szCs w:val="20"/>
        </w:rPr>
      </w:pPr>
    </w:p>
    <w:p w:rsidR="00F17E46" w:rsidRDefault="00F17E46" w:rsidP="0083025A">
      <w:pPr>
        <w:jc w:val="both"/>
        <w:rPr>
          <w:rFonts w:ascii="Arial" w:hAnsi="Arial" w:cs="Arial"/>
          <w:sz w:val="20"/>
          <w:szCs w:val="20"/>
        </w:rPr>
      </w:pPr>
    </w:p>
    <w:p w:rsidR="00A209AA" w:rsidRPr="004B3E23" w:rsidRDefault="00A209AA" w:rsidP="0083025A">
      <w:pPr>
        <w:jc w:val="both"/>
        <w:rPr>
          <w:rFonts w:ascii="Arial" w:hAnsi="Arial" w:cs="Arial"/>
          <w:sz w:val="20"/>
          <w:szCs w:val="20"/>
        </w:rPr>
      </w:pPr>
    </w:p>
    <w:p w:rsidR="0083025A" w:rsidRPr="004B3E23" w:rsidRDefault="00A05168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  <w:r w:rsidR="0083025A" w:rsidRPr="004B3E23">
        <w:rPr>
          <w:rFonts w:ascii="Arial" w:hAnsi="Arial" w:cs="Arial"/>
          <w:b/>
          <w:sz w:val="20"/>
          <w:szCs w:val="20"/>
        </w:rPr>
        <w:t xml:space="preserve"> (zu § 16 AllR)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Anrechnung von Modulen und Prüfungsleistungen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contextualSpacing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(1) </w:t>
      </w:r>
      <w:r w:rsidR="00F915AA" w:rsidRPr="009F7916">
        <w:rPr>
          <w:rFonts w:ascii="Arial" w:hAnsi="Arial" w:cs="Arial"/>
          <w:i/>
          <w:color w:val="4F81BD"/>
          <w:sz w:val="20"/>
          <w:szCs w:val="20"/>
        </w:rPr>
        <w:t xml:space="preserve">Ggf.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Festlegung der Optionen und Regularien zur Anerkennung und Anrechnung von in Studiengängen oder anderen Weiterbildungsmaßnahmen erworbenen Modulen und Leistungen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einfügen. B</w:t>
      </w:r>
      <w:r w:rsidRPr="009F7916">
        <w:rPr>
          <w:rFonts w:ascii="Arial" w:hAnsi="Arial" w:cs="Arial"/>
          <w:i/>
          <w:color w:val="4F81BD"/>
          <w:sz w:val="20"/>
          <w:szCs w:val="20"/>
        </w:rPr>
        <w:t>spw.: Über die Anerkennung und Gleichwertigkeit von Prüfungsleistungen und Modulen, die in Studiengängen oder anderen Weiterbildungsmaßnahmen erbracht wurden, entscheidet der Prüfungsausschuss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>.</w:t>
      </w:r>
    </w:p>
    <w:p w:rsidR="0083025A" w:rsidRPr="004B3E23" w:rsidRDefault="0083025A" w:rsidP="0083025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31111" w:rsidRDefault="0083025A" w:rsidP="00731111">
      <w:pPr>
        <w:spacing w:line="240" w:lineRule="auto"/>
        <w:contextualSpacing/>
        <w:rPr>
          <w:rFonts w:ascii="Arial" w:hAnsi="Arial" w:cs="Arial"/>
          <w:i/>
          <w:color w:val="4F81BD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(2)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Ggf. weitere Regularien oder Spezifizierungen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</w:t>
      </w:r>
      <w:r w:rsidR="00731111" w:rsidRPr="009F7916">
        <w:rPr>
          <w:rFonts w:ascii="Arial" w:hAnsi="Arial" w:cs="Arial"/>
          <w:i/>
          <w:color w:val="4F81BD"/>
          <w:sz w:val="20"/>
          <w:szCs w:val="20"/>
        </w:rPr>
        <w:t>n</w:t>
      </w:r>
    </w:p>
    <w:p w:rsidR="009F7916" w:rsidRDefault="009F7916" w:rsidP="00731111">
      <w:pPr>
        <w:spacing w:line="240" w:lineRule="auto"/>
        <w:contextualSpacing/>
        <w:rPr>
          <w:rFonts w:ascii="Arial" w:hAnsi="Arial" w:cs="Arial"/>
          <w:i/>
          <w:color w:val="4F81BD"/>
          <w:sz w:val="20"/>
          <w:szCs w:val="20"/>
        </w:rPr>
      </w:pPr>
    </w:p>
    <w:p w:rsidR="009F7916" w:rsidRPr="00731111" w:rsidRDefault="009F7916" w:rsidP="00731111">
      <w:pPr>
        <w:spacing w:line="240" w:lineRule="auto"/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:rsidR="0083025A" w:rsidRPr="004B3E23" w:rsidRDefault="00345907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  <w:r w:rsidR="0083025A" w:rsidRPr="004B3E23">
        <w:rPr>
          <w:rFonts w:ascii="Arial" w:hAnsi="Arial" w:cs="Arial"/>
          <w:b/>
          <w:sz w:val="20"/>
          <w:szCs w:val="20"/>
        </w:rPr>
        <w:t xml:space="preserve"> (zu § 17 Abs. 1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Bildung der Gesamtnote, Zertifikat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(1) Der Zertifikatskurs ist erfolgreich bestanden, wenn sämtliche im Studienverlaufsplan verpflichtend vorgesehenen Module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und ggf. weitere vorgesehene Prüfungen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Pr="004B3E23">
        <w:rPr>
          <w:rFonts w:ascii="Arial" w:hAnsi="Arial" w:cs="Arial"/>
          <w:sz w:val="20"/>
          <w:szCs w:val="20"/>
        </w:rPr>
        <w:t>als bestanden oder mit mindestens „ausreichend“ bewertet worden sind.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(2)</w:t>
      </w:r>
      <w:r w:rsidRPr="004B3E23">
        <w:rPr>
          <w:rFonts w:ascii="Arial" w:hAnsi="Arial" w:cs="Arial"/>
          <w:i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Festlegung der in die Gesamtnotenberechnung eingehenden Module und Prüfungsleistungen</w:t>
      </w:r>
    </w:p>
    <w:p w:rsidR="0083025A" w:rsidRPr="009F7916" w:rsidRDefault="0083025A" w:rsidP="0083025A">
      <w:pPr>
        <w:jc w:val="both"/>
        <w:rPr>
          <w:rFonts w:ascii="Arial" w:hAnsi="Arial" w:cs="Arial"/>
          <w:i/>
          <w:color w:val="4F81BD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(3)</w:t>
      </w:r>
      <w:r w:rsidR="001D5767">
        <w:rPr>
          <w:rFonts w:ascii="Arial" w:hAnsi="Arial" w:cs="Arial"/>
          <w:sz w:val="20"/>
          <w:szCs w:val="20"/>
        </w:rPr>
        <w:t xml:space="preserve">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Regularien der Notenberechnung im Rahmen der in § 17 AllR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  <w:r w:rsidRPr="009F7916">
        <w:rPr>
          <w:rFonts w:ascii="Arial" w:hAnsi="Arial" w:cs="Arial"/>
          <w:i/>
          <w:color w:val="4F81BD"/>
          <w:sz w:val="20"/>
          <w:szCs w:val="20"/>
        </w:rPr>
        <w:t>; Gewichtung der Einzelleistungen bei der Bildung der Gesamtnote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</w:p>
    <w:p w:rsidR="0083025A" w:rsidRPr="004B3E23" w:rsidRDefault="0083025A" w:rsidP="0083025A">
      <w:pPr>
        <w:rPr>
          <w:rFonts w:ascii="Arial" w:hAnsi="Arial" w:cs="Arial"/>
          <w:sz w:val="20"/>
          <w:szCs w:val="20"/>
        </w:rPr>
      </w:pPr>
    </w:p>
    <w:p w:rsidR="0083025A" w:rsidRPr="004B3E23" w:rsidRDefault="00345907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  <w:r w:rsidR="0083025A" w:rsidRPr="004B3E23">
        <w:rPr>
          <w:rFonts w:ascii="Arial" w:hAnsi="Arial" w:cs="Arial"/>
          <w:b/>
          <w:sz w:val="20"/>
          <w:szCs w:val="20"/>
        </w:rPr>
        <w:t xml:space="preserve"> (zu § 17 Abs. 6 AllR)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Zeugnis, Teilnahmebescheinigung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(1) Bei Abschluss des Zertifikatskurses ohne Modulprüfungen oder prüfungsäquivalenten Leistungen wird nach § 17 Abs. 6 AllR die Teilnahme an den absolvierten Modulen bestätigt. ECTS-Punkte werden nicht vergeben. Ein Zeugnis oder ein Hochschulzertifikat werden nicht verliehen.</w:t>
      </w:r>
    </w:p>
    <w:p w:rsidR="0083025A" w:rsidRPr="004B3E23" w:rsidRDefault="0083025A" w:rsidP="0083025A">
      <w:pPr>
        <w:jc w:val="both"/>
        <w:rPr>
          <w:rFonts w:ascii="Arial" w:hAnsi="Arial" w:cs="Arial"/>
          <w:i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(2) </w:t>
      </w:r>
      <w:r w:rsidR="003532D9" w:rsidRPr="009F7916">
        <w:rPr>
          <w:rFonts w:ascii="Arial" w:hAnsi="Arial" w:cs="Arial"/>
          <w:i/>
          <w:color w:val="4F81BD"/>
          <w:sz w:val="20"/>
          <w:szCs w:val="20"/>
        </w:rPr>
        <w:t xml:space="preserve">Ggf. weitere Spezifizierungen </w:t>
      </w:r>
      <w:r w:rsidRPr="009F7916">
        <w:rPr>
          <w:rFonts w:ascii="Arial" w:hAnsi="Arial" w:cs="Arial"/>
          <w:i/>
          <w:color w:val="4F81BD"/>
          <w:sz w:val="20"/>
          <w:szCs w:val="20"/>
        </w:rPr>
        <w:t>oder Einschränkungen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 xml:space="preserve"> einfügen</w:t>
      </w:r>
    </w:p>
    <w:p w:rsidR="0083025A" w:rsidRPr="004B3E23" w:rsidRDefault="0083025A" w:rsidP="00196EDD">
      <w:pPr>
        <w:contextualSpacing/>
        <w:rPr>
          <w:rFonts w:ascii="Arial" w:hAnsi="Arial" w:cs="Arial"/>
          <w:i/>
          <w:sz w:val="20"/>
          <w:szCs w:val="20"/>
        </w:rPr>
      </w:pPr>
    </w:p>
    <w:p w:rsidR="0083025A" w:rsidRPr="004B3E23" w:rsidRDefault="00345907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83025A" w:rsidRPr="004B3E23">
        <w:rPr>
          <w:rFonts w:ascii="Arial" w:hAnsi="Arial" w:cs="Arial"/>
          <w:b/>
          <w:sz w:val="20"/>
          <w:szCs w:val="20"/>
        </w:rPr>
        <w:t xml:space="preserve"> 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3E23">
        <w:rPr>
          <w:rFonts w:ascii="Arial" w:hAnsi="Arial" w:cs="Arial"/>
          <w:b/>
          <w:sz w:val="20"/>
          <w:szCs w:val="20"/>
        </w:rPr>
        <w:t>Inkrafttreten</w:t>
      </w:r>
    </w:p>
    <w:p w:rsidR="0083025A" w:rsidRPr="004B3E23" w:rsidRDefault="0083025A" w:rsidP="0083025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3025A" w:rsidRPr="004B3E23" w:rsidRDefault="0083025A" w:rsidP="0083025A">
      <w:pPr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Die Fachspezifischen Regelungen treten am Tag der Veröffentlichung</w:t>
      </w:r>
      <w:r w:rsidR="007F5B10">
        <w:rPr>
          <w:rFonts w:ascii="Arial" w:hAnsi="Arial" w:cs="Arial"/>
          <w:sz w:val="20"/>
          <w:szCs w:val="20"/>
        </w:rPr>
        <w:t xml:space="preserve"> in den Mitteilungen der Universität</w:t>
      </w:r>
      <w:r w:rsidRPr="004B3E23">
        <w:rPr>
          <w:rFonts w:ascii="Arial" w:hAnsi="Arial" w:cs="Arial"/>
          <w:sz w:val="20"/>
          <w:szCs w:val="20"/>
        </w:rPr>
        <w:t xml:space="preserve"> in Kraft.</w:t>
      </w:r>
    </w:p>
    <w:p w:rsidR="0087450F" w:rsidRDefault="0087450F" w:rsidP="0083025A">
      <w:pPr>
        <w:rPr>
          <w:rFonts w:ascii="Arial" w:hAnsi="Arial" w:cs="Arial"/>
          <w:sz w:val="20"/>
          <w:szCs w:val="20"/>
        </w:rPr>
      </w:pPr>
    </w:p>
    <w:p w:rsidR="0083025A" w:rsidRPr="009F7916" w:rsidRDefault="0083025A" w:rsidP="0083025A">
      <w:pPr>
        <w:rPr>
          <w:rFonts w:ascii="Arial" w:hAnsi="Arial" w:cs="Arial"/>
          <w:i/>
          <w:color w:val="4F81BD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Gießen, den </w:t>
      </w:r>
      <w:r w:rsidR="00110E06" w:rsidRPr="009F7916">
        <w:rPr>
          <w:rFonts w:ascii="Arial" w:hAnsi="Arial" w:cs="Arial"/>
          <w:i/>
          <w:color w:val="4F81BD"/>
          <w:sz w:val="20"/>
          <w:szCs w:val="20"/>
        </w:rPr>
        <w:t>Datum einfügen</w:t>
      </w:r>
    </w:p>
    <w:p w:rsidR="0083025A" w:rsidRPr="004B3E23" w:rsidRDefault="0083025A" w:rsidP="0083025A">
      <w:pPr>
        <w:rPr>
          <w:rFonts w:ascii="Arial" w:hAnsi="Arial" w:cs="Arial"/>
          <w:sz w:val="20"/>
          <w:szCs w:val="20"/>
        </w:rPr>
      </w:pPr>
    </w:p>
    <w:p w:rsidR="0083025A" w:rsidRPr="009F7916" w:rsidRDefault="0083025A" w:rsidP="0083025A">
      <w:pPr>
        <w:contextualSpacing/>
        <w:rPr>
          <w:rFonts w:ascii="Arial" w:hAnsi="Arial" w:cs="Arial"/>
          <w:color w:val="4F81BD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Prof. Dr. 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>Name einfügen</w:t>
      </w:r>
    </w:p>
    <w:p w:rsidR="0083025A" w:rsidRPr="009F7916" w:rsidRDefault="0083025A" w:rsidP="0083025A">
      <w:pPr>
        <w:contextualSpacing/>
        <w:rPr>
          <w:rFonts w:ascii="Arial" w:hAnsi="Arial" w:cs="Arial"/>
          <w:color w:val="4F81BD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Dekan</w:t>
      </w:r>
      <w:r w:rsidR="00BE463E">
        <w:rPr>
          <w:rFonts w:ascii="Arial" w:hAnsi="Arial" w:cs="Arial"/>
          <w:sz w:val="20"/>
          <w:szCs w:val="20"/>
        </w:rPr>
        <w:t>/in</w:t>
      </w:r>
      <w:r w:rsidRPr="004B3E23">
        <w:rPr>
          <w:rFonts w:ascii="Arial" w:hAnsi="Arial" w:cs="Arial"/>
          <w:sz w:val="20"/>
          <w:szCs w:val="20"/>
        </w:rPr>
        <w:t xml:space="preserve"> des Fachbereichs </w:t>
      </w:r>
      <w:r w:rsidR="007A0FA9" w:rsidRPr="009F7916">
        <w:rPr>
          <w:rFonts w:ascii="Arial" w:hAnsi="Arial" w:cs="Arial"/>
          <w:i/>
          <w:color w:val="4F81BD"/>
          <w:sz w:val="20"/>
          <w:szCs w:val="20"/>
        </w:rPr>
        <w:t>Fachbereich einfügen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 xml:space="preserve">Anlage 1: </w:t>
      </w:r>
      <w:r w:rsidR="004C2357">
        <w:rPr>
          <w:rFonts w:ascii="Arial" w:hAnsi="Arial" w:cs="Arial"/>
          <w:sz w:val="20"/>
          <w:szCs w:val="20"/>
        </w:rPr>
        <w:t>Studien</w:t>
      </w:r>
      <w:r w:rsidRPr="004B3E23">
        <w:rPr>
          <w:rFonts w:ascii="Arial" w:hAnsi="Arial" w:cs="Arial"/>
          <w:sz w:val="20"/>
          <w:szCs w:val="20"/>
        </w:rPr>
        <w:t>verlaufsplan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Anlage 2: Modulbeschreibung</w:t>
      </w:r>
      <w:r w:rsidR="00856D1F">
        <w:rPr>
          <w:rFonts w:ascii="Arial" w:hAnsi="Arial" w:cs="Arial"/>
          <w:sz w:val="20"/>
          <w:szCs w:val="20"/>
        </w:rPr>
        <w:t>en</w:t>
      </w:r>
    </w:p>
    <w:p w:rsidR="0083025A" w:rsidRPr="004B3E23" w:rsidRDefault="0083025A" w:rsidP="0083025A">
      <w:pPr>
        <w:jc w:val="both"/>
        <w:rPr>
          <w:rFonts w:ascii="Arial" w:hAnsi="Arial" w:cs="Arial"/>
          <w:sz w:val="20"/>
          <w:szCs w:val="20"/>
        </w:rPr>
      </w:pPr>
      <w:r w:rsidRPr="004B3E23">
        <w:rPr>
          <w:rFonts w:ascii="Arial" w:hAnsi="Arial" w:cs="Arial"/>
          <w:sz w:val="20"/>
          <w:szCs w:val="20"/>
        </w:rPr>
        <w:t>Anlage 3: Entgeltordnung</w:t>
      </w:r>
    </w:p>
    <w:p w:rsidR="00C42974" w:rsidRPr="004B3E23" w:rsidRDefault="00C42974" w:rsidP="002B6882">
      <w:pPr>
        <w:spacing w:after="0"/>
        <w:rPr>
          <w:rFonts w:ascii="Arial" w:hAnsi="Arial" w:cs="Arial"/>
          <w:sz w:val="20"/>
          <w:szCs w:val="20"/>
        </w:rPr>
      </w:pPr>
    </w:p>
    <w:p w:rsidR="00C07CCD" w:rsidRPr="00C07CCD" w:rsidRDefault="00C07CCD" w:rsidP="00C07CCD">
      <w:pPr>
        <w:spacing w:after="0"/>
        <w:jc w:val="center"/>
        <w:rPr>
          <w:rFonts w:cs="Calibri"/>
          <w:smallCaps/>
          <w:sz w:val="32"/>
          <w:szCs w:val="32"/>
        </w:rPr>
      </w:pPr>
    </w:p>
    <w:sectPr w:rsidR="00C07CCD" w:rsidRPr="00C07CCD" w:rsidSect="008D6758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C6" w:rsidRDefault="00F513C6" w:rsidP="001B1C28">
      <w:pPr>
        <w:spacing w:after="0" w:line="240" w:lineRule="auto"/>
      </w:pPr>
      <w:r>
        <w:separator/>
      </w:r>
    </w:p>
  </w:endnote>
  <w:endnote w:type="continuationSeparator" w:id="0">
    <w:p w:rsidR="00F513C6" w:rsidRDefault="00F513C6" w:rsidP="001B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6401"/>
      <w:docPartObj>
        <w:docPartGallery w:val="Page Numbers (Bottom of Page)"/>
        <w:docPartUnique/>
      </w:docPartObj>
    </w:sdtPr>
    <w:sdtEndPr/>
    <w:sdtContent>
      <w:p w:rsidR="00F513C6" w:rsidRDefault="007D4A21" w:rsidP="008C4AB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C6" w:rsidRDefault="007D4A21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513C6" w:rsidRDefault="00F513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C6" w:rsidRDefault="00F513C6" w:rsidP="001B1C28">
      <w:pPr>
        <w:spacing w:after="0" w:line="240" w:lineRule="auto"/>
      </w:pPr>
      <w:r>
        <w:separator/>
      </w:r>
    </w:p>
  </w:footnote>
  <w:footnote w:type="continuationSeparator" w:id="0">
    <w:p w:rsidR="00F513C6" w:rsidRDefault="00F513C6" w:rsidP="001B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C6" w:rsidRDefault="00767959" w:rsidP="00767959">
    <w:pPr>
      <w:pStyle w:val="Kopfzeile"/>
      <w:tabs>
        <w:tab w:val="clear" w:pos="9072"/>
        <w:tab w:val="right" w:pos="9070"/>
      </w:tabs>
    </w:pPr>
    <w:r>
      <w:tab/>
    </w:r>
    <w:r>
      <w:tab/>
      <w:t>Stand: Juli 2015</w:t>
    </w:r>
  </w:p>
  <w:p w:rsidR="00F513C6" w:rsidRDefault="00F513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D29"/>
    <w:multiLevelType w:val="hybridMultilevel"/>
    <w:tmpl w:val="9F10C17A"/>
    <w:lvl w:ilvl="0" w:tplc="BDC0019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7209"/>
    <w:multiLevelType w:val="hybridMultilevel"/>
    <w:tmpl w:val="0BC6F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A55"/>
    <w:multiLevelType w:val="hybridMultilevel"/>
    <w:tmpl w:val="502AEB62"/>
    <w:lvl w:ilvl="0" w:tplc="4636EFD4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3067BB"/>
    <w:multiLevelType w:val="hybridMultilevel"/>
    <w:tmpl w:val="8FA2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3E01"/>
    <w:multiLevelType w:val="hybridMultilevel"/>
    <w:tmpl w:val="46A8F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347BF"/>
    <w:multiLevelType w:val="hybridMultilevel"/>
    <w:tmpl w:val="7FE4AB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F18C1"/>
    <w:multiLevelType w:val="hybridMultilevel"/>
    <w:tmpl w:val="D6E818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5B50"/>
    <w:multiLevelType w:val="hybridMultilevel"/>
    <w:tmpl w:val="AA9004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6C0B"/>
    <w:multiLevelType w:val="hybridMultilevel"/>
    <w:tmpl w:val="53E29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69EF"/>
    <w:multiLevelType w:val="hybridMultilevel"/>
    <w:tmpl w:val="E9A8783A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3F10B2B"/>
    <w:multiLevelType w:val="hybridMultilevel"/>
    <w:tmpl w:val="F684DA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54065"/>
    <w:multiLevelType w:val="hybridMultilevel"/>
    <w:tmpl w:val="63E48C3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9E57D41"/>
    <w:multiLevelType w:val="hybridMultilevel"/>
    <w:tmpl w:val="0EC60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D483E"/>
    <w:multiLevelType w:val="hybridMultilevel"/>
    <w:tmpl w:val="4732CB4A"/>
    <w:lvl w:ilvl="0" w:tplc="918C0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EB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480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AD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65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62E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87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22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B6F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9143EC6"/>
    <w:multiLevelType w:val="hybridMultilevel"/>
    <w:tmpl w:val="CA7A310C"/>
    <w:lvl w:ilvl="0" w:tplc="D5B41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28"/>
    <w:rsid w:val="00002816"/>
    <w:rsid w:val="00054D65"/>
    <w:rsid w:val="000561F2"/>
    <w:rsid w:val="00056C1D"/>
    <w:rsid w:val="0006315D"/>
    <w:rsid w:val="00080557"/>
    <w:rsid w:val="000C0C5C"/>
    <w:rsid w:val="00110E06"/>
    <w:rsid w:val="001168DC"/>
    <w:rsid w:val="00140019"/>
    <w:rsid w:val="00147987"/>
    <w:rsid w:val="00153E92"/>
    <w:rsid w:val="00171547"/>
    <w:rsid w:val="001738A4"/>
    <w:rsid w:val="0017567C"/>
    <w:rsid w:val="00196EDD"/>
    <w:rsid w:val="001B1C28"/>
    <w:rsid w:val="001D5767"/>
    <w:rsid w:val="001E177A"/>
    <w:rsid w:val="001E69A5"/>
    <w:rsid w:val="001F08D9"/>
    <w:rsid w:val="001F69E0"/>
    <w:rsid w:val="002165C3"/>
    <w:rsid w:val="002407F1"/>
    <w:rsid w:val="00241534"/>
    <w:rsid w:val="00242593"/>
    <w:rsid w:val="00251232"/>
    <w:rsid w:val="002760E0"/>
    <w:rsid w:val="00281351"/>
    <w:rsid w:val="002B6882"/>
    <w:rsid w:val="002D56B8"/>
    <w:rsid w:val="002F2230"/>
    <w:rsid w:val="00314F35"/>
    <w:rsid w:val="003166E5"/>
    <w:rsid w:val="003207CC"/>
    <w:rsid w:val="00322618"/>
    <w:rsid w:val="00345907"/>
    <w:rsid w:val="003532D9"/>
    <w:rsid w:val="003553DC"/>
    <w:rsid w:val="00361AC6"/>
    <w:rsid w:val="00367B49"/>
    <w:rsid w:val="003713B5"/>
    <w:rsid w:val="003C7ADA"/>
    <w:rsid w:val="003D1A8D"/>
    <w:rsid w:val="0040035A"/>
    <w:rsid w:val="00424479"/>
    <w:rsid w:val="00433129"/>
    <w:rsid w:val="00447F7D"/>
    <w:rsid w:val="0047197B"/>
    <w:rsid w:val="004944C1"/>
    <w:rsid w:val="00494E41"/>
    <w:rsid w:val="00497066"/>
    <w:rsid w:val="004A1E5C"/>
    <w:rsid w:val="004A685A"/>
    <w:rsid w:val="004B3E23"/>
    <w:rsid w:val="004C2357"/>
    <w:rsid w:val="004E214B"/>
    <w:rsid w:val="00505256"/>
    <w:rsid w:val="00525A5C"/>
    <w:rsid w:val="0054009A"/>
    <w:rsid w:val="00546801"/>
    <w:rsid w:val="00557768"/>
    <w:rsid w:val="00570FE3"/>
    <w:rsid w:val="005C6336"/>
    <w:rsid w:val="005F2B80"/>
    <w:rsid w:val="00600950"/>
    <w:rsid w:val="00607344"/>
    <w:rsid w:val="0061111D"/>
    <w:rsid w:val="00643A4C"/>
    <w:rsid w:val="006547B6"/>
    <w:rsid w:val="006560FB"/>
    <w:rsid w:val="006721DE"/>
    <w:rsid w:val="00697E55"/>
    <w:rsid w:val="006A3E3C"/>
    <w:rsid w:val="006C70F9"/>
    <w:rsid w:val="006E16BF"/>
    <w:rsid w:val="006F4B9E"/>
    <w:rsid w:val="0070570A"/>
    <w:rsid w:val="007306AC"/>
    <w:rsid w:val="00731111"/>
    <w:rsid w:val="00732982"/>
    <w:rsid w:val="00753311"/>
    <w:rsid w:val="00765D78"/>
    <w:rsid w:val="00767959"/>
    <w:rsid w:val="007925E5"/>
    <w:rsid w:val="0079396B"/>
    <w:rsid w:val="007A0FA9"/>
    <w:rsid w:val="007D07FB"/>
    <w:rsid w:val="007D360A"/>
    <w:rsid w:val="007D4A21"/>
    <w:rsid w:val="007D76B1"/>
    <w:rsid w:val="007F5B10"/>
    <w:rsid w:val="007F693C"/>
    <w:rsid w:val="00807233"/>
    <w:rsid w:val="008105D9"/>
    <w:rsid w:val="0081492B"/>
    <w:rsid w:val="0083025A"/>
    <w:rsid w:val="00836CB5"/>
    <w:rsid w:val="00856D1F"/>
    <w:rsid w:val="008726A4"/>
    <w:rsid w:val="0087450F"/>
    <w:rsid w:val="008828E1"/>
    <w:rsid w:val="00890EE8"/>
    <w:rsid w:val="008928A9"/>
    <w:rsid w:val="008C4ABF"/>
    <w:rsid w:val="008D6758"/>
    <w:rsid w:val="008E1AB0"/>
    <w:rsid w:val="008F6682"/>
    <w:rsid w:val="00901891"/>
    <w:rsid w:val="00926D9C"/>
    <w:rsid w:val="009308BB"/>
    <w:rsid w:val="00950654"/>
    <w:rsid w:val="0097246A"/>
    <w:rsid w:val="009901DE"/>
    <w:rsid w:val="009A0409"/>
    <w:rsid w:val="009B146C"/>
    <w:rsid w:val="009F302B"/>
    <w:rsid w:val="009F7916"/>
    <w:rsid w:val="00A05168"/>
    <w:rsid w:val="00A15B7D"/>
    <w:rsid w:val="00A209AA"/>
    <w:rsid w:val="00A23343"/>
    <w:rsid w:val="00A56E5A"/>
    <w:rsid w:val="00A65489"/>
    <w:rsid w:val="00AC75A4"/>
    <w:rsid w:val="00B0008B"/>
    <w:rsid w:val="00B3439A"/>
    <w:rsid w:val="00B378C1"/>
    <w:rsid w:val="00B53F02"/>
    <w:rsid w:val="00B93BDF"/>
    <w:rsid w:val="00BC704D"/>
    <w:rsid w:val="00BE463E"/>
    <w:rsid w:val="00C042D1"/>
    <w:rsid w:val="00C07CCD"/>
    <w:rsid w:val="00C24ED2"/>
    <w:rsid w:val="00C42974"/>
    <w:rsid w:val="00C46ABE"/>
    <w:rsid w:val="00C54663"/>
    <w:rsid w:val="00C55A41"/>
    <w:rsid w:val="00CD70E0"/>
    <w:rsid w:val="00CE3691"/>
    <w:rsid w:val="00D03155"/>
    <w:rsid w:val="00D17B6D"/>
    <w:rsid w:val="00D23136"/>
    <w:rsid w:val="00D30B72"/>
    <w:rsid w:val="00D3295E"/>
    <w:rsid w:val="00D41619"/>
    <w:rsid w:val="00D61F2B"/>
    <w:rsid w:val="00DA5650"/>
    <w:rsid w:val="00DC1A03"/>
    <w:rsid w:val="00DD37D5"/>
    <w:rsid w:val="00DE6ECD"/>
    <w:rsid w:val="00E1052E"/>
    <w:rsid w:val="00E14571"/>
    <w:rsid w:val="00E17313"/>
    <w:rsid w:val="00E40898"/>
    <w:rsid w:val="00E54E77"/>
    <w:rsid w:val="00E551F9"/>
    <w:rsid w:val="00EB546C"/>
    <w:rsid w:val="00EC0C53"/>
    <w:rsid w:val="00EF0CB2"/>
    <w:rsid w:val="00F17E46"/>
    <w:rsid w:val="00F17EE8"/>
    <w:rsid w:val="00F41784"/>
    <w:rsid w:val="00F42E00"/>
    <w:rsid w:val="00F50BE1"/>
    <w:rsid w:val="00F513C6"/>
    <w:rsid w:val="00F915AA"/>
    <w:rsid w:val="00FB61FD"/>
    <w:rsid w:val="00FD08D9"/>
    <w:rsid w:val="00FD24F2"/>
    <w:rsid w:val="00FF0536"/>
    <w:rsid w:val="00FF2E0F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2237D9D2-DB23-489D-8212-21D6DD40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07F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C28"/>
  </w:style>
  <w:style w:type="paragraph" w:styleId="Fuzeile">
    <w:name w:val="footer"/>
    <w:basedOn w:val="Standard"/>
    <w:link w:val="FuzeileZchn"/>
    <w:uiPriority w:val="99"/>
    <w:unhideWhenUsed/>
    <w:rsid w:val="001B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C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1C28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rsid w:val="001B1C28"/>
    <w:pPr>
      <w:framePr w:w="9074" w:h="1905" w:hRule="exact" w:hSpace="142" w:vSpace="142" w:wrap="auto" w:vAnchor="page" w:hAnchor="page" w:x="7884" w:y="2851"/>
      <w:spacing w:after="0" w:line="240" w:lineRule="auto"/>
    </w:pPr>
    <w:rPr>
      <w:rFonts w:ascii="Times" w:eastAsia="Times New Roman" w:hAnsi="Times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4297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2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214B"/>
    <w:pPr>
      <w:ind w:left="720"/>
      <w:contextualSpacing/>
    </w:pPr>
  </w:style>
  <w:style w:type="character" w:customStyle="1" w:styleId="FontStyle23">
    <w:name w:val="Font Style23"/>
    <w:basedOn w:val="Absatz-Standardschriftart"/>
    <w:rsid w:val="0083025A"/>
    <w:rPr>
      <w:rFonts w:ascii="Times New Roman" w:hAnsi="Times New Roman" w:cs="Times New Roman"/>
      <w:sz w:val="16"/>
      <w:szCs w:val="16"/>
    </w:rPr>
  </w:style>
  <w:style w:type="paragraph" w:customStyle="1" w:styleId="JLU">
    <w:name w:val="JLU"/>
    <w:basedOn w:val="Standard"/>
    <w:uiPriority w:val="99"/>
    <w:rsid w:val="00FF0536"/>
    <w:pPr>
      <w:overflowPunct w:val="0"/>
      <w:autoSpaceDE w:val="0"/>
      <w:autoSpaceDN w:val="0"/>
      <w:adjustRightInd w:val="0"/>
      <w:spacing w:after="0" w:line="240" w:lineRule="auto"/>
      <w:ind w:left="714" w:hanging="357"/>
      <w:textAlignment w:val="baseline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5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5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5B10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5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5B10"/>
    <w:rPr>
      <w:b/>
      <w:b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F79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3F514-EC2C-4034-BE9E-00FB8D11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Mueller</dc:creator>
  <cp:lastModifiedBy>Hanna Wettlaufer</cp:lastModifiedBy>
  <cp:revision>2</cp:revision>
  <cp:lastPrinted>2013-01-03T11:11:00Z</cp:lastPrinted>
  <dcterms:created xsi:type="dcterms:W3CDTF">2023-06-19T12:47:00Z</dcterms:created>
  <dcterms:modified xsi:type="dcterms:W3CDTF">2023-06-19T12:47:00Z</dcterms:modified>
</cp:coreProperties>
</file>