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F797" w14:textId="77777777" w:rsidR="00235841" w:rsidRDefault="00235841" w:rsidP="00235841">
      <w:pPr>
        <w:pStyle w:val="VorformatierterText"/>
        <w:spacing w:line="276" w:lineRule="auto"/>
        <w:rPr>
          <w:rFonts w:ascii="Segoe UI" w:eastAsia="Segoe UI" w:hAnsi="Segoe UI" w:cs="Segoe UI"/>
          <w:color w:val="212121"/>
          <w:shd w:val="clear" w:color="auto" w:fill="FFFFFF"/>
          <w:lang w:bidi="ar-SA"/>
        </w:rPr>
      </w:pPr>
      <w:r w:rsidRPr="00235841"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>Liebe Studierende,</w:t>
      </w:r>
      <w:r w:rsidRPr="00235841">
        <w:rPr>
          <w:rFonts w:ascii="Segoe UI" w:eastAsia="Segoe UI" w:hAnsi="Segoe UI" w:cs="Segoe UI"/>
          <w:color w:val="212121"/>
          <w:shd w:val="clear" w:color="auto" w:fill="FFFFFF"/>
          <w:lang w:bidi="ar-SA"/>
        </w:rPr>
        <w:br/>
      </w:r>
      <w:r w:rsidRPr="00235841">
        <w:rPr>
          <w:rFonts w:ascii="Segoe UI" w:eastAsia="Segoe UI" w:hAnsi="Segoe UI" w:cs="Segoe UI"/>
          <w:color w:val="212121"/>
          <w:shd w:val="clear" w:color="auto" w:fill="FFFFFF"/>
          <w:lang w:bidi="ar-SA"/>
        </w:rPr>
        <w:br/>
        <w:t xml:space="preserve">hiermit laden wir euch herzlich zur nächsten Sitzung des Studierendenparlamentes am </w:t>
      </w:r>
      <w:r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>30</w:t>
      </w:r>
      <w:r w:rsidRPr="00235841"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>.</w:t>
      </w:r>
      <w:r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>01</w:t>
      </w:r>
      <w:r w:rsidRPr="00235841"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>.202</w:t>
      </w:r>
      <w:r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>5</w:t>
      </w:r>
      <w:r w:rsidRPr="00235841"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>, 18.30 Uhr in den Räumen des Jürgen-Dietz-Hauses, Otto-Behaghel-Straße 25, ein.</w:t>
      </w:r>
    </w:p>
    <w:p w14:paraId="30411C72" w14:textId="49636956" w:rsidR="00235841" w:rsidRDefault="00235841" w:rsidP="00235841">
      <w:pPr>
        <w:pStyle w:val="VorformatierterText"/>
        <w:spacing w:line="276" w:lineRule="auto"/>
        <w:rPr>
          <w:rFonts w:ascii="Segoe UI" w:eastAsia="Segoe UI" w:hAnsi="Segoe UI" w:cs="Segoe UI"/>
          <w:color w:val="212121"/>
          <w:shd w:val="clear" w:color="auto" w:fill="FFFFFF"/>
          <w:lang w:bidi="ar-SA"/>
        </w:rPr>
      </w:pPr>
      <w:r w:rsidRPr="00235841">
        <w:rPr>
          <w:rFonts w:ascii="Segoe UI" w:eastAsia="Segoe UI" w:hAnsi="Segoe UI" w:cs="Segoe UI"/>
          <w:color w:val="212121"/>
          <w:shd w:val="clear" w:color="auto" w:fill="FFFFFF"/>
          <w:lang w:bidi="ar-SA"/>
        </w:rPr>
        <w:br/>
        <w:t>Wir werden voraussichtlich diese Tagesordnung behandeln:</w:t>
      </w:r>
    </w:p>
    <w:p w14:paraId="3CEE18CC" w14:textId="77777777" w:rsidR="00235841" w:rsidRDefault="00235841" w:rsidP="00235841">
      <w:pPr>
        <w:pStyle w:val="VorformatierterText"/>
        <w:spacing w:line="276" w:lineRule="auto"/>
        <w:rPr>
          <w:rFonts w:ascii="Segoe UI" w:eastAsia="Segoe UI" w:hAnsi="Segoe UI" w:cs="Segoe UI"/>
          <w:color w:val="212121"/>
          <w:shd w:val="clear" w:color="auto" w:fill="FFFFFF"/>
          <w:lang w:bidi="ar-SA"/>
        </w:rPr>
      </w:pPr>
    </w:p>
    <w:p w14:paraId="1B404F01" w14:textId="4CED0BE4" w:rsidR="00235841" w:rsidRDefault="00235841" w:rsidP="00235841">
      <w:pPr>
        <w:pStyle w:val="VorformatierterText"/>
        <w:spacing w:line="276" w:lineRule="auto"/>
        <w:rPr>
          <w:rFonts w:ascii="Segoe UI" w:eastAsia="Segoe UI" w:hAnsi="Segoe UI" w:cs="Segoe UI"/>
          <w:color w:val="212121"/>
          <w:shd w:val="clear" w:color="auto" w:fill="FFFFFF"/>
          <w:lang w:bidi="ar-SA"/>
        </w:rPr>
      </w:pPr>
      <w:r w:rsidRPr="0B46EE36"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>1. Begrüßung</w:t>
      </w:r>
      <w:r>
        <w:rPr>
          <w:rFonts w:ascii="Segoe UI" w:hAnsi="Segoe UI" w:cs="Segoe UI"/>
          <w:color w:val="212121"/>
          <w:lang w:bidi="ar-SA"/>
        </w:rPr>
        <w:br/>
      </w:r>
      <w:r w:rsidRPr="0B46EE36"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>2. Feststellung der Beschlussfähigkeit</w:t>
      </w:r>
      <w:r>
        <w:rPr>
          <w:rFonts w:ascii="Segoe UI" w:hAnsi="Segoe UI" w:cs="Segoe UI"/>
          <w:color w:val="212121"/>
          <w:lang w:bidi="ar-SA"/>
        </w:rPr>
        <w:br/>
      </w:r>
      <w:r w:rsidRPr="0B46EE36"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>3. Genehmigung der Tagesordnung</w:t>
      </w:r>
      <w:r>
        <w:rPr>
          <w:rFonts w:ascii="Segoe UI" w:hAnsi="Segoe UI" w:cs="Segoe UI"/>
          <w:color w:val="212121"/>
          <w:lang w:bidi="ar-SA"/>
        </w:rPr>
        <w:br/>
      </w:r>
      <w:r w:rsidRPr="0B46EE36"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 xml:space="preserve">4. Genehmigung </w:t>
      </w:r>
      <w:r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>der Protokolle vergangener Sitzungen</w:t>
      </w:r>
    </w:p>
    <w:p w14:paraId="0D9E5E98" w14:textId="77777777" w:rsidR="00235841" w:rsidRDefault="00235841" w:rsidP="00235841">
      <w:pPr>
        <w:pStyle w:val="VorformatierterText"/>
        <w:spacing w:line="276" w:lineRule="auto"/>
        <w:rPr>
          <w:rFonts w:ascii="Segoe UI" w:eastAsia="Segoe UI" w:hAnsi="Segoe UI" w:cs="Segoe UI"/>
          <w:color w:val="212121"/>
          <w:shd w:val="clear" w:color="auto" w:fill="FFFFFF"/>
          <w:lang w:bidi="ar-SA"/>
        </w:rPr>
      </w:pPr>
      <w:r w:rsidRPr="0B46EE36"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>5. Mitteilungen des Präsidiums</w:t>
      </w:r>
    </w:p>
    <w:p w14:paraId="7A579929" w14:textId="417B3B84" w:rsidR="00235841" w:rsidRPr="00363F55" w:rsidRDefault="00235841" w:rsidP="00235841">
      <w:pPr>
        <w:pStyle w:val="VorformatierterText"/>
        <w:spacing w:line="276" w:lineRule="auto"/>
        <w:ind w:firstLine="708"/>
        <w:rPr>
          <w:rFonts w:ascii="Segoe UI" w:eastAsia="Segoe UI" w:hAnsi="Segoe UI" w:cs="Segoe UI"/>
          <w:color w:val="212121"/>
          <w:shd w:val="clear" w:color="auto" w:fill="FFFFFF"/>
          <w:lang w:bidi="ar-SA"/>
        </w:rPr>
      </w:pPr>
      <w:r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 xml:space="preserve">a. Rücktritt von </w:t>
      </w:r>
      <w:proofErr w:type="spellStart"/>
      <w:r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>Yasim</w:t>
      </w:r>
      <w:proofErr w:type="spellEnd"/>
      <w:r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 xml:space="preserve"> Eise aus dem Koordinationsreferat zum 01.12.24</w:t>
      </w:r>
      <w:r>
        <w:rPr>
          <w:rFonts w:ascii="Segoe UI" w:hAnsi="Segoe UI" w:cs="Segoe UI"/>
          <w:color w:val="212121"/>
          <w:lang w:bidi="ar-SA"/>
        </w:rPr>
        <w:br/>
      </w:r>
      <w:r w:rsidRPr="0B46EE36"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>6. Mitteilungen studentischer Amtsträger*innen</w:t>
      </w:r>
      <w:r>
        <w:rPr>
          <w:rFonts w:ascii="Segoe UI" w:hAnsi="Segoe UI" w:cs="Segoe UI"/>
          <w:color w:val="212121"/>
          <w:lang w:bidi="ar-SA"/>
        </w:rPr>
        <w:br/>
      </w:r>
      <w:r w:rsidRPr="0B46EE36"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>7. Studierendensprechstunde</w:t>
      </w:r>
      <w:r w:rsidRPr="00CA26EB">
        <w:rPr>
          <w:rFonts w:ascii="Segoe UI" w:hAnsi="Segoe UI" w:cs="Segoe UI"/>
          <w:color w:val="212121"/>
          <w:lang w:bidi="ar-SA"/>
        </w:rPr>
        <w:t xml:space="preserve"> </w:t>
      </w:r>
    </w:p>
    <w:p w14:paraId="0D9BAE43" w14:textId="77777777" w:rsidR="00235841" w:rsidRDefault="00235841" w:rsidP="00235841">
      <w:pPr>
        <w:pStyle w:val="VorformatierterText"/>
        <w:spacing w:line="276" w:lineRule="auto"/>
        <w:rPr>
          <w:rFonts w:ascii="Segoe UI" w:hAnsi="Segoe UI" w:cs="Segoe UI"/>
          <w:color w:val="212121"/>
          <w:lang w:bidi="ar-SA"/>
        </w:rPr>
      </w:pPr>
      <w:r>
        <w:rPr>
          <w:rFonts w:ascii="Segoe UI" w:hAnsi="Segoe UI" w:cs="Segoe UI"/>
          <w:color w:val="212121"/>
          <w:lang w:bidi="ar-SA"/>
        </w:rPr>
        <w:t>8</w:t>
      </w:r>
      <w:r w:rsidRPr="00CA26EB">
        <w:rPr>
          <w:rFonts w:ascii="Segoe UI" w:hAnsi="Segoe UI" w:cs="Segoe UI"/>
          <w:color w:val="212121"/>
          <w:lang w:bidi="ar-SA"/>
        </w:rPr>
        <w:t xml:space="preserve">. Fragen an studentische Amtsträger </w:t>
      </w:r>
    </w:p>
    <w:p w14:paraId="2878F744" w14:textId="77777777" w:rsidR="00235841" w:rsidRDefault="00235841" w:rsidP="00235841">
      <w:pPr>
        <w:pStyle w:val="VorformatierterText"/>
        <w:spacing w:line="276" w:lineRule="auto"/>
        <w:rPr>
          <w:rFonts w:ascii="Segoe UI" w:hAnsi="Segoe UI" w:cs="Segoe UI"/>
          <w:color w:val="212121"/>
          <w:lang w:bidi="ar-SA"/>
        </w:rPr>
      </w:pPr>
      <w:r>
        <w:rPr>
          <w:rFonts w:ascii="Segoe UI" w:hAnsi="Segoe UI" w:cs="Segoe UI"/>
          <w:color w:val="212121"/>
          <w:lang w:bidi="ar-SA"/>
        </w:rPr>
        <w:t>9</w:t>
      </w:r>
      <w:r w:rsidRPr="00CA26EB">
        <w:rPr>
          <w:rFonts w:ascii="Segoe UI" w:hAnsi="Segoe UI" w:cs="Segoe UI"/>
          <w:color w:val="212121"/>
          <w:lang w:bidi="ar-SA"/>
        </w:rPr>
        <w:t>. Anträge</w:t>
      </w:r>
    </w:p>
    <w:p w14:paraId="43B2A4A6" w14:textId="77777777" w:rsidR="00235841" w:rsidRDefault="00235841" w:rsidP="00235841">
      <w:pPr>
        <w:pStyle w:val="VorformatierterText"/>
        <w:spacing w:line="276" w:lineRule="auto"/>
        <w:ind w:left="708"/>
        <w:rPr>
          <w:rFonts w:ascii="Segoe UI" w:hAnsi="Segoe UI" w:cs="Segoe UI"/>
          <w:color w:val="212121"/>
          <w:lang w:bidi="ar-SA"/>
        </w:rPr>
      </w:pPr>
      <w:r w:rsidRPr="00CA26EB">
        <w:rPr>
          <w:rFonts w:ascii="Segoe UI" w:hAnsi="Segoe UI" w:cs="Segoe UI"/>
          <w:color w:val="212121"/>
          <w:lang w:bidi="ar-SA"/>
        </w:rPr>
        <w:t xml:space="preserve">a. 2. Lesung der Anträge auf Erhöhung des Beitrages zum </w:t>
      </w:r>
      <w:proofErr w:type="spellStart"/>
      <w:r w:rsidRPr="00CA26EB">
        <w:rPr>
          <w:rFonts w:ascii="Segoe UI" w:hAnsi="Segoe UI" w:cs="Segoe UI"/>
          <w:color w:val="212121"/>
          <w:lang w:bidi="ar-SA"/>
        </w:rPr>
        <w:t>Solifonds</w:t>
      </w:r>
      <w:proofErr w:type="spellEnd"/>
      <w:r w:rsidRPr="00CA26EB">
        <w:rPr>
          <w:rFonts w:ascii="Segoe UI" w:hAnsi="Segoe UI" w:cs="Segoe UI"/>
          <w:color w:val="212121"/>
          <w:lang w:bidi="ar-SA"/>
        </w:rPr>
        <w:t xml:space="preserve"> </w:t>
      </w:r>
    </w:p>
    <w:p w14:paraId="37634FF1" w14:textId="77777777" w:rsidR="00235841" w:rsidRDefault="00235841" w:rsidP="00235841">
      <w:pPr>
        <w:pStyle w:val="VorformatierterText"/>
        <w:spacing w:line="276" w:lineRule="auto"/>
        <w:ind w:left="1416"/>
        <w:rPr>
          <w:rFonts w:ascii="Segoe UI" w:hAnsi="Segoe UI" w:cs="Segoe UI"/>
          <w:color w:val="212121"/>
          <w:lang w:bidi="ar-SA"/>
        </w:rPr>
      </w:pPr>
      <w:r w:rsidRPr="00CA26EB">
        <w:rPr>
          <w:rFonts w:ascii="Segoe UI" w:hAnsi="Segoe UI" w:cs="Segoe UI"/>
          <w:color w:val="212121"/>
          <w:lang w:bidi="ar-SA"/>
        </w:rPr>
        <w:t xml:space="preserve">i. Erneuerung der Vergaberichtlinien </w:t>
      </w:r>
    </w:p>
    <w:p w14:paraId="77FEB002" w14:textId="77777777" w:rsidR="00235841" w:rsidRDefault="00235841" w:rsidP="00235841">
      <w:pPr>
        <w:pStyle w:val="VorformatierterText"/>
        <w:spacing w:line="276" w:lineRule="auto"/>
        <w:ind w:left="1416"/>
        <w:rPr>
          <w:rFonts w:ascii="Segoe UI" w:hAnsi="Segoe UI" w:cs="Segoe UI"/>
          <w:color w:val="212121"/>
          <w:lang w:bidi="ar-SA"/>
        </w:rPr>
      </w:pPr>
      <w:r w:rsidRPr="00CA26EB">
        <w:rPr>
          <w:rFonts w:ascii="Segoe UI" w:hAnsi="Segoe UI" w:cs="Segoe UI"/>
          <w:color w:val="212121"/>
          <w:lang w:bidi="ar-SA"/>
        </w:rPr>
        <w:t xml:space="preserve">ii. Novellierung des Kooperationsvertrages </w:t>
      </w:r>
    </w:p>
    <w:p w14:paraId="00B3264E" w14:textId="77777777" w:rsidR="00235841" w:rsidRDefault="00235841" w:rsidP="00235841">
      <w:pPr>
        <w:pStyle w:val="VorformatierterText"/>
        <w:spacing w:line="276" w:lineRule="auto"/>
        <w:ind w:left="708"/>
        <w:rPr>
          <w:rFonts w:ascii="Segoe UI" w:hAnsi="Segoe UI" w:cs="Segoe UI"/>
          <w:color w:val="212121"/>
          <w:lang w:bidi="ar-SA"/>
        </w:rPr>
      </w:pPr>
      <w:r w:rsidRPr="00CA26EB">
        <w:rPr>
          <w:rFonts w:ascii="Segoe UI" w:hAnsi="Segoe UI" w:cs="Segoe UI"/>
          <w:color w:val="212121"/>
          <w:lang w:bidi="ar-SA"/>
        </w:rPr>
        <w:t xml:space="preserve">b. 3. Lesung der Anträge auf Erhöhung des Beitrages zum </w:t>
      </w:r>
      <w:proofErr w:type="spellStart"/>
      <w:r w:rsidRPr="00CA26EB">
        <w:rPr>
          <w:rFonts w:ascii="Segoe UI" w:hAnsi="Segoe UI" w:cs="Segoe UI"/>
          <w:color w:val="212121"/>
          <w:lang w:bidi="ar-SA"/>
        </w:rPr>
        <w:t>Solifonds</w:t>
      </w:r>
      <w:proofErr w:type="spellEnd"/>
      <w:r w:rsidRPr="00CA26EB">
        <w:rPr>
          <w:rFonts w:ascii="Segoe UI" w:hAnsi="Segoe UI" w:cs="Segoe UI"/>
          <w:color w:val="212121"/>
          <w:lang w:bidi="ar-SA"/>
        </w:rPr>
        <w:t xml:space="preserve"> </w:t>
      </w:r>
    </w:p>
    <w:p w14:paraId="73D12F43" w14:textId="77777777" w:rsidR="00235841" w:rsidRDefault="00235841" w:rsidP="00235841">
      <w:pPr>
        <w:pStyle w:val="VorformatierterText"/>
        <w:spacing w:line="276" w:lineRule="auto"/>
        <w:ind w:left="1416"/>
        <w:rPr>
          <w:rFonts w:ascii="Segoe UI" w:hAnsi="Segoe UI" w:cs="Segoe UI"/>
          <w:color w:val="212121"/>
          <w:lang w:bidi="ar-SA"/>
        </w:rPr>
      </w:pPr>
      <w:r w:rsidRPr="00CA26EB">
        <w:rPr>
          <w:rFonts w:ascii="Segoe UI" w:hAnsi="Segoe UI" w:cs="Segoe UI"/>
          <w:color w:val="212121"/>
          <w:lang w:bidi="ar-SA"/>
        </w:rPr>
        <w:t xml:space="preserve">i. Erneuerung der Vergaberichtlinien </w:t>
      </w:r>
    </w:p>
    <w:p w14:paraId="3B0F0EA2" w14:textId="77777777" w:rsidR="00235841" w:rsidRDefault="00235841" w:rsidP="00235841">
      <w:pPr>
        <w:pStyle w:val="VorformatierterText"/>
        <w:spacing w:line="276" w:lineRule="auto"/>
        <w:ind w:left="1416"/>
        <w:rPr>
          <w:rFonts w:ascii="Segoe UI" w:hAnsi="Segoe UI" w:cs="Segoe UI"/>
          <w:color w:val="212121"/>
          <w:lang w:bidi="ar-SA"/>
        </w:rPr>
      </w:pPr>
      <w:r w:rsidRPr="00CA26EB">
        <w:rPr>
          <w:rFonts w:ascii="Segoe UI" w:hAnsi="Segoe UI" w:cs="Segoe UI"/>
          <w:color w:val="212121"/>
          <w:lang w:bidi="ar-SA"/>
        </w:rPr>
        <w:t xml:space="preserve">ii. Novellierung des Kooperationsvertrages </w:t>
      </w:r>
    </w:p>
    <w:p w14:paraId="4BB13471" w14:textId="77777777" w:rsidR="00235841" w:rsidRDefault="00235841" w:rsidP="00235841">
      <w:pPr>
        <w:pStyle w:val="VorformatierterText"/>
        <w:spacing w:line="276" w:lineRule="auto"/>
        <w:ind w:left="708"/>
        <w:rPr>
          <w:rFonts w:ascii="Segoe UI" w:hAnsi="Segoe UI" w:cs="Segoe UI"/>
          <w:color w:val="212121"/>
          <w:lang w:bidi="ar-SA"/>
        </w:rPr>
      </w:pPr>
      <w:r w:rsidRPr="00CA26EB">
        <w:rPr>
          <w:rFonts w:ascii="Segoe UI" w:hAnsi="Segoe UI" w:cs="Segoe UI"/>
          <w:color w:val="212121"/>
          <w:lang w:bidi="ar-SA"/>
        </w:rPr>
        <w:t xml:space="preserve">c. Antrag auf Anpassung der AE von Florian Hettwer </w:t>
      </w:r>
    </w:p>
    <w:p w14:paraId="6835B9DA" w14:textId="77777777" w:rsidR="00235841" w:rsidRDefault="00235841" w:rsidP="00235841">
      <w:pPr>
        <w:pStyle w:val="VorformatierterText"/>
        <w:spacing w:line="276" w:lineRule="auto"/>
        <w:ind w:left="708"/>
        <w:rPr>
          <w:rFonts w:ascii="Segoe UI" w:hAnsi="Segoe UI" w:cs="Segoe UI"/>
          <w:color w:val="212121"/>
          <w:lang w:bidi="ar-SA"/>
        </w:rPr>
      </w:pPr>
      <w:r w:rsidRPr="00CA26EB">
        <w:rPr>
          <w:rFonts w:ascii="Segoe UI" w:hAnsi="Segoe UI" w:cs="Segoe UI"/>
          <w:color w:val="212121"/>
          <w:lang w:bidi="ar-SA"/>
        </w:rPr>
        <w:t xml:space="preserve">d. Antrag auf Finanzierung von Computern und Ausrüstung für das AStA- und </w:t>
      </w:r>
      <w:proofErr w:type="spellStart"/>
      <w:r w:rsidRPr="00CA26EB">
        <w:rPr>
          <w:rFonts w:ascii="Segoe UI" w:hAnsi="Segoe UI" w:cs="Segoe UI"/>
          <w:color w:val="212121"/>
          <w:lang w:bidi="ar-SA"/>
        </w:rPr>
        <w:t>Solifondsbüro</w:t>
      </w:r>
      <w:proofErr w:type="spellEnd"/>
      <w:r w:rsidRPr="00CA26EB">
        <w:rPr>
          <w:rFonts w:ascii="Segoe UI" w:hAnsi="Segoe UI" w:cs="Segoe UI"/>
          <w:color w:val="212121"/>
          <w:lang w:bidi="ar-SA"/>
        </w:rPr>
        <w:t xml:space="preserve"> </w:t>
      </w:r>
    </w:p>
    <w:p w14:paraId="7027C220" w14:textId="77777777" w:rsidR="00235841" w:rsidRDefault="00235841" w:rsidP="00235841">
      <w:pPr>
        <w:pStyle w:val="VorformatierterText"/>
        <w:spacing w:line="276" w:lineRule="auto"/>
        <w:ind w:left="708"/>
        <w:rPr>
          <w:rFonts w:ascii="Segoe UI" w:hAnsi="Segoe UI" w:cs="Segoe UI"/>
          <w:color w:val="212121"/>
          <w:lang w:bidi="ar-SA"/>
        </w:rPr>
      </w:pPr>
      <w:r w:rsidRPr="00CA26EB">
        <w:rPr>
          <w:rFonts w:ascii="Segoe UI" w:hAnsi="Segoe UI" w:cs="Segoe UI"/>
          <w:color w:val="212121"/>
          <w:lang w:bidi="ar-SA"/>
        </w:rPr>
        <w:t xml:space="preserve">e. Solidarisierung mit Marburg </w:t>
      </w:r>
    </w:p>
    <w:p w14:paraId="404F2EF9" w14:textId="77777777" w:rsidR="00235841" w:rsidRDefault="00235841" w:rsidP="00235841">
      <w:pPr>
        <w:pStyle w:val="VorformatierterText"/>
        <w:spacing w:line="276" w:lineRule="auto"/>
        <w:ind w:left="708"/>
        <w:rPr>
          <w:rFonts w:ascii="Segoe UI" w:hAnsi="Segoe UI" w:cs="Segoe UI"/>
          <w:color w:val="212121"/>
          <w:lang w:bidi="ar-SA"/>
        </w:rPr>
      </w:pPr>
      <w:r w:rsidRPr="00CA26EB">
        <w:rPr>
          <w:rFonts w:ascii="Segoe UI" w:hAnsi="Segoe UI" w:cs="Segoe UI"/>
          <w:color w:val="212121"/>
          <w:lang w:bidi="ar-SA"/>
        </w:rPr>
        <w:t xml:space="preserve">f. 1. Lesung Nachtragshaushalt 2025 </w:t>
      </w:r>
    </w:p>
    <w:p w14:paraId="38C9EF48" w14:textId="77777777" w:rsidR="00235841" w:rsidRDefault="00235841" w:rsidP="00235841">
      <w:pPr>
        <w:pStyle w:val="VorformatierterText"/>
        <w:spacing w:line="276" w:lineRule="auto"/>
        <w:rPr>
          <w:rFonts w:ascii="Segoe UI" w:hAnsi="Segoe UI" w:cs="Segoe UI"/>
          <w:color w:val="212121"/>
          <w:lang w:bidi="ar-SA"/>
        </w:rPr>
      </w:pPr>
      <w:r>
        <w:rPr>
          <w:rFonts w:ascii="Segoe UI" w:hAnsi="Segoe UI" w:cs="Segoe UI"/>
          <w:color w:val="212121"/>
          <w:lang w:bidi="ar-SA"/>
        </w:rPr>
        <w:t>10</w:t>
      </w:r>
      <w:r w:rsidRPr="00CA26EB">
        <w:rPr>
          <w:rFonts w:ascii="Segoe UI" w:hAnsi="Segoe UI" w:cs="Segoe UI"/>
          <w:color w:val="212121"/>
          <w:lang w:bidi="ar-SA"/>
        </w:rPr>
        <w:t xml:space="preserve">. AStA-Wahlen </w:t>
      </w:r>
    </w:p>
    <w:p w14:paraId="35ED7B6B" w14:textId="77777777" w:rsidR="00235841" w:rsidRDefault="00235841" w:rsidP="00235841">
      <w:pPr>
        <w:pStyle w:val="VorformatierterText"/>
        <w:spacing w:line="276" w:lineRule="auto"/>
        <w:ind w:left="708"/>
        <w:rPr>
          <w:rFonts w:ascii="Segoe UI" w:hAnsi="Segoe UI" w:cs="Segoe UI"/>
          <w:color w:val="212121"/>
          <w:lang w:bidi="ar-SA"/>
        </w:rPr>
      </w:pPr>
      <w:r w:rsidRPr="00CA26EB">
        <w:rPr>
          <w:rFonts w:ascii="Segoe UI" w:hAnsi="Segoe UI" w:cs="Segoe UI"/>
          <w:color w:val="212121"/>
          <w:lang w:bidi="ar-SA"/>
        </w:rPr>
        <w:t xml:space="preserve">a. Lennart Tillmann-Bär für das Referat für Digitales, Studium und Lehre </w:t>
      </w:r>
    </w:p>
    <w:p w14:paraId="72A47EAD" w14:textId="77777777" w:rsidR="00235841" w:rsidRDefault="00235841" w:rsidP="00235841">
      <w:pPr>
        <w:pStyle w:val="VorformatierterText"/>
        <w:spacing w:line="276" w:lineRule="auto"/>
        <w:ind w:left="708"/>
        <w:rPr>
          <w:rFonts w:ascii="Segoe UI" w:hAnsi="Segoe UI" w:cs="Segoe UI"/>
          <w:color w:val="212121"/>
          <w:lang w:bidi="ar-SA"/>
        </w:rPr>
      </w:pPr>
      <w:r w:rsidRPr="00CA26EB">
        <w:rPr>
          <w:rFonts w:ascii="Segoe UI" w:hAnsi="Segoe UI" w:cs="Segoe UI"/>
          <w:color w:val="212121"/>
          <w:lang w:bidi="ar-SA"/>
        </w:rPr>
        <w:t xml:space="preserve">b. Michail </w:t>
      </w:r>
      <w:proofErr w:type="spellStart"/>
      <w:r w:rsidRPr="00CA26EB">
        <w:rPr>
          <w:rFonts w:ascii="Segoe UI" w:hAnsi="Segoe UI" w:cs="Segoe UI"/>
          <w:color w:val="212121"/>
          <w:lang w:bidi="ar-SA"/>
        </w:rPr>
        <w:t>Sowwa</w:t>
      </w:r>
      <w:proofErr w:type="spellEnd"/>
      <w:r w:rsidRPr="00CA26EB">
        <w:rPr>
          <w:rFonts w:ascii="Segoe UI" w:hAnsi="Segoe UI" w:cs="Segoe UI"/>
          <w:color w:val="212121"/>
          <w:lang w:bidi="ar-SA"/>
        </w:rPr>
        <w:t xml:space="preserve"> für das Referat für Politische Bildung</w:t>
      </w:r>
    </w:p>
    <w:p w14:paraId="2B9CA5A4" w14:textId="77777777" w:rsidR="00235841" w:rsidRDefault="00235841" w:rsidP="00235841">
      <w:pPr>
        <w:pStyle w:val="VorformatierterText"/>
        <w:spacing w:line="276" w:lineRule="auto"/>
        <w:rPr>
          <w:rFonts w:ascii="Segoe UI" w:eastAsia="Segoe UI" w:hAnsi="Segoe UI" w:cs="Segoe UI"/>
          <w:color w:val="212121"/>
          <w:shd w:val="clear" w:color="auto" w:fill="FFFFFF"/>
          <w:lang w:bidi="ar-SA"/>
        </w:rPr>
      </w:pPr>
      <w:r>
        <w:rPr>
          <w:rFonts w:ascii="Segoe UI" w:eastAsia="Segoe UI" w:hAnsi="Segoe UI" w:cs="Segoe UI"/>
          <w:color w:val="212121"/>
          <w:shd w:val="clear" w:color="auto" w:fill="FFFFFF"/>
          <w:lang w:bidi="ar-SA"/>
        </w:rPr>
        <w:t>11. Verschiedenes</w:t>
      </w:r>
    </w:p>
    <w:p w14:paraId="0E9BEA88" w14:textId="77777777" w:rsidR="004E6960" w:rsidRDefault="004E6960"/>
    <w:p w14:paraId="25B23F1F" w14:textId="7B1A189F" w:rsidR="00235841" w:rsidRDefault="00235841">
      <w:r w:rsidRPr="00235841">
        <w:br/>
        <w:t>Solltet ihr nicht persönlich vorbeikommen können, wird es einen Livestream auf dem YouTube-Kanal des AStA geben.</w:t>
      </w:r>
      <w:r w:rsidRPr="00235841">
        <w:br/>
      </w:r>
      <w:r w:rsidRPr="00235841">
        <w:br/>
        <w:t xml:space="preserve">Eure Anliegen könnt ihr noch in Form von Anträgen bis 17.00 Uhr am </w:t>
      </w:r>
      <w:r>
        <w:t>29</w:t>
      </w:r>
      <w:r w:rsidRPr="00235841">
        <w:t>.</w:t>
      </w:r>
      <w:r>
        <w:t>0</w:t>
      </w:r>
      <w:r w:rsidRPr="00235841">
        <w:t>1.2</w:t>
      </w:r>
      <w:r>
        <w:t>5</w:t>
      </w:r>
      <w:r w:rsidRPr="00235841">
        <w:t xml:space="preserve"> unter folgender Mail-Adresse einreichen: stupa@uni-giessen.de</w:t>
      </w:r>
      <w:r w:rsidRPr="00235841">
        <w:br/>
      </w:r>
      <w:r w:rsidRPr="00235841">
        <w:br/>
        <w:t>Bei Fragen könnt ihr uns jederzeit per Mail erreichen oder eure Fragen in der Sitzung stellen.</w:t>
      </w:r>
      <w:r w:rsidRPr="00235841">
        <w:br/>
      </w:r>
      <w:r w:rsidRPr="00235841">
        <w:br/>
        <w:t xml:space="preserve">Bereits </w:t>
      </w:r>
      <w:proofErr w:type="spellStart"/>
      <w:r w:rsidRPr="00235841">
        <w:t>eingegange</w:t>
      </w:r>
      <w:proofErr w:type="spellEnd"/>
      <w:r w:rsidRPr="00235841">
        <w:t xml:space="preserve"> Anträge findet ihr </w:t>
      </w:r>
      <w:proofErr w:type="spellStart"/>
      <w:r w:rsidRPr="00235841">
        <w:t>unter:https</w:t>
      </w:r>
      <w:proofErr w:type="spellEnd"/>
      <w:r w:rsidRPr="00235841">
        <w:t>://www.uni-giessen.de/de/org/ssv/stupa/antr63</w:t>
      </w:r>
      <w:r w:rsidRPr="00235841">
        <w:br/>
      </w:r>
      <w:r w:rsidRPr="00235841">
        <w:br/>
        <w:t>Beste Grüße,</w:t>
      </w:r>
      <w:r w:rsidRPr="00235841">
        <w:br/>
        <w:t xml:space="preserve">Dominik </w:t>
      </w:r>
      <w:proofErr w:type="spellStart"/>
      <w:r w:rsidRPr="00235841">
        <w:t>Sütsch</w:t>
      </w:r>
      <w:proofErr w:type="spellEnd"/>
      <w:r w:rsidRPr="00235841">
        <w:br/>
        <w:t xml:space="preserve">Zusammen mit Michelle </w:t>
      </w:r>
      <w:proofErr w:type="spellStart"/>
      <w:r w:rsidRPr="00235841">
        <w:t>Dickopf</w:t>
      </w:r>
      <w:proofErr w:type="spellEnd"/>
      <w:r w:rsidRPr="00235841">
        <w:t xml:space="preserve"> und Michaela Schmelzer</w:t>
      </w:r>
      <w:r w:rsidRPr="00235841">
        <w:br/>
        <w:t>Präsidium des 63. Studierendenparlamentes der JLU Gießen</w:t>
      </w:r>
      <w:r w:rsidRPr="00235841">
        <w:br/>
      </w:r>
      <w:r w:rsidRPr="00235841">
        <w:lastRenderedPageBreak/>
        <w:br/>
      </w:r>
      <w:r w:rsidRPr="00235841">
        <w:br/>
      </w:r>
      <w:r w:rsidRPr="00235841">
        <w:br/>
        <w:t>- - -</w:t>
      </w:r>
      <w:r w:rsidRPr="00235841">
        <w:br/>
        <w:t>Für Rückfragen</w:t>
      </w:r>
      <w:r w:rsidRPr="00235841">
        <w:br/>
        <w:t xml:space="preserve">Dominik </w:t>
      </w:r>
      <w:proofErr w:type="spellStart"/>
      <w:r w:rsidRPr="00235841">
        <w:t>Sütsch</w:t>
      </w:r>
      <w:proofErr w:type="spellEnd"/>
      <w:r w:rsidRPr="00235841">
        <w:t>, Präsident des 63. Studierendenparlamentes</w:t>
      </w:r>
      <w:r w:rsidRPr="00235841">
        <w:br/>
        <w:t>stupa@uni-giessen.de</w:t>
      </w:r>
    </w:p>
    <w:sectPr w:rsidR="002358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841"/>
    <w:rsid w:val="0006345F"/>
    <w:rsid w:val="00235841"/>
    <w:rsid w:val="004E6960"/>
    <w:rsid w:val="00C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4969"/>
  <w15:chartTrackingRefBased/>
  <w15:docId w15:val="{3B387171-7FAA-4370-A657-E8CCAC35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35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5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5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5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5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5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5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5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5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5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5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5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58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58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58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58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58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58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5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5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5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5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5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58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58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358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5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58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5841"/>
    <w:rPr>
      <w:b/>
      <w:bCs/>
      <w:smallCaps/>
      <w:color w:val="0F4761" w:themeColor="accent1" w:themeShade="BF"/>
      <w:spacing w:val="5"/>
    </w:rPr>
  </w:style>
  <w:style w:type="paragraph" w:customStyle="1" w:styleId="VorformatierterText">
    <w:name w:val="Vorformatierter Text"/>
    <w:basedOn w:val="Standard"/>
    <w:qFormat/>
    <w:rsid w:val="00235841"/>
    <w:pPr>
      <w:suppressAutoHyphens/>
      <w:spacing w:after="0" w:line="240" w:lineRule="auto"/>
    </w:pPr>
    <w:rPr>
      <w:rFonts w:ascii="Liberation Serif" w:eastAsia="Times New Roman" w:hAnsi="Liberation Serif" w:cs="Times New Roman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Schmelzer</dc:creator>
  <cp:keywords/>
  <dc:description/>
  <cp:lastModifiedBy>Michaela Schmelzer</cp:lastModifiedBy>
  <cp:revision>1</cp:revision>
  <dcterms:created xsi:type="dcterms:W3CDTF">2025-01-22T09:48:00Z</dcterms:created>
  <dcterms:modified xsi:type="dcterms:W3CDTF">2025-01-22T09:53:00Z</dcterms:modified>
</cp:coreProperties>
</file>