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5A8B" w:rsidRDefault="003D6F64" w14:paraId="07DBC56C" w14:textId="77777777">
      <w:pPr>
        <w:rPr>
          <w:rFonts w:ascii="Calibri" w:hAnsi="Calibri" w:cs="Calibri"/>
        </w:rPr>
      </w:pPr>
    </w:p>
    <w:p w:rsidR="005606CC" w:rsidP="0027014A" w:rsidRDefault="005606CC" w14:paraId="153171EA" w14:textId="5A86A116">
      <w:pPr>
        <w:pStyle w:val="berschrift1"/>
        <w:jc w:val="center"/>
      </w:pPr>
      <w:r>
        <w:t>Ausführungsbestimmungen</w:t>
      </w:r>
      <w:r w:rsidR="00B27054">
        <w:t xml:space="preserve"> nach §7</w:t>
      </w:r>
      <w:r>
        <w:br/>
      </w:r>
      <w:r w:rsidR="0027014A">
        <w:t xml:space="preserve">der Evaluationssatzung für Studium und Lehre </w:t>
      </w:r>
      <w:r>
        <w:br/>
      </w:r>
      <w:r>
        <w:t>des Fach</w:t>
      </w:r>
      <w:r w:rsidR="0027014A">
        <w:t>bereiches 0</w:t>
      </w:r>
      <w:r w:rsidR="509D8F2E">
        <w:t>4</w:t>
      </w:r>
      <w:r w:rsidR="00D44512">
        <w:t xml:space="preserve"> </w:t>
      </w:r>
      <w:r w:rsidR="00E06240">
        <w:t>–</w:t>
      </w:r>
      <w:r w:rsidR="00D44512">
        <w:t xml:space="preserve"> </w:t>
      </w:r>
      <w:r w:rsidR="092488DA">
        <w:t>Geschichts- und Kulturwissenschaften</w:t>
      </w:r>
      <w:r w:rsidR="20ABB980">
        <w:t xml:space="preserve"> –</w:t>
      </w:r>
      <w:r w:rsidR="092488DA">
        <w:t xml:space="preserve"> </w:t>
      </w:r>
      <w:r w:rsidR="00D44512">
        <w:t>vom</w:t>
      </w:r>
      <w:r w:rsidR="00E06240">
        <w:t xml:space="preserve"> </w:t>
      </w:r>
      <w:r w:rsidR="00D44512">
        <w:t>XX.XX</w:t>
      </w:r>
      <w:r w:rsidR="0027014A">
        <w:t>.2021</w:t>
      </w:r>
    </w:p>
    <w:p w:rsidR="005606CC" w:rsidRDefault="005606CC" w14:paraId="24EBE1E5" w14:textId="77777777">
      <w:pPr>
        <w:rPr>
          <w:rFonts w:ascii="Calibri" w:hAnsi="Calibri" w:cs="Calibri"/>
        </w:rPr>
      </w:pPr>
    </w:p>
    <w:p w:rsidRPr="00CF2978" w:rsidR="00CF2978" w:rsidP="00CF2978" w:rsidRDefault="00291F48" w14:paraId="0845D766" w14:textId="77777777">
      <w:pPr>
        <w:framePr w:w="1418" w:wrap="around" w:hAnchor="text" w:vAnchor="text" w:x="-1700" w:y="1"/>
        <w:rPr>
          <w:rFonts w:ascii="Calibri" w:hAnsi="Calibri" w:eastAsia="Calibri" w:cs="Times New Roman"/>
          <w:color w:val="5B9BD5"/>
          <w:sz w:val="16"/>
          <w:szCs w:val="16"/>
        </w:rPr>
      </w:pPr>
      <w:r>
        <w:rPr>
          <w:rFonts w:ascii="Calibri" w:hAnsi="Calibri" w:eastAsia="Calibri" w:cs="Times New Roman"/>
          <w:color w:val="5B9BD5"/>
          <w:sz w:val="16"/>
          <w:szCs w:val="16"/>
        </w:rPr>
        <w:t>Verfahren, Fragebogen</w:t>
      </w:r>
      <w:r w:rsidR="00CF2978">
        <w:rPr>
          <w:rFonts w:ascii="Calibri" w:hAnsi="Calibri" w:eastAsia="Calibri" w:cs="Times New Roman"/>
          <w:color w:val="5B9BD5"/>
          <w:sz w:val="16"/>
          <w:szCs w:val="16"/>
        </w:rPr>
        <w:t xml:space="preserve"> und Evaluationskriterien</w:t>
      </w:r>
    </w:p>
    <w:p w:rsidRPr="007345EB" w:rsidR="0027014A" w:rsidP="1D1A8261" w:rsidRDefault="005F1453" w14:paraId="3F820912" w14:textId="5E4D1F60">
      <w:pPr>
        <w:rPr>
          <w:rFonts w:ascii="Calibri" w:hAnsi="Calibri" w:eastAsia="Times New Roman" w:cs="Arial"/>
          <w:strike/>
          <w:kern w:val="16"/>
          <w:sz w:val="20"/>
          <w:szCs w:val="20"/>
          <w:lang w:eastAsia="de-DE"/>
        </w:rPr>
      </w:pPr>
      <w:r w:rsidRPr="007345EB">
        <w:rPr>
          <w:rFonts w:ascii="Calibri" w:hAnsi="Calibri" w:eastAsia="Times New Roman" w:cs="Arial"/>
          <w:kern w:val="16"/>
          <w:sz w:val="20"/>
          <w:szCs w:val="20"/>
          <w:lang w:eastAsia="de-DE"/>
        </w:rPr>
        <w:t>Der Fachbereich nutzt das zentrale Angebot de</w:t>
      </w:r>
      <w:r w:rsidRPr="007345EB" w:rsidR="1E0D4DBD">
        <w:rPr>
          <w:rFonts w:ascii="Calibri" w:hAnsi="Calibri" w:eastAsia="Times New Roman" w:cs="Arial"/>
          <w:kern w:val="16"/>
          <w:sz w:val="20"/>
          <w:szCs w:val="20"/>
          <w:lang w:eastAsia="de-DE"/>
        </w:rPr>
        <w:t>r</w:t>
      </w:r>
      <w:r w:rsidRPr="007345EB">
        <w:rPr>
          <w:rFonts w:ascii="Calibri" w:hAnsi="Calibri" w:eastAsia="Times New Roman" w:cs="Arial"/>
          <w:kern w:val="16"/>
          <w:sz w:val="20"/>
          <w:szCs w:val="20"/>
          <w:lang w:eastAsia="de-DE"/>
        </w:rPr>
        <w:t xml:space="preserve"> MoGLi-Fragebögen</w:t>
      </w:r>
      <w:r w:rsidRPr="007345EB" w:rsidR="006A3047">
        <w:rPr>
          <w:rFonts w:ascii="Calibri" w:hAnsi="Calibri" w:eastAsia="Times New Roman" w:cs="Arial"/>
          <w:kern w:val="16"/>
          <w:sz w:val="20"/>
          <w:szCs w:val="20"/>
          <w:lang w:eastAsia="de-DE"/>
        </w:rPr>
        <w:t>,</w:t>
      </w:r>
      <w:r w:rsidRPr="007345EB">
        <w:rPr>
          <w:rFonts w:ascii="Calibri" w:hAnsi="Calibri" w:eastAsia="Times New Roman" w:cs="Arial"/>
          <w:kern w:val="16"/>
          <w:sz w:val="20"/>
          <w:szCs w:val="20"/>
          <w:lang w:eastAsia="de-DE"/>
        </w:rPr>
        <w:t xml:space="preserve"> um die </w:t>
      </w:r>
      <w:r w:rsidRPr="007345EB" w:rsidR="006A3047">
        <w:rPr>
          <w:rFonts w:ascii="Calibri" w:hAnsi="Calibri" w:eastAsia="Times New Roman" w:cs="Arial"/>
          <w:kern w:val="16"/>
          <w:sz w:val="20"/>
          <w:szCs w:val="20"/>
          <w:lang w:eastAsia="de-DE"/>
        </w:rPr>
        <w:t>studentische</w:t>
      </w:r>
      <w:r w:rsidRPr="007345EB">
        <w:rPr>
          <w:rFonts w:ascii="Calibri" w:hAnsi="Calibri" w:eastAsia="Times New Roman" w:cs="Arial"/>
          <w:kern w:val="16"/>
          <w:sz w:val="20"/>
          <w:szCs w:val="20"/>
          <w:lang w:eastAsia="de-DE"/>
        </w:rPr>
        <w:t xml:space="preserve"> Lehrveranstaltungsevaluation zu erfassen und den Lehrenden eine Rückmeldung zur Lehrveranstaltung zu geben.</w:t>
      </w:r>
    </w:p>
    <w:p w:rsidRPr="007345EB" w:rsidR="00CF2978" w:rsidRDefault="00CF2978" w14:paraId="7AA2DEF0" w14:textId="77777777">
      <w:pPr>
        <w:rPr>
          <w:rFonts w:ascii="Calibri" w:hAnsi="Calibri" w:eastAsia="Times New Roman" w:cs="Arial"/>
          <w:kern w:val="16"/>
          <w:sz w:val="20"/>
          <w:szCs w:val="20"/>
          <w:lang w:eastAsia="de-DE"/>
        </w:rPr>
      </w:pPr>
    </w:p>
    <w:p w:rsidRPr="007345EB" w:rsidR="00CF2978" w:rsidP="00CF2978" w:rsidRDefault="00CF2978" w14:paraId="554F9080" w14:textId="77777777">
      <w:pPr>
        <w:framePr w:w="1418" w:wrap="around" w:hAnchor="text" w:vAnchor="text" w:x="-1700" w:y="1"/>
        <w:rPr>
          <w:rFonts w:ascii="Calibri" w:hAnsi="Calibri" w:eastAsia="Calibri" w:cs="Times New Roman"/>
          <w:color w:val="5B9BD5"/>
          <w:sz w:val="16"/>
          <w:szCs w:val="16"/>
        </w:rPr>
      </w:pPr>
      <w:r w:rsidRPr="007345EB">
        <w:rPr>
          <w:rFonts w:ascii="Calibri" w:hAnsi="Calibri" w:eastAsia="Calibri" w:cs="Times New Roman"/>
          <w:color w:val="5B9BD5" w:themeColor="accent1"/>
          <w:sz w:val="16"/>
          <w:szCs w:val="16"/>
        </w:rPr>
        <w:t>Auswahl der Lehrveranstaltungen</w:t>
      </w:r>
    </w:p>
    <w:p w:rsidRPr="007345EB" w:rsidR="00507577" w:rsidP="00507577" w:rsidRDefault="00507577" w14:paraId="68676D51" w14:textId="5B7DA805">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Durch das Dekanat werden etwa ein Drittel der Lehrveranstaltungen pro Studienjahr für das Verfahren der studentischen Lehrveranstaltungsevaluation benannt:</w:t>
      </w:r>
    </w:p>
    <w:p w:rsidRPr="007345EB" w:rsidR="00830051" w:rsidP="00830051" w:rsidRDefault="00830051" w14:paraId="62D9AF10" w14:textId="77777777">
      <w:pPr>
        <w:pStyle w:val="Listenabsatz"/>
        <w:numPr>
          <w:ilvl w:val="0"/>
          <w:numId w:val="4"/>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Pro</w:t>
      </w:r>
      <w:r w:rsidRPr="007345EB" w:rsidR="00507577">
        <w:rPr>
          <w:rFonts w:ascii="Calibri" w:hAnsi="Calibri" w:eastAsia="Times New Roman" w:cs="Arial"/>
          <w:kern w:val="16"/>
          <w:sz w:val="20"/>
          <w:szCs w:val="20"/>
          <w:lang w:eastAsia="de-DE"/>
        </w:rPr>
        <w:t xml:space="preserve"> Studienjahr </w:t>
      </w:r>
      <w:r w:rsidRPr="007345EB">
        <w:rPr>
          <w:rFonts w:ascii="Calibri" w:hAnsi="Calibri" w:eastAsia="Times New Roman" w:cs="Arial"/>
          <w:kern w:val="16"/>
          <w:sz w:val="20"/>
          <w:szCs w:val="20"/>
          <w:lang w:eastAsia="de-DE"/>
        </w:rPr>
        <w:t>werden</w:t>
      </w:r>
      <w:r w:rsidRPr="007345EB" w:rsidR="00F93A6E">
        <w:rPr>
          <w:rFonts w:ascii="Calibri" w:hAnsi="Calibri" w:eastAsia="Times New Roman" w:cs="Arial"/>
          <w:kern w:val="16"/>
          <w:sz w:val="20"/>
          <w:szCs w:val="20"/>
          <w:lang w:eastAsia="de-DE"/>
        </w:rPr>
        <w:t xml:space="preserve"> rotierend</w:t>
      </w:r>
      <w:r w:rsidRPr="007345EB">
        <w:rPr>
          <w:rFonts w:ascii="Calibri" w:hAnsi="Calibri" w:eastAsia="Times New Roman" w:cs="Arial"/>
          <w:kern w:val="16"/>
          <w:sz w:val="20"/>
          <w:szCs w:val="20"/>
          <w:lang w:eastAsia="de-DE"/>
        </w:rPr>
        <w:t xml:space="preserve"> </w:t>
      </w:r>
      <w:r w:rsidRPr="007345EB" w:rsidR="00507577">
        <w:rPr>
          <w:rFonts w:ascii="Calibri" w:hAnsi="Calibri" w:eastAsia="Times New Roman" w:cs="Arial"/>
          <w:kern w:val="16"/>
          <w:sz w:val="20"/>
          <w:szCs w:val="20"/>
          <w:lang w:eastAsia="de-DE"/>
        </w:rPr>
        <w:t xml:space="preserve">die Lehrveranstaltungen der Lehrenden, deren Nachnamen mit den Buchstaben A bis </w:t>
      </w:r>
      <w:r w:rsidRPr="007345EB" w:rsidR="009D5112">
        <w:rPr>
          <w:rFonts w:ascii="Calibri" w:hAnsi="Calibri" w:eastAsia="Times New Roman" w:cs="Arial"/>
          <w:kern w:val="16"/>
          <w:sz w:val="20"/>
          <w:szCs w:val="20"/>
          <w:lang w:eastAsia="de-DE"/>
        </w:rPr>
        <w:t>H, I bis R bzw.</w:t>
      </w:r>
      <w:r w:rsidRPr="007345EB">
        <w:rPr>
          <w:rFonts w:ascii="Calibri" w:hAnsi="Calibri" w:eastAsia="Times New Roman" w:cs="Arial"/>
          <w:kern w:val="16"/>
          <w:sz w:val="20"/>
          <w:szCs w:val="20"/>
          <w:lang w:eastAsia="de-DE"/>
        </w:rPr>
        <w:t xml:space="preserve"> S bis Z beginnen ausge</w:t>
      </w:r>
      <w:r w:rsidRPr="007345EB" w:rsidR="006A3673">
        <w:rPr>
          <w:rFonts w:ascii="Calibri" w:hAnsi="Calibri" w:eastAsia="Times New Roman" w:cs="Arial"/>
          <w:kern w:val="16"/>
          <w:sz w:val="20"/>
          <w:szCs w:val="20"/>
          <w:lang w:eastAsia="de-DE"/>
        </w:rPr>
        <w:t>wählt. Die Studierendenvertretungen</w:t>
      </w:r>
      <w:r w:rsidRPr="007345EB">
        <w:rPr>
          <w:rFonts w:ascii="Calibri" w:hAnsi="Calibri" w:eastAsia="Times New Roman" w:cs="Arial"/>
          <w:kern w:val="16"/>
          <w:sz w:val="20"/>
          <w:szCs w:val="20"/>
          <w:lang w:eastAsia="de-DE"/>
        </w:rPr>
        <w:t xml:space="preserve"> des Fachbereichsrates können bis zu </w:t>
      </w:r>
      <w:r w:rsidRPr="007345EB" w:rsidR="00A25391">
        <w:rPr>
          <w:rFonts w:ascii="Calibri" w:hAnsi="Calibri" w:eastAsia="Times New Roman" w:cs="Arial"/>
          <w:kern w:val="16"/>
          <w:sz w:val="20"/>
          <w:szCs w:val="20"/>
          <w:lang w:eastAsia="de-DE"/>
        </w:rPr>
        <w:t>fünf</w:t>
      </w:r>
      <w:r w:rsidRPr="007345EB">
        <w:rPr>
          <w:rFonts w:ascii="Calibri" w:hAnsi="Calibri" w:eastAsia="Times New Roman" w:cs="Arial"/>
          <w:kern w:val="16"/>
          <w:sz w:val="20"/>
          <w:szCs w:val="20"/>
          <w:lang w:eastAsia="de-DE"/>
        </w:rPr>
        <w:t xml:space="preserve"> weitere Lehrveranstaltungen </w:t>
      </w:r>
      <w:r w:rsidRPr="007345EB" w:rsidR="00CC1C24">
        <w:rPr>
          <w:rFonts w:ascii="Calibri" w:hAnsi="Calibri" w:eastAsia="Times New Roman" w:cs="Arial"/>
          <w:kern w:val="16"/>
          <w:sz w:val="20"/>
          <w:szCs w:val="20"/>
          <w:lang w:eastAsia="de-DE"/>
        </w:rPr>
        <w:t xml:space="preserve">pro Semester </w:t>
      </w:r>
      <w:r w:rsidRPr="007345EB">
        <w:rPr>
          <w:rFonts w:ascii="Calibri" w:hAnsi="Calibri" w:eastAsia="Times New Roman" w:cs="Arial"/>
          <w:kern w:val="16"/>
          <w:sz w:val="20"/>
          <w:szCs w:val="20"/>
          <w:lang w:eastAsia="de-DE"/>
        </w:rPr>
        <w:t>für dieses Verfahren vorschlagen.</w:t>
      </w:r>
    </w:p>
    <w:p w:rsidRPr="007345EB" w:rsidR="00D26DB9" w:rsidRDefault="00D26DB9" w14:paraId="3BE3CF5A" w14:textId="77777777">
      <w:pPr>
        <w:rPr>
          <w:rFonts w:ascii="Calibri" w:hAnsi="Calibri" w:eastAsia="Times New Roman" w:cs="Arial"/>
          <w:kern w:val="16"/>
          <w:sz w:val="20"/>
          <w:szCs w:val="20"/>
          <w:lang w:eastAsia="de-DE"/>
        </w:rPr>
      </w:pPr>
    </w:p>
    <w:p w:rsidRPr="007345EB" w:rsidR="00963C3C" w:rsidRDefault="00963C3C" w14:paraId="2D9683FE" w14:textId="77777777">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Folgende Lehrveranstaltungen durchlaufen das Verfahren der studentischen Lehrveranstaltungs</w:t>
      </w:r>
      <w:r w:rsidRPr="007345EB" w:rsidR="00D26DB9">
        <w:rPr>
          <w:rFonts w:ascii="Calibri" w:hAnsi="Calibri" w:eastAsia="Times New Roman" w:cs="Arial"/>
          <w:kern w:val="16"/>
          <w:sz w:val="20"/>
          <w:szCs w:val="20"/>
          <w:lang w:eastAsia="de-DE"/>
        </w:rPr>
        <w:t>-</w:t>
      </w:r>
      <w:r w:rsidRPr="007345EB">
        <w:rPr>
          <w:rFonts w:ascii="Calibri" w:hAnsi="Calibri" w:eastAsia="Times New Roman" w:cs="Arial"/>
          <w:kern w:val="16"/>
          <w:sz w:val="20"/>
          <w:szCs w:val="20"/>
          <w:lang w:eastAsia="de-DE"/>
        </w:rPr>
        <w:t>evaluation jedes Semester:</w:t>
      </w:r>
    </w:p>
    <w:p w:rsidRPr="007345EB" w:rsidR="0027014A" w:rsidP="00963C3C" w:rsidRDefault="00963C3C" w14:paraId="02526804" w14:textId="241A39EB">
      <w:pPr>
        <w:pStyle w:val="Listenabsatz"/>
        <w:numPr>
          <w:ilvl w:val="0"/>
          <w:numId w:val="3"/>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Lehrveranstaltungen von Lehrbeauftragten,</w:t>
      </w:r>
    </w:p>
    <w:p w:rsidRPr="007345EB" w:rsidR="2426AB85" w:rsidP="1D1A8261" w:rsidRDefault="2426AB85" w14:paraId="4C65F28F" w14:textId="401D7A0C">
      <w:pPr>
        <w:pStyle w:val="Listenabsatz"/>
        <w:numPr>
          <w:ilvl w:val="0"/>
          <w:numId w:val="3"/>
        </w:numPr>
        <w:rPr>
          <w:sz w:val="20"/>
          <w:szCs w:val="20"/>
          <w:lang w:eastAsia="de-DE"/>
        </w:rPr>
      </w:pPr>
      <w:r w:rsidRPr="007345EB">
        <w:rPr>
          <w:rFonts w:ascii="Calibri" w:hAnsi="Calibri" w:eastAsia="Times New Roman" w:cs="Arial"/>
          <w:sz w:val="20"/>
          <w:szCs w:val="20"/>
          <w:lang w:eastAsia="de-DE"/>
        </w:rPr>
        <w:t>Privatdozent:innen,</w:t>
      </w:r>
    </w:p>
    <w:p w:rsidRPr="007345EB" w:rsidR="00963C3C" w:rsidP="00963C3C" w:rsidRDefault="00963C3C" w14:paraId="2E6D1288" w14:textId="77777777">
      <w:pPr>
        <w:pStyle w:val="Listenabsatz"/>
        <w:numPr>
          <w:ilvl w:val="0"/>
          <w:numId w:val="3"/>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Lehrveran</w:t>
      </w:r>
      <w:r w:rsidRPr="007345EB" w:rsidR="003A7965">
        <w:rPr>
          <w:rFonts w:ascii="Calibri" w:hAnsi="Calibri" w:eastAsia="Times New Roman" w:cs="Arial"/>
          <w:kern w:val="16"/>
          <w:sz w:val="20"/>
          <w:szCs w:val="20"/>
          <w:lang w:eastAsia="de-DE"/>
        </w:rPr>
        <w:t>staltungen von externen Dozierenden</w:t>
      </w:r>
      <w:r w:rsidRPr="007345EB">
        <w:rPr>
          <w:rFonts w:ascii="Calibri" w:hAnsi="Calibri" w:eastAsia="Times New Roman" w:cs="Arial"/>
          <w:kern w:val="16"/>
          <w:sz w:val="20"/>
          <w:szCs w:val="20"/>
          <w:lang w:eastAsia="de-DE"/>
        </w:rPr>
        <w:t>.</w:t>
      </w:r>
    </w:p>
    <w:p w:rsidRPr="007345EB" w:rsidR="00963C3C" w:rsidRDefault="00963C3C" w14:paraId="296CC446" w14:textId="77777777">
      <w:pPr>
        <w:rPr>
          <w:rFonts w:ascii="Calibri" w:hAnsi="Calibri" w:eastAsia="Times New Roman" w:cs="Arial"/>
          <w:kern w:val="16"/>
          <w:sz w:val="20"/>
          <w:szCs w:val="20"/>
          <w:lang w:eastAsia="de-DE"/>
        </w:rPr>
      </w:pPr>
    </w:p>
    <w:p w:rsidRPr="007345EB" w:rsidR="00963C3C" w:rsidRDefault="008F0F7E" w14:paraId="4CB28C3E" w14:textId="534CB5D6">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Darüber hinaus, k</w:t>
      </w:r>
      <w:r w:rsidRPr="007345EB" w:rsidR="006A3673">
        <w:rPr>
          <w:rFonts w:ascii="Calibri" w:hAnsi="Calibri" w:eastAsia="Times New Roman" w:cs="Arial"/>
          <w:kern w:val="16"/>
          <w:sz w:val="20"/>
          <w:szCs w:val="20"/>
          <w:lang w:eastAsia="de-DE"/>
        </w:rPr>
        <w:t>önnen</w:t>
      </w:r>
      <w:r w:rsidRPr="007345EB">
        <w:rPr>
          <w:rFonts w:ascii="Calibri" w:hAnsi="Calibri" w:eastAsia="Times New Roman" w:cs="Arial"/>
          <w:kern w:val="16"/>
          <w:sz w:val="20"/>
          <w:szCs w:val="20"/>
          <w:lang w:eastAsia="de-DE"/>
        </w:rPr>
        <w:t xml:space="preserve"> </w:t>
      </w:r>
      <w:r w:rsidRPr="007345EB" w:rsidR="006A3673">
        <w:rPr>
          <w:rFonts w:ascii="Calibri" w:hAnsi="Calibri" w:eastAsia="Times New Roman" w:cs="Arial"/>
          <w:kern w:val="16"/>
          <w:sz w:val="20"/>
          <w:szCs w:val="20"/>
          <w:lang w:eastAsia="de-DE"/>
        </w:rPr>
        <w:t>alle</w:t>
      </w:r>
      <w:r w:rsidRPr="007345EB">
        <w:rPr>
          <w:rFonts w:ascii="Calibri" w:hAnsi="Calibri" w:eastAsia="Times New Roman" w:cs="Arial"/>
          <w:kern w:val="16"/>
          <w:sz w:val="20"/>
          <w:szCs w:val="20"/>
          <w:lang w:eastAsia="de-DE"/>
        </w:rPr>
        <w:t xml:space="preserve"> </w:t>
      </w:r>
      <w:r w:rsidRPr="007345EB" w:rsidR="00042412">
        <w:rPr>
          <w:rFonts w:ascii="Calibri" w:hAnsi="Calibri" w:eastAsia="Times New Roman" w:cs="Arial"/>
          <w:kern w:val="16"/>
          <w:sz w:val="20"/>
          <w:szCs w:val="20"/>
          <w:lang w:eastAsia="de-DE"/>
        </w:rPr>
        <w:t xml:space="preserve">von den obigen Regelungen nicht betroffenen </w:t>
      </w:r>
      <w:r w:rsidRPr="007345EB">
        <w:rPr>
          <w:rFonts w:ascii="Calibri" w:hAnsi="Calibri" w:eastAsia="Times New Roman" w:cs="Arial"/>
          <w:kern w:val="16"/>
          <w:sz w:val="20"/>
          <w:szCs w:val="20"/>
          <w:lang w:eastAsia="de-DE"/>
        </w:rPr>
        <w:t>Lehrende</w:t>
      </w:r>
      <w:r w:rsidRPr="007345EB" w:rsidR="006A3673">
        <w:rPr>
          <w:rFonts w:ascii="Calibri" w:hAnsi="Calibri" w:eastAsia="Times New Roman" w:cs="Arial"/>
          <w:kern w:val="16"/>
          <w:sz w:val="20"/>
          <w:szCs w:val="20"/>
          <w:lang w:eastAsia="de-DE"/>
        </w:rPr>
        <w:t xml:space="preserve">n die eigenen </w:t>
      </w:r>
      <w:r w:rsidRPr="007345EB">
        <w:rPr>
          <w:rFonts w:ascii="Calibri" w:hAnsi="Calibri" w:eastAsia="Times New Roman" w:cs="Arial"/>
          <w:kern w:val="16"/>
          <w:sz w:val="20"/>
          <w:szCs w:val="20"/>
          <w:lang w:eastAsia="de-DE"/>
        </w:rPr>
        <w:t>Lehrveranstaltung</w:t>
      </w:r>
      <w:r w:rsidRPr="007345EB" w:rsidR="006A3673">
        <w:rPr>
          <w:rFonts w:ascii="Calibri" w:hAnsi="Calibri" w:eastAsia="Times New Roman" w:cs="Arial"/>
          <w:kern w:val="16"/>
          <w:sz w:val="20"/>
          <w:szCs w:val="20"/>
          <w:lang w:eastAsia="de-DE"/>
        </w:rPr>
        <w:t>en</w:t>
      </w:r>
      <w:r w:rsidRPr="007345EB">
        <w:rPr>
          <w:rFonts w:ascii="Calibri" w:hAnsi="Calibri" w:eastAsia="Times New Roman" w:cs="Arial"/>
          <w:kern w:val="16"/>
          <w:sz w:val="20"/>
          <w:szCs w:val="20"/>
          <w:lang w:eastAsia="de-DE"/>
        </w:rPr>
        <w:t xml:space="preserve"> </w:t>
      </w:r>
      <w:r w:rsidRPr="007345EB" w:rsidR="006A3673">
        <w:rPr>
          <w:rFonts w:ascii="Calibri" w:hAnsi="Calibri" w:eastAsia="Times New Roman" w:cs="Arial"/>
          <w:kern w:val="16"/>
          <w:sz w:val="20"/>
          <w:szCs w:val="20"/>
          <w:lang w:eastAsia="de-DE"/>
        </w:rPr>
        <w:t>selb</w:t>
      </w:r>
      <w:r w:rsidRPr="007345EB">
        <w:rPr>
          <w:rFonts w:ascii="Calibri" w:hAnsi="Calibri" w:eastAsia="Times New Roman" w:cs="Arial"/>
          <w:kern w:val="16"/>
          <w:sz w:val="20"/>
          <w:szCs w:val="20"/>
          <w:lang w:eastAsia="de-DE"/>
        </w:rPr>
        <w:t>ständig zur Erfassung de</w:t>
      </w:r>
      <w:r w:rsidR="00D8399E">
        <w:rPr>
          <w:rFonts w:ascii="Calibri" w:hAnsi="Calibri" w:eastAsia="Times New Roman" w:cs="Arial"/>
          <w:kern w:val="16"/>
          <w:sz w:val="20"/>
          <w:szCs w:val="20"/>
          <w:lang w:eastAsia="de-DE"/>
        </w:rPr>
        <w:t xml:space="preserve">r </w:t>
      </w:r>
      <w:r w:rsidRPr="007345EB">
        <w:rPr>
          <w:rFonts w:ascii="Calibri" w:hAnsi="Calibri" w:eastAsia="Times New Roman" w:cs="Arial"/>
          <w:kern w:val="16"/>
          <w:sz w:val="20"/>
          <w:szCs w:val="20"/>
          <w:lang w:eastAsia="de-DE"/>
        </w:rPr>
        <w:t>studentischen Lehrveranstaltungsevaluation anmelden.</w:t>
      </w:r>
    </w:p>
    <w:p w:rsidRPr="007345EB" w:rsidR="008F0F7E" w:rsidRDefault="008F0F7E" w14:paraId="78BB060E" w14:textId="77777777">
      <w:pPr>
        <w:rPr>
          <w:rFonts w:ascii="Calibri" w:hAnsi="Calibri" w:eastAsia="Times New Roman" w:cs="Arial"/>
          <w:kern w:val="16"/>
          <w:sz w:val="20"/>
          <w:szCs w:val="24"/>
          <w:lang w:eastAsia="de-DE"/>
        </w:rPr>
      </w:pPr>
    </w:p>
    <w:p w:rsidRPr="007345EB" w:rsidR="00CF2978" w:rsidRDefault="00CF2978" w14:paraId="39E437A1" w14:textId="77777777">
      <w:pPr>
        <w:rPr>
          <w:rFonts w:ascii="Calibri" w:hAnsi="Calibri" w:eastAsia="Times New Roman" w:cs="Arial"/>
          <w:kern w:val="16"/>
          <w:sz w:val="20"/>
          <w:szCs w:val="24"/>
          <w:lang w:eastAsia="de-DE"/>
        </w:rPr>
      </w:pPr>
    </w:p>
    <w:p w:rsidRPr="007345EB" w:rsidR="00CF2978" w:rsidP="00CF2978" w:rsidRDefault="00CF2978" w14:paraId="0336EEBD" w14:textId="77777777">
      <w:pPr>
        <w:framePr w:w="1418" w:wrap="around" w:hAnchor="text" w:vAnchor="text" w:x="-1700" w:y="1"/>
        <w:rPr>
          <w:rFonts w:ascii="Calibri" w:hAnsi="Calibri" w:eastAsia="Calibri" w:cs="Times New Roman"/>
          <w:color w:val="5B9BD5"/>
          <w:sz w:val="16"/>
          <w:szCs w:val="16"/>
        </w:rPr>
      </w:pPr>
      <w:r w:rsidRPr="007345EB">
        <w:rPr>
          <w:rFonts w:ascii="Calibri" w:hAnsi="Calibri" w:eastAsia="Calibri" w:cs="Times New Roman"/>
          <w:color w:val="5B9BD5"/>
          <w:sz w:val="16"/>
          <w:szCs w:val="16"/>
        </w:rPr>
        <w:t>Zeitpunkt</w:t>
      </w:r>
    </w:p>
    <w:p w:rsidRPr="007345EB" w:rsidR="008F0F7E" w:rsidRDefault="008F0F7E" w14:paraId="6D717491" w14:textId="2E07C085">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 xml:space="preserve">Die Befragung der Studierenden </w:t>
      </w:r>
      <w:r w:rsidRPr="007345EB" w:rsidR="009D5112">
        <w:rPr>
          <w:rFonts w:ascii="Calibri" w:hAnsi="Calibri" w:eastAsia="Times New Roman" w:cs="Arial"/>
          <w:kern w:val="16"/>
          <w:sz w:val="20"/>
          <w:szCs w:val="20"/>
          <w:lang w:eastAsia="de-DE"/>
        </w:rPr>
        <w:t>erfolgt im Regelfall in der 9. bis 13</w:t>
      </w:r>
      <w:r w:rsidRPr="007345EB" w:rsidR="006A3673">
        <w:rPr>
          <w:rFonts w:ascii="Calibri" w:hAnsi="Calibri" w:eastAsia="Times New Roman" w:cs="Arial"/>
          <w:kern w:val="16"/>
          <w:sz w:val="20"/>
          <w:szCs w:val="20"/>
          <w:lang w:eastAsia="de-DE"/>
        </w:rPr>
        <w:t>.</w:t>
      </w:r>
      <w:r w:rsidRPr="007345EB" w:rsidR="009D5112">
        <w:rPr>
          <w:rFonts w:ascii="Calibri" w:hAnsi="Calibri" w:eastAsia="Times New Roman" w:cs="Arial"/>
          <w:kern w:val="16"/>
          <w:sz w:val="20"/>
          <w:szCs w:val="20"/>
          <w:lang w:eastAsia="de-DE"/>
        </w:rPr>
        <w:t xml:space="preserve"> Semesterwoche, damit die Ergebnisse mit den Studierenden </w:t>
      </w:r>
      <w:r w:rsidR="007345EB">
        <w:rPr>
          <w:rFonts w:ascii="Calibri" w:hAnsi="Calibri" w:eastAsia="Times New Roman" w:cs="Arial"/>
          <w:kern w:val="16"/>
          <w:sz w:val="20"/>
          <w:szCs w:val="20"/>
          <w:lang w:eastAsia="de-DE"/>
        </w:rPr>
        <w:t xml:space="preserve">in den Lehrveranstaltungen </w:t>
      </w:r>
      <w:r w:rsidRPr="007345EB" w:rsidR="009D5112">
        <w:rPr>
          <w:rFonts w:ascii="Calibri" w:hAnsi="Calibri" w:eastAsia="Times New Roman" w:cs="Arial"/>
          <w:kern w:val="16"/>
          <w:sz w:val="20"/>
          <w:szCs w:val="20"/>
          <w:lang w:eastAsia="de-DE"/>
        </w:rPr>
        <w:t>diskutiert werden</w:t>
      </w:r>
      <w:r w:rsidRPr="007345EB" w:rsidR="00D44512">
        <w:rPr>
          <w:rFonts w:ascii="Calibri" w:hAnsi="Calibri" w:eastAsia="Times New Roman" w:cs="Arial"/>
          <w:kern w:val="16"/>
          <w:sz w:val="20"/>
          <w:szCs w:val="20"/>
          <w:lang w:eastAsia="de-DE"/>
        </w:rPr>
        <w:t xml:space="preserve"> können</w:t>
      </w:r>
      <w:r w:rsidRPr="007345EB" w:rsidR="009D5112">
        <w:rPr>
          <w:rFonts w:ascii="Calibri" w:hAnsi="Calibri" w:eastAsia="Times New Roman" w:cs="Arial"/>
          <w:kern w:val="16"/>
          <w:sz w:val="20"/>
          <w:szCs w:val="20"/>
          <w:lang w:eastAsia="de-DE"/>
        </w:rPr>
        <w:t xml:space="preserve">. </w:t>
      </w:r>
    </w:p>
    <w:p w:rsidRPr="007345EB" w:rsidR="009D5112" w:rsidRDefault="009D5112" w14:paraId="3491C974" w14:textId="77777777">
      <w:pPr>
        <w:rPr>
          <w:rFonts w:ascii="Calibri" w:hAnsi="Calibri" w:eastAsia="Times New Roman" w:cs="Arial"/>
          <w:kern w:val="16"/>
          <w:sz w:val="20"/>
          <w:szCs w:val="24"/>
          <w:lang w:eastAsia="de-DE"/>
        </w:rPr>
      </w:pPr>
    </w:p>
    <w:p w:rsidRPr="007345EB" w:rsidR="009D5112" w:rsidRDefault="009D5112" w14:paraId="57EA2B66" w14:textId="77777777">
      <w:pPr>
        <w:rPr>
          <w:rFonts w:ascii="Calibri" w:hAnsi="Calibri" w:eastAsia="Times New Roman" w:cs="Arial"/>
          <w:kern w:val="16"/>
          <w:sz w:val="20"/>
          <w:szCs w:val="24"/>
          <w:lang w:eastAsia="de-DE"/>
        </w:rPr>
      </w:pPr>
    </w:p>
    <w:p w:rsidRPr="007345EB" w:rsidR="00D26DB9" w:rsidP="00D26DB9" w:rsidRDefault="00D26DB9" w14:paraId="4D8FD41A" w14:textId="77777777">
      <w:pPr>
        <w:framePr w:w="1418" w:wrap="around" w:hAnchor="text" w:vAnchor="text" w:x="-1700" w:y="1"/>
        <w:rPr>
          <w:rFonts w:ascii="Calibri" w:hAnsi="Calibri" w:eastAsia="Calibri" w:cs="Times New Roman"/>
          <w:color w:val="5B9BD5"/>
          <w:sz w:val="16"/>
          <w:szCs w:val="16"/>
        </w:rPr>
      </w:pPr>
      <w:r w:rsidRPr="007345EB">
        <w:rPr>
          <w:rFonts w:ascii="Calibri" w:hAnsi="Calibri" w:eastAsia="Calibri" w:cs="Times New Roman"/>
          <w:color w:val="5B9BD5" w:themeColor="accent1"/>
          <w:sz w:val="16"/>
          <w:szCs w:val="16"/>
        </w:rPr>
        <w:t>Dateneinsicht</w:t>
      </w:r>
    </w:p>
    <w:p w:rsidRPr="007345EB" w:rsidR="009D5112" w:rsidRDefault="00D26DB9" w14:paraId="21C8C070" w14:textId="3AEA4CF1">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 xml:space="preserve">Folgende Personen haben Einsicht in die Ergebnisse der studentischen Lehrveranstaltungsevaluationen </w:t>
      </w:r>
      <w:r w:rsidRPr="007345EB" w:rsidR="3A8B4AAF">
        <w:rPr>
          <w:rFonts w:ascii="Calibri" w:hAnsi="Calibri" w:eastAsia="Times New Roman" w:cs="Arial"/>
          <w:kern w:val="16"/>
          <w:sz w:val="20"/>
          <w:szCs w:val="20"/>
          <w:lang w:eastAsia="de-DE"/>
        </w:rPr>
        <w:t>am FB04</w:t>
      </w:r>
      <w:r w:rsidRPr="007345EB">
        <w:rPr>
          <w:rFonts w:ascii="Calibri" w:hAnsi="Calibri" w:eastAsia="Times New Roman" w:cs="Arial"/>
          <w:kern w:val="16"/>
          <w:sz w:val="20"/>
          <w:szCs w:val="20"/>
          <w:lang w:eastAsia="de-DE"/>
        </w:rPr>
        <w:t>:</w:t>
      </w:r>
    </w:p>
    <w:p w:rsidRPr="007345EB" w:rsidR="00D26DB9" w:rsidP="1D1A8261" w:rsidRDefault="7366264E" w14:paraId="4130D271" w14:textId="32AE5C57">
      <w:pPr>
        <w:pStyle w:val="Listenabsatz"/>
        <w:numPr>
          <w:ilvl w:val="0"/>
          <w:numId w:val="5"/>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Angehörige des</w:t>
      </w:r>
      <w:r w:rsidRPr="007345EB" w:rsidR="1FFF12E8">
        <w:rPr>
          <w:rFonts w:ascii="Calibri" w:hAnsi="Calibri" w:eastAsia="Times New Roman" w:cs="Arial"/>
          <w:kern w:val="16"/>
          <w:sz w:val="20"/>
          <w:szCs w:val="20"/>
          <w:lang w:eastAsia="de-DE"/>
        </w:rPr>
        <w:t xml:space="preserve"> </w:t>
      </w:r>
      <w:r w:rsidRPr="007345EB" w:rsidR="006A3673">
        <w:rPr>
          <w:rFonts w:ascii="Calibri" w:hAnsi="Calibri" w:eastAsia="Times New Roman" w:cs="Arial"/>
          <w:kern w:val="16"/>
          <w:sz w:val="20"/>
          <w:szCs w:val="20"/>
          <w:lang w:eastAsia="de-DE"/>
        </w:rPr>
        <w:t>Studiendekanat</w:t>
      </w:r>
      <w:r w:rsidRPr="007345EB" w:rsidR="680604DE">
        <w:rPr>
          <w:rFonts w:ascii="Calibri" w:hAnsi="Calibri" w:eastAsia="Times New Roman" w:cs="Arial"/>
          <w:kern w:val="16"/>
          <w:sz w:val="20"/>
          <w:szCs w:val="20"/>
          <w:lang w:eastAsia="de-DE"/>
        </w:rPr>
        <w:t>s</w:t>
      </w:r>
    </w:p>
    <w:p w:rsidRPr="007345EB" w:rsidR="1D1A8261" w:rsidP="1D1A8261" w:rsidRDefault="1D1A8261" w14:paraId="1F007692" w14:textId="6536D92A">
      <w:pPr>
        <w:rPr>
          <w:rFonts w:ascii="Calibri" w:hAnsi="Calibri" w:eastAsia="Times New Roman" w:cs="Arial"/>
          <w:sz w:val="20"/>
          <w:szCs w:val="20"/>
          <w:lang w:eastAsia="de-DE"/>
        </w:rPr>
      </w:pPr>
    </w:p>
    <w:p w:rsidRPr="007345EB" w:rsidR="006A75B6" w:rsidP="006A75B6" w:rsidRDefault="00B27054" w14:paraId="769F4C53" w14:textId="77777777">
      <w:pPr>
        <w:framePr w:w="1418" w:wrap="around" w:hAnchor="text" w:vAnchor="text" w:x="-1700" w:y="1"/>
        <w:rPr>
          <w:rFonts w:ascii="Calibri" w:hAnsi="Calibri" w:eastAsia="Calibri" w:cs="Times New Roman"/>
          <w:color w:val="5B9BD5"/>
          <w:sz w:val="16"/>
          <w:szCs w:val="16"/>
        </w:rPr>
      </w:pPr>
      <w:r w:rsidRPr="007345EB">
        <w:rPr>
          <w:rFonts w:ascii="Calibri" w:hAnsi="Calibri" w:eastAsia="Calibri" w:cs="Times New Roman"/>
          <w:color w:val="5B9BD5" w:themeColor="accent1"/>
          <w:sz w:val="16"/>
          <w:szCs w:val="16"/>
        </w:rPr>
        <w:t>Anlassbezogene Gespräche</w:t>
      </w:r>
    </w:p>
    <w:p w:rsidRPr="007345EB" w:rsidR="00D7304C" w:rsidP="00D7304C" w:rsidRDefault="00D7304C" w14:paraId="583FF640" w14:textId="48953750">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Bei gegebenem Anlass (z.</w:t>
      </w:r>
      <w:r w:rsidR="00264EC4">
        <w:rPr>
          <w:rFonts w:ascii="Calibri" w:hAnsi="Calibri" w:eastAsia="Times New Roman" w:cs="Arial"/>
          <w:kern w:val="16"/>
          <w:sz w:val="20"/>
          <w:szCs w:val="20"/>
          <w:lang w:eastAsia="de-DE"/>
        </w:rPr>
        <w:t> </w:t>
      </w:r>
      <w:r w:rsidRPr="007345EB">
        <w:rPr>
          <w:rFonts w:ascii="Calibri" w:hAnsi="Calibri" w:eastAsia="Times New Roman" w:cs="Arial"/>
          <w:kern w:val="16"/>
          <w:sz w:val="20"/>
          <w:szCs w:val="20"/>
          <w:lang w:eastAsia="de-DE"/>
        </w:rPr>
        <w:t xml:space="preserve">B. sehr positive oder sehr kritische Rückmeldungen) erfolgen </w:t>
      </w:r>
      <w:r w:rsidRPr="007345EB" w:rsidR="727C5BDD">
        <w:rPr>
          <w:rFonts w:ascii="Calibri" w:hAnsi="Calibri" w:eastAsia="Times New Roman" w:cs="Arial"/>
          <w:kern w:val="16"/>
          <w:sz w:val="20"/>
          <w:szCs w:val="20"/>
          <w:lang w:eastAsia="de-DE"/>
        </w:rPr>
        <w:t xml:space="preserve">maximal </w:t>
      </w:r>
      <w:r w:rsidRPr="007345EB">
        <w:rPr>
          <w:rFonts w:ascii="Calibri" w:hAnsi="Calibri" w:eastAsia="Times New Roman" w:cs="Arial"/>
          <w:kern w:val="16"/>
          <w:sz w:val="20"/>
          <w:szCs w:val="20"/>
          <w:lang w:eastAsia="de-DE"/>
        </w:rPr>
        <w:t xml:space="preserve">einmal pro Semester </w:t>
      </w:r>
      <w:r w:rsidRPr="007345EB" w:rsidR="005920F0">
        <w:rPr>
          <w:rFonts w:ascii="Calibri" w:hAnsi="Calibri" w:eastAsia="Times New Roman" w:cs="Arial"/>
          <w:kern w:val="16"/>
          <w:sz w:val="20"/>
          <w:szCs w:val="20"/>
          <w:lang w:eastAsia="de-DE"/>
        </w:rPr>
        <w:t>Einzelg</w:t>
      </w:r>
      <w:r w:rsidRPr="007345EB">
        <w:rPr>
          <w:rFonts w:ascii="Calibri" w:hAnsi="Calibri" w:eastAsia="Times New Roman" w:cs="Arial"/>
          <w:kern w:val="16"/>
          <w:sz w:val="20"/>
          <w:szCs w:val="20"/>
          <w:lang w:eastAsia="de-DE"/>
        </w:rPr>
        <w:t xml:space="preserve">espräche zwischen den </w:t>
      </w:r>
      <w:r w:rsidRPr="007345EB" w:rsidR="005920F0">
        <w:rPr>
          <w:rFonts w:ascii="Calibri" w:hAnsi="Calibri" w:eastAsia="Times New Roman" w:cs="Arial"/>
          <w:kern w:val="16"/>
          <w:sz w:val="20"/>
          <w:szCs w:val="20"/>
          <w:lang w:eastAsia="de-DE"/>
        </w:rPr>
        <w:t>evaluierten</w:t>
      </w:r>
      <w:r w:rsidRPr="007345EB">
        <w:rPr>
          <w:rFonts w:ascii="Calibri" w:hAnsi="Calibri" w:eastAsia="Times New Roman" w:cs="Arial"/>
          <w:kern w:val="16"/>
          <w:sz w:val="20"/>
          <w:szCs w:val="20"/>
          <w:lang w:eastAsia="de-DE"/>
        </w:rPr>
        <w:t xml:space="preserve"> Lehrenden und den weiter oben genannten Personen, die Dateneinsicht haben. Bei den Gesprächen sollen folgende Punkte thematisiert werden:</w:t>
      </w:r>
    </w:p>
    <w:p w:rsidRPr="007345EB" w:rsidR="00D7304C" w:rsidP="00D7304C" w:rsidRDefault="00D7304C" w14:paraId="28D6D6E2" w14:textId="77777777">
      <w:pPr>
        <w:pStyle w:val="Listenabsatz"/>
        <w:numPr>
          <w:ilvl w:val="0"/>
          <w:numId w:val="6"/>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 xml:space="preserve">Einordnung der Ergebnisse </w:t>
      </w:r>
      <w:r w:rsidRPr="007345EB" w:rsidR="006A75B6">
        <w:rPr>
          <w:rFonts w:ascii="Calibri" w:hAnsi="Calibri" w:eastAsia="Times New Roman" w:cs="Arial"/>
          <w:kern w:val="16"/>
          <w:sz w:val="20"/>
          <w:szCs w:val="20"/>
          <w:lang w:eastAsia="de-DE"/>
        </w:rPr>
        <w:t xml:space="preserve">durch </w:t>
      </w:r>
      <w:r w:rsidRPr="007345EB">
        <w:rPr>
          <w:rFonts w:ascii="Calibri" w:hAnsi="Calibri" w:eastAsia="Times New Roman" w:cs="Arial"/>
          <w:kern w:val="16"/>
          <w:sz w:val="20"/>
          <w:szCs w:val="20"/>
          <w:lang w:eastAsia="de-DE"/>
        </w:rPr>
        <w:t>die Leitung,</w:t>
      </w:r>
    </w:p>
    <w:p w:rsidRPr="007345EB" w:rsidR="00D7304C" w:rsidP="003A7965" w:rsidRDefault="00D7304C" w14:paraId="54FE6994" w14:textId="6A58BE2A">
      <w:pPr>
        <w:pStyle w:val="Listenabsatz"/>
        <w:numPr>
          <w:ilvl w:val="0"/>
          <w:numId w:val="6"/>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 xml:space="preserve">Einordnung </w:t>
      </w:r>
      <w:r w:rsidRPr="007345EB" w:rsidR="006A75B6">
        <w:rPr>
          <w:rFonts w:ascii="Calibri" w:hAnsi="Calibri" w:eastAsia="Times New Roman" w:cs="Arial"/>
          <w:kern w:val="16"/>
          <w:sz w:val="20"/>
          <w:szCs w:val="20"/>
          <w:lang w:eastAsia="de-DE"/>
        </w:rPr>
        <w:t xml:space="preserve">der </w:t>
      </w:r>
      <w:r w:rsidRPr="007345EB">
        <w:rPr>
          <w:rFonts w:ascii="Calibri" w:hAnsi="Calibri" w:eastAsia="Times New Roman" w:cs="Arial"/>
          <w:kern w:val="16"/>
          <w:sz w:val="20"/>
          <w:szCs w:val="20"/>
          <w:lang w:eastAsia="de-DE"/>
        </w:rPr>
        <w:t xml:space="preserve">Lehrveranstaltung </w:t>
      </w:r>
      <w:r w:rsidRPr="007345EB" w:rsidR="006A75B6">
        <w:rPr>
          <w:rFonts w:ascii="Calibri" w:hAnsi="Calibri" w:eastAsia="Times New Roman" w:cs="Arial"/>
          <w:kern w:val="16"/>
          <w:sz w:val="20"/>
          <w:szCs w:val="20"/>
          <w:lang w:eastAsia="de-DE"/>
        </w:rPr>
        <w:t>(z.</w:t>
      </w:r>
      <w:r w:rsidR="00264EC4">
        <w:rPr>
          <w:rFonts w:ascii="Calibri" w:hAnsi="Calibri" w:eastAsia="Times New Roman" w:cs="Arial"/>
          <w:kern w:val="16"/>
          <w:sz w:val="20"/>
          <w:szCs w:val="20"/>
          <w:lang w:eastAsia="de-DE"/>
        </w:rPr>
        <w:t> </w:t>
      </w:r>
      <w:r w:rsidRPr="007345EB" w:rsidR="006A75B6">
        <w:rPr>
          <w:rFonts w:ascii="Calibri" w:hAnsi="Calibri" w:eastAsia="Times New Roman" w:cs="Arial"/>
          <w:kern w:val="16"/>
          <w:sz w:val="20"/>
          <w:szCs w:val="20"/>
          <w:lang w:eastAsia="de-DE"/>
        </w:rPr>
        <w:t xml:space="preserve">B. </w:t>
      </w:r>
      <w:r w:rsidRPr="007345EB" w:rsidR="003A7965">
        <w:rPr>
          <w:rFonts w:ascii="Calibri" w:hAnsi="Calibri" w:eastAsia="Times New Roman" w:cs="Arial"/>
          <w:kern w:val="16"/>
          <w:sz w:val="20"/>
          <w:szCs w:val="20"/>
          <w:lang w:eastAsia="de-DE"/>
        </w:rPr>
        <w:t>Lehrk</w:t>
      </w:r>
      <w:r w:rsidRPr="007345EB" w:rsidR="006A75B6">
        <w:rPr>
          <w:rFonts w:ascii="Calibri" w:hAnsi="Calibri" w:eastAsia="Times New Roman" w:cs="Arial"/>
          <w:kern w:val="16"/>
          <w:sz w:val="20"/>
          <w:szCs w:val="20"/>
          <w:lang w:eastAsia="de-DE"/>
        </w:rPr>
        <w:t xml:space="preserve">onzept, Studierende, </w:t>
      </w:r>
      <w:r w:rsidRPr="007345EB" w:rsidR="003A7965">
        <w:rPr>
          <w:rFonts w:ascii="Calibri" w:hAnsi="Calibri" w:eastAsia="Times New Roman" w:cs="Arial"/>
          <w:kern w:val="16"/>
          <w:sz w:val="20"/>
          <w:szCs w:val="20"/>
          <w:lang w:eastAsia="de-DE"/>
        </w:rPr>
        <w:t xml:space="preserve">Rahmenbedingungen, </w:t>
      </w:r>
      <w:r w:rsidRPr="007345EB" w:rsidR="006A75B6">
        <w:rPr>
          <w:rFonts w:ascii="Calibri" w:hAnsi="Calibri" w:eastAsia="Times New Roman" w:cs="Arial"/>
          <w:kern w:val="16"/>
          <w:sz w:val="20"/>
          <w:szCs w:val="20"/>
          <w:lang w:eastAsia="de-DE"/>
        </w:rPr>
        <w:t xml:space="preserve">usw.) </w:t>
      </w:r>
      <w:r w:rsidRPr="007345EB">
        <w:rPr>
          <w:rFonts w:ascii="Calibri" w:hAnsi="Calibri" w:eastAsia="Times New Roman" w:cs="Arial"/>
          <w:kern w:val="16"/>
          <w:sz w:val="20"/>
          <w:szCs w:val="20"/>
          <w:lang w:eastAsia="de-DE"/>
        </w:rPr>
        <w:t xml:space="preserve">durch </w:t>
      </w:r>
      <w:r w:rsidRPr="007345EB" w:rsidR="003A7965">
        <w:rPr>
          <w:rFonts w:ascii="Calibri" w:hAnsi="Calibri" w:eastAsia="Times New Roman" w:cs="Arial"/>
          <w:kern w:val="16"/>
          <w:sz w:val="20"/>
          <w:szCs w:val="20"/>
          <w:lang w:eastAsia="de-DE"/>
        </w:rPr>
        <w:t>die Lehrperson</w:t>
      </w:r>
      <w:r w:rsidRPr="007345EB" w:rsidR="00354CA1">
        <w:rPr>
          <w:rFonts w:ascii="Calibri" w:hAnsi="Calibri" w:eastAsia="Times New Roman" w:cs="Arial"/>
          <w:kern w:val="16"/>
          <w:sz w:val="20"/>
          <w:szCs w:val="20"/>
          <w:lang w:eastAsia="de-DE"/>
        </w:rPr>
        <w:t>,</w:t>
      </w:r>
    </w:p>
    <w:p w:rsidRPr="007345EB" w:rsidR="00D7304C" w:rsidP="00D7304C" w:rsidRDefault="00D7304C" w14:paraId="3F252590" w14:textId="77777777">
      <w:pPr>
        <w:pStyle w:val="Listenabsatz"/>
        <w:numPr>
          <w:ilvl w:val="0"/>
          <w:numId w:val="6"/>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Stellungnahme de</w:t>
      </w:r>
      <w:r w:rsidRPr="007345EB" w:rsidR="003A7965">
        <w:rPr>
          <w:rFonts w:ascii="Calibri" w:hAnsi="Calibri" w:eastAsia="Times New Roman" w:cs="Arial"/>
          <w:kern w:val="16"/>
          <w:sz w:val="20"/>
          <w:szCs w:val="20"/>
          <w:lang w:eastAsia="de-DE"/>
        </w:rPr>
        <w:t>r Lehrperson</w:t>
      </w:r>
      <w:r w:rsidRPr="007345EB">
        <w:rPr>
          <w:rFonts w:ascii="Calibri" w:hAnsi="Calibri" w:eastAsia="Times New Roman" w:cs="Arial"/>
          <w:kern w:val="16"/>
          <w:sz w:val="20"/>
          <w:szCs w:val="20"/>
          <w:lang w:eastAsia="de-DE"/>
        </w:rPr>
        <w:t xml:space="preserve"> zu den Ergebnissen,</w:t>
      </w:r>
    </w:p>
    <w:p w:rsidRPr="007345EB" w:rsidR="006A75B6" w:rsidP="006A3673" w:rsidRDefault="006A75B6" w14:paraId="0F1ED424" w14:textId="65E36A92">
      <w:pPr>
        <w:pStyle w:val="Listenabsatz"/>
        <w:numPr>
          <w:ilvl w:val="0"/>
          <w:numId w:val="6"/>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Verabredung</w:t>
      </w:r>
      <w:r w:rsidRPr="007345EB" w:rsidR="00291F48">
        <w:rPr>
          <w:rFonts w:ascii="Calibri" w:hAnsi="Calibri" w:eastAsia="Times New Roman" w:cs="Arial"/>
          <w:kern w:val="16"/>
          <w:sz w:val="20"/>
          <w:szCs w:val="20"/>
          <w:lang w:eastAsia="de-DE"/>
        </w:rPr>
        <w:t>en</w:t>
      </w:r>
      <w:r w:rsidRPr="007345EB">
        <w:rPr>
          <w:rFonts w:ascii="Calibri" w:hAnsi="Calibri" w:eastAsia="Times New Roman" w:cs="Arial"/>
          <w:kern w:val="16"/>
          <w:sz w:val="20"/>
          <w:szCs w:val="20"/>
          <w:lang w:eastAsia="de-DE"/>
        </w:rPr>
        <w:t xml:space="preserve"> zum weiteren Vorgehen</w:t>
      </w:r>
      <w:r w:rsidRPr="007345EB" w:rsidR="006A3673">
        <w:rPr>
          <w:rFonts w:ascii="Calibri" w:hAnsi="Calibri" w:eastAsia="Times New Roman" w:cs="Arial"/>
          <w:kern w:val="16"/>
          <w:sz w:val="20"/>
          <w:szCs w:val="20"/>
          <w:lang w:eastAsia="de-DE"/>
        </w:rPr>
        <w:t xml:space="preserve"> (z.</w:t>
      </w:r>
      <w:r w:rsidR="00264EC4">
        <w:rPr>
          <w:rFonts w:ascii="Calibri" w:hAnsi="Calibri" w:eastAsia="Times New Roman" w:cs="Arial"/>
          <w:kern w:val="16"/>
          <w:sz w:val="20"/>
          <w:szCs w:val="20"/>
          <w:lang w:eastAsia="de-DE"/>
        </w:rPr>
        <w:t> </w:t>
      </w:r>
      <w:r w:rsidRPr="007345EB" w:rsidR="006A3673">
        <w:rPr>
          <w:rFonts w:ascii="Calibri" w:hAnsi="Calibri" w:eastAsia="Times New Roman" w:cs="Arial"/>
          <w:kern w:val="16"/>
          <w:sz w:val="20"/>
          <w:szCs w:val="20"/>
          <w:lang w:eastAsia="de-DE"/>
        </w:rPr>
        <w:t>B. Vorschlag für Lehrpreis, Präsentation des Lehrkonzeptes, Peer-Mentoring,</w:t>
      </w:r>
      <w:r w:rsidRPr="007345EB" w:rsidR="00015309">
        <w:rPr>
          <w:rFonts w:ascii="Calibri" w:hAnsi="Calibri" w:eastAsia="Times New Roman" w:cs="Arial"/>
          <w:kern w:val="16"/>
          <w:sz w:val="20"/>
          <w:szCs w:val="20"/>
          <w:lang w:eastAsia="de-DE"/>
        </w:rPr>
        <w:t xml:space="preserve"> </w:t>
      </w:r>
      <w:r w:rsidRPr="007345EB" w:rsidR="25EFB044">
        <w:rPr>
          <w:rFonts w:ascii="Calibri" w:hAnsi="Calibri" w:eastAsia="Times New Roman" w:cs="Arial"/>
          <w:kern w:val="16"/>
          <w:sz w:val="20"/>
          <w:szCs w:val="20"/>
          <w:lang w:eastAsia="de-DE"/>
        </w:rPr>
        <w:t>h</w:t>
      </w:r>
      <w:r w:rsidRPr="007345EB" w:rsidR="00015309">
        <w:rPr>
          <w:rFonts w:ascii="Calibri" w:hAnsi="Calibri" w:eastAsia="Times New Roman" w:cs="Arial"/>
          <w:kern w:val="16"/>
          <w:sz w:val="20"/>
          <w:szCs w:val="20"/>
          <w:lang w:eastAsia="de-DE"/>
        </w:rPr>
        <w:t>ochschuldidaktische Kurse</w:t>
      </w:r>
      <w:r w:rsidRPr="007345EB" w:rsidR="31377704">
        <w:rPr>
          <w:rFonts w:ascii="Calibri" w:hAnsi="Calibri" w:eastAsia="Times New Roman" w:cs="Arial"/>
          <w:kern w:val="16"/>
          <w:sz w:val="20"/>
          <w:szCs w:val="20"/>
          <w:lang w:eastAsia="de-DE"/>
        </w:rPr>
        <w:t xml:space="preserve"> </w:t>
      </w:r>
      <w:r w:rsidRPr="007345EB" w:rsidR="1FF6E9A2">
        <w:rPr>
          <w:rFonts w:ascii="Calibri" w:hAnsi="Calibri" w:eastAsia="Times New Roman" w:cs="Arial"/>
          <w:kern w:val="16"/>
          <w:sz w:val="20"/>
          <w:szCs w:val="20"/>
          <w:lang w:eastAsia="de-DE"/>
        </w:rPr>
        <w:t>u.</w:t>
      </w:r>
      <w:r w:rsidR="00264EC4">
        <w:rPr>
          <w:rFonts w:ascii="Calibri" w:hAnsi="Calibri" w:eastAsia="Times New Roman" w:cs="Arial"/>
          <w:kern w:val="16"/>
          <w:sz w:val="20"/>
          <w:szCs w:val="20"/>
          <w:lang w:eastAsia="de-DE"/>
        </w:rPr>
        <w:t> </w:t>
      </w:r>
      <w:r w:rsidRPr="007345EB" w:rsidR="1FF6E9A2">
        <w:rPr>
          <w:rFonts w:ascii="Calibri" w:hAnsi="Calibri" w:eastAsia="Times New Roman" w:cs="Arial"/>
          <w:kern w:val="16"/>
          <w:sz w:val="20"/>
          <w:szCs w:val="20"/>
          <w:lang w:eastAsia="de-DE"/>
        </w:rPr>
        <w:t>ä.</w:t>
      </w:r>
      <w:r w:rsidRPr="007345EB" w:rsidR="006A3673">
        <w:rPr>
          <w:rFonts w:ascii="Calibri" w:hAnsi="Calibri" w:eastAsia="Times New Roman" w:cs="Arial"/>
          <w:kern w:val="16"/>
          <w:sz w:val="20"/>
          <w:szCs w:val="20"/>
          <w:lang w:eastAsia="de-DE"/>
        </w:rPr>
        <w:t>)</w:t>
      </w:r>
    </w:p>
    <w:p w:rsidRPr="007345EB" w:rsidR="00D7304C" w:rsidP="1D1A8261" w:rsidRDefault="00D7304C" w14:paraId="2CBD1FDA" w14:textId="77777777">
      <w:pPr>
        <w:rPr>
          <w:rFonts w:ascii="Calibri" w:hAnsi="Calibri" w:eastAsia="Times New Roman" w:cs="Arial"/>
          <w:kern w:val="16"/>
          <w:sz w:val="20"/>
          <w:szCs w:val="20"/>
          <w:lang w:eastAsia="de-DE"/>
        </w:rPr>
      </w:pPr>
    </w:p>
    <w:p w:rsidRPr="007345EB" w:rsidR="00291F48" w:rsidP="00D7304C" w:rsidRDefault="00291F48" w14:paraId="6E7BBF91" w14:textId="1CF2AA7A">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Ggf. k</w:t>
      </w:r>
      <w:r w:rsidRPr="007345EB" w:rsidR="00A61348">
        <w:rPr>
          <w:rFonts w:ascii="Calibri" w:hAnsi="Calibri" w:eastAsia="Times New Roman" w:cs="Arial"/>
          <w:kern w:val="16"/>
          <w:sz w:val="20"/>
          <w:szCs w:val="20"/>
          <w:lang w:eastAsia="de-DE"/>
        </w:rPr>
        <w:t xml:space="preserve">ann </w:t>
      </w:r>
      <w:r w:rsidRPr="007345EB">
        <w:rPr>
          <w:rFonts w:ascii="Calibri" w:hAnsi="Calibri" w:eastAsia="Times New Roman" w:cs="Arial"/>
          <w:kern w:val="16"/>
          <w:sz w:val="20"/>
          <w:szCs w:val="20"/>
          <w:lang w:eastAsia="de-DE"/>
        </w:rPr>
        <w:t>hier noch festgelegt werden</w:t>
      </w:r>
      <w:r w:rsidRPr="007345EB" w:rsidR="006A3673">
        <w:rPr>
          <w:rFonts w:ascii="Calibri" w:hAnsi="Calibri" w:eastAsia="Times New Roman" w:cs="Arial"/>
          <w:kern w:val="16"/>
          <w:sz w:val="20"/>
          <w:szCs w:val="20"/>
          <w:lang w:eastAsia="de-DE"/>
        </w:rPr>
        <w:t>,</w:t>
      </w:r>
      <w:r w:rsidRPr="007345EB">
        <w:rPr>
          <w:rFonts w:ascii="Calibri" w:hAnsi="Calibri" w:eastAsia="Times New Roman" w:cs="Arial"/>
          <w:kern w:val="16"/>
          <w:sz w:val="20"/>
          <w:szCs w:val="20"/>
          <w:lang w:eastAsia="de-DE"/>
        </w:rPr>
        <w:t xml:space="preserve"> </w:t>
      </w:r>
      <w:r w:rsidRPr="007345EB" w:rsidR="00A61348">
        <w:rPr>
          <w:rFonts w:ascii="Calibri" w:hAnsi="Calibri" w:eastAsia="Times New Roman" w:cs="Arial"/>
          <w:kern w:val="16"/>
          <w:sz w:val="20"/>
          <w:szCs w:val="20"/>
          <w:lang w:eastAsia="de-DE"/>
        </w:rPr>
        <w:t>bei welchen Ergebnissen Gespräche geführt werden sollen (z.</w:t>
      </w:r>
      <w:r w:rsidR="00264EC4">
        <w:rPr>
          <w:rFonts w:ascii="Calibri" w:hAnsi="Calibri" w:eastAsia="Times New Roman" w:cs="Arial"/>
          <w:kern w:val="16"/>
          <w:sz w:val="20"/>
          <w:szCs w:val="20"/>
          <w:lang w:eastAsia="de-DE"/>
        </w:rPr>
        <w:t> </w:t>
      </w:r>
      <w:r w:rsidRPr="007345EB" w:rsidR="00A61348">
        <w:rPr>
          <w:rFonts w:ascii="Calibri" w:hAnsi="Calibri" w:eastAsia="Times New Roman" w:cs="Arial"/>
          <w:kern w:val="16"/>
          <w:sz w:val="20"/>
          <w:szCs w:val="20"/>
          <w:lang w:eastAsia="de-DE"/>
        </w:rPr>
        <w:t>B. bei bestimmten Ergebnissen der Gesamtbeurteilung, mit den oberen</w:t>
      </w:r>
      <w:r w:rsidRPr="007345EB" w:rsidR="00FD79F3">
        <w:rPr>
          <w:rFonts w:ascii="Calibri" w:hAnsi="Calibri" w:eastAsia="Times New Roman" w:cs="Arial"/>
          <w:kern w:val="16"/>
          <w:sz w:val="20"/>
          <w:szCs w:val="20"/>
          <w:lang w:eastAsia="de-DE"/>
        </w:rPr>
        <w:t>/</w:t>
      </w:r>
      <w:r w:rsidRPr="007345EB" w:rsidR="00A61348">
        <w:rPr>
          <w:rFonts w:ascii="Calibri" w:hAnsi="Calibri" w:eastAsia="Times New Roman" w:cs="Arial"/>
          <w:kern w:val="16"/>
          <w:sz w:val="20"/>
          <w:szCs w:val="20"/>
          <w:lang w:eastAsia="de-DE"/>
        </w:rPr>
        <w:t>unteren fünf Prozent oder bei besti</w:t>
      </w:r>
      <w:r w:rsidRPr="007345EB" w:rsidR="00FD79F3">
        <w:rPr>
          <w:rFonts w:ascii="Calibri" w:hAnsi="Calibri" w:eastAsia="Times New Roman" w:cs="Arial"/>
          <w:kern w:val="16"/>
          <w:sz w:val="20"/>
          <w:szCs w:val="20"/>
          <w:lang w:eastAsia="de-DE"/>
        </w:rPr>
        <w:t>mmten Kontexten/Schlagworten in</w:t>
      </w:r>
      <w:r w:rsidRPr="007345EB" w:rsidR="00A61348">
        <w:rPr>
          <w:rFonts w:ascii="Calibri" w:hAnsi="Calibri" w:eastAsia="Times New Roman" w:cs="Arial"/>
          <w:kern w:val="16"/>
          <w:sz w:val="20"/>
          <w:szCs w:val="20"/>
          <w:lang w:eastAsia="de-DE"/>
        </w:rPr>
        <w:t xml:space="preserve"> den offenen Antworten).</w:t>
      </w:r>
    </w:p>
    <w:p w:rsidRPr="007345EB" w:rsidR="00D7304C" w:rsidP="00D7304C" w:rsidRDefault="00D7304C" w14:paraId="1C71018F" w14:textId="77777777">
      <w:pPr>
        <w:rPr>
          <w:rFonts w:ascii="Calibri" w:hAnsi="Calibri" w:eastAsia="Times New Roman" w:cs="Arial"/>
          <w:kern w:val="16"/>
          <w:sz w:val="20"/>
          <w:szCs w:val="20"/>
          <w:lang w:eastAsia="de-DE"/>
        </w:rPr>
      </w:pPr>
    </w:p>
    <w:p w:rsidRPr="007345EB" w:rsidR="002F5C27" w:rsidP="00D7304C" w:rsidRDefault="002F5C27" w14:paraId="3655835F" w14:textId="77777777">
      <w:pPr>
        <w:rPr>
          <w:rFonts w:ascii="Calibri" w:hAnsi="Calibri" w:eastAsia="Times New Roman" w:cs="Arial"/>
          <w:kern w:val="16"/>
          <w:sz w:val="20"/>
          <w:szCs w:val="20"/>
          <w:lang w:eastAsia="de-DE"/>
        </w:rPr>
      </w:pPr>
    </w:p>
    <w:p w:rsidRPr="007345EB" w:rsidR="001552B4" w:rsidP="001552B4" w:rsidRDefault="001552B4" w14:paraId="099DA4BD" w14:textId="77777777">
      <w:pPr>
        <w:framePr w:w="1418" w:wrap="around" w:hAnchor="text" w:vAnchor="text" w:x="-1700" w:y="1"/>
        <w:rPr>
          <w:rFonts w:ascii="Calibri" w:hAnsi="Calibri" w:eastAsia="Calibri" w:cs="Times New Roman"/>
          <w:color w:val="5B9BD5"/>
          <w:sz w:val="16"/>
          <w:szCs w:val="16"/>
        </w:rPr>
      </w:pPr>
      <w:r w:rsidRPr="007345EB">
        <w:rPr>
          <w:rFonts w:ascii="Calibri" w:hAnsi="Calibri" w:eastAsia="Calibri" w:cs="Times New Roman"/>
          <w:color w:val="5B9BD5" w:themeColor="accent1"/>
          <w:sz w:val="16"/>
          <w:szCs w:val="16"/>
        </w:rPr>
        <w:t>Umgang mit den Ergebnissen</w:t>
      </w:r>
    </w:p>
    <w:p w:rsidRPr="007345EB" w:rsidR="002F5C27" w:rsidP="002F5C27" w:rsidRDefault="002F5C27" w14:paraId="7FC5963C" w14:textId="77777777">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Umgang mit den Ergebnissen:</w:t>
      </w:r>
    </w:p>
    <w:p w:rsidRPr="007345EB" w:rsidR="00B27054" w:rsidP="1D1A8261" w:rsidRDefault="00A61348" w14:paraId="5A21891C" w14:textId="3C4CE252">
      <w:pPr>
        <w:pStyle w:val="Listenabsatz"/>
        <w:numPr>
          <w:ilvl w:val="0"/>
          <w:numId w:val="7"/>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D</w:t>
      </w:r>
      <w:r w:rsidRPr="007345EB" w:rsidR="7409BEC0">
        <w:rPr>
          <w:rFonts w:ascii="Calibri" w:hAnsi="Calibri" w:eastAsia="Times New Roman" w:cs="Arial"/>
          <w:kern w:val="16"/>
          <w:sz w:val="20"/>
          <w:szCs w:val="20"/>
          <w:lang w:eastAsia="de-DE"/>
        </w:rPr>
        <w:t xml:space="preserve">as </w:t>
      </w:r>
      <w:r w:rsidRPr="007345EB" w:rsidR="5F47E7CC">
        <w:rPr>
          <w:rFonts w:ascii="Calibri" w:hAnsi="Calibri" w:eastAsia="Times New Roman" w:cs="Arial"/>
          <w:kern w:val="16"/>
          <w:sz w:val="20"/>
          <w:szCs w:val="20"/>
          <w:lang w:eastAsia="de-DE"/>
        </w:rPr>
        <w:t xml:space="preserve">Studiendekanat </w:t>
      </w:r>
      <w:r w:rsidRPr="007345EB">
        <w:rPr>
          <w:rFonts w:ascii="Calibri" w:hAnsi="Calibri" w:eastAsia="Times New Roman" w:cs="Arial"/>
          <w:kern w:val="16"/>
          <w:sz w:val="20"/>
          <w:szCs w:val="20"/>
          <w:lang w:eastAsia="de-DE"/>
        </w:rPr>
        <w:t>führ</w:t>
      </w:r>
      <w:r w:rsidRPr="007345EB" w:rsidR="2F3781E0">
        <w:rPr>
          <w:rFonts w:ascii="Calibri" w:hAnsi="Calibri" w:eastAsia="Times New Roman" w:cs="Arial"/>
          <w:kern w:val="16"/>
          <w:sz w:val="20"/>
          <w:szCs w:val="20"/>
          <w:lang w:eastAsia="de-DE"/>
        </w:rPr>
        <w:t>t</w:t>
      </w:r>
      <w:r w:rsidRPr="007345EB">
        <w:rPr>
          <w:rFonts w:ascii="Calibri" w:hAnsi="Calibri" w:eastAsia="Times New Roman" w:cs="Arial"/>
          <w:kern w:val="16"/>
          <w:sz w:val="20"/>
          <w:szCs w:val="20"/>
          <w:lang w:eastAsia="de-DE"/>
        </w:rPr>
        <w:t xml:space="preserve"> ein kontinuierliches Monitoring der Ergebnisse durch</w:t>
      </w:r>
      <w:r w:rsidRPr="007345EB" w:rsidR="1A1CAEA6">
        <w:rPr>
          <w:rFonts w:ascii="Calibri" w:hAnsi="Calibri" w:eastAsia="Times New Roman" w:cs="Arial"/>
          <w:kern w:val="16"/>
          <w:sz w:val="20"/>
          <w:szCs w:val="20"/>
          <w:lang w:eastAsia="de-DE"/>
        </w:rPr>
        <w:t xml:space="preserve"> und berichtet im Dekanat.</w:t>
      </w:r>
    </w:p>
    <w:p w:rsidRPr="007345EB" w:rsidR="00B27054" w:rsidP="00B27054" w:rsidRDefault="00B27054" w14:paraId="5395E730" w14:textId="77777777">
      <w:pPr>
        <w:pStyle w:val="Listenabsatz"/>
        <w:numPr>
          <w:ilvl w:val="0"/>
          <w:numId w:val="7"/>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lastRenderedPageBreak/>
        <w:t>E</w:t>
      </w:r>
      <w:r w:rsidRPr="007345EB" w:rsidR="00A61348">
        <w:rPr>
          <w:rFonts w:ascii="Calibri" w:hAnsi="Calibri" w:eastAsia="Times New Roman" w:cs="Arial"/>
          <w:kern w:val="16"/>
          <w:sz w:val="20"/>
          <w:szCs w:val="20"/>
          <w:lang w:eastAsia="de-DE"/>
        </w:rPr>
        <w:t xml:space="preserve">inmal pro Semester </w:t>
      </w:r>
      <w:r w:rsidRPr="007345EB">
        <w:rPr>
          <w:rFonts w:ascii="Calibri" w:hAnsi="Calibri" w:eastAsia="Times New Roman" w:cs="Arial"/>
          <w:kern w:val="16"/>
          <w:sz w:val="20"/>
          <w:szCs w:val="20"/>
          <w:lang w:eastAsia="de-DE"/>
        </w:rPr>
        <w:t xml:space="preserve">werden </w:t>
      </w:r>
      <w:r w:rsidRPr="007345EB" w:rsidR="00A61348">
        <w:rPr>
          <w:rFonts w:ascii="Calibri" w:hAnsi="Calibri" w:eastAsia="Times New Roman" w:cs="Arial"/>
          <w:kern w:val="16"/>
          <w:sz w:val="20"/>
          <w:szCs w:val="20"/>
          <w:lang w:eastAsia="de-DE"/>
        </w:rPr>
        <w:t xml:space="preserve">anlassbezogene Gespräche </w:t>
      </w:r>
      <w:r w:rsidRPr="007345EB">
        <w:rPr>
          <w:rFonts w:ascii="Calibri" w:hAnsi="Calibri" w:eastAsia="Times New Roman" w:cs="Arial"/>
          <w:kern w:val="16"/>
          <w:sz w:val="20"/>
          <w:szCs w:val="20"/>
          <w:lang w:eastAsia="de-DE"/>
        </w:rPr>
        <w:t>geführt (siehe oben).</w:t>
      </w:r>
    </w:p>
    <w:p w:rsidRPr="007345EB" w:rsidR="001552B4" w:rsidP="00B27054" w:rsidRDefault="00A61348" w14:paraId="38D30B7B" w14:textId="77777777">
      <w:pPr>
        <w:pStyle w:val="Listenabsatz"/>
        <w:numPr>
          <w:ilvl w:val="0"/>
          <w:numId w:val="7"/>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 xml:space="preserve">Das Studiendekanat berichtet einmal pro </w:t>
      </w:r>
      <w:r w:rsidRPr="007345EB" w:rsidR="00B27054">
        <w:rPr>
          <w:rFonts w:ascii="Calibri" w:hAnsi="Calibri" w:eastAsia="Times New Roman" w:cs="Arial"/>
          <w:kern w:val="16"/>
          <w:sz w:val="20"/>
          <w:szCs w:val="20"/>
          <w:lang w:eastAsia="de-DE"/>
        </w:rPr>
        <w:t>Studienjahr im Fachbereichsrat oder einem anderem für die Qualität der Lehre zuständigem Gremium über die Entwicklung der Ergebnisse aus der studentischen Lehrveranstaltungsevaluation (ohne die Nennung von personenbezogenen Ergebnissen).</w:t>
      </w:r>
    </w:p>
    <w:p w:rsidRPr="007345EB" w:rsidR="00B27054" w:rsidP="00B27054" w:rsidRDefault="6FDC5C35" w14:paraId="136C4EDE" w14:textId="31398910">
      <w:pPr>
        <w:pStyle w:val="Listenabsatz"/>
        <w:numPr>
          <w:ilvl w:val="0"/>
          <w:numId w:val="7"/>
        </w:num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 xml:space="preserve">Das Studiendekanat erarbeitet </w:t>
      </w:r>
      <w:r w:rsidRPr="007345EB" w:rsidR="2C0B4A1A">
        <w:rPr>
          <w:rFonts w:ascii="Calibri" w:hAnsi="Calibri" w:eastAsia="Times New Roman" w:cs="Arial"/>
          <w:kern w:val="16"/>
          <w:sz w:val="20"/>
          <w:szCs w:val="20"/>
          <w:lang w:eastAsia="de-DE"/>
        </w:rPr>
        <w:t xml:space="preserve">Vorschläge für </w:t>
      </w:r>
      <w:r w:rsidRPr="007345EB" w:rsidR="00B27054">
        <w:rPr>
          <w:rFonts w:ascii="Calibri" w:hAnsi="Calibri" w:eastAsia="Times New Roman" w:cs="Arial"/>
          <w:kern w:val="16"/>
          <w:sz w:val="20"/>
          <w:szCs w:val="20"/>
          <w:lang w:eastAsia="de-DE"/>
        </w:rPr>
        <w:t>Lehrpreise</w:t>
      </w:r>
    </w:p>
    <w:p w:rsidRPr="007345EB" w:rsidR="00B27054" w:rsidP="1D1A8261" w:rsidRDefault="00B27054" w14:paraId="3D1A64AE" w14:textId="77777777">
      <w:pPr>
        <w:rPr>
          <w:rFonts w:ascii="Calibri" w:hAnsi="Calibri" w:eastAsia="Times New Roman" w:cs="Arial"/>
          <w:kern w:val="16"/>
          <w:sz w:val="20"/>
          <w:szCs w:val="20"/>
          <w:lang w:eastAsia="de-DE"/>
        </w:rPr>
      </w:pPr>
    </w:p>
    <w:p w:rsidRPr="007345EB" w:rsidR="001552B4" w:rsidP="00D7304C" w:rsidRDefault="001552B4" w14:paraId="38952C5F" w14:textId="282E6362">
      <w:pPr>
        <w:rPr>
          <w:rFonts w:ascii="Calibri" w:hAnsi="Calibri" w:eastAsia="Times New Roman" w:cs="Arial"/>
          <w:kern w:val="16"/>
          <w:sz w:val="20"/>
          <w:szCs w:val="20"/>
          <w:lang w:eastAsia="de-DE"/>
        </w:rPr>
      </w:pPr>
    </w:p>
    <w:p w:rsidRPr="007345EB" w:rsidR="00E82434" w:rsidP="00D7304C" w:rsidRDefault="00E82434" w14:paraId="16A75E93" w14:textId="2DE3FB2E">
      <w:pPr>
        <w:rPr>
          <w:rFonts w:ascii="Calibri" w:hAnsi="Calibri" w:eastAsia="Times New Roman" w:cs="Arial"/>
          <w:kern w:val="16"/>
          <w:sz w:val="20"/>
          <w:szCs w:val="24"/>
          <w:lang w:eastAsia="de-DE"/>
        </w:rPr>
      </w:pPr>
    </w:p>
    <w:p w:rsidRPr="00D7304C" w:rsidR="00E82434" w:rsidP="00D7304C" w:rsidRDefault="00E82434" w14:paraId="1E27DC05" w14:textId="1E5F7F26">
      <w:pPr>
        <w:rPr>
          <w:rFonts w:ascii="Calibri" w:hAnsi="Calibri" w:eastAsia="Times New Roman" w:cs="Arial"/>
          <w:kern w:val="16"/>
          <w:sz w:val="20"/>
          <w:szCs w:val="20"/>
          <w:lang w:eastAsia="de-DE"/>
        </w:rPr>
      </w:pPr>
      <w:r w:rsidRPr="007345EB">
        <w:rPr>
          <w:rFonts w:ascii="Calibri" w:hAnsi="Calibri" w:eastAsia="Times New Roman" w:cs="Arial"/>
          <w:kern w:val="16"/>
          <w:sz w:val="20"/>
          <w:szCs w:val="20"/>
          <w:lang w:eastAsia="de-DE"/>
        </w:rPr>
        <w:t xml:space="preserve">Am </w:t>
      </w:r>
      <w:r w:rsidRPr="007345EB" w:rsidR="00B82A0B">
        <w:rPr>
          <w:rFonts w:ascii="Calibri" w:hAnsi="Calibri" w:eastAsia="Times New Roman" w:cs="Arial"/>
          <w:kern w:val="16"/>
          <w:sz w:val="20"/>
          <w:szCs w:val="20"/>
          <w:lang w:eastAsia="de-DE"/>
        </w:rPr>
        <w:t>XX.XX</w:t>
      </w:r>
      <w:r w:rsidRPr="007345EB">
        <w:rPr>
          <w:rFonts w:ascii="Calibri" w:hAnsi="Calibri" w:eastAsia="Times New Roman" w:cs="Arial"/>
          <w:kern w:val="16"/>
          <w:sz w:val="20"/>
          <w:szCs w:val="20"/>
          <w:lang w:eastAsia="de-DE"/>
        </w:rPr>
        <w:t>.2021 durch den Fachbereichsrat  verabschiedet.</w:t>
      </w:r>
    </w:p>
    <w:p w:rsidRPr="0027014A" w:rsidR="0027014A" w:rsidP="00B27054" w:rsidRDefault="00B27054" w14:paraId="4DD40517" w14:textId="77777777">
      <w:pPr>
        <w:keepNext/>
        <w:pageBreakBefore/>
        <w:spacing w:before="240" w:after="60"/>
        <w:ind w:left="227" w:hanging="227"/>
        <w:jc w:val="center"/>
        <w:outlineLvl w:val="0"/>
        <w:rPr>
          <w:rFonts w:ascii="Calibri" w:hAnsi="Calibri" w:eastAsia="Times New Roman" w:cs="Times New Roman"/>
          <w:b/>
          <w:bCs/>
          <w:kern w:val="32"/>
          <w:sz w:val="26"/>
          <w:szCs w:val="32"/>
          <w:lang w:eastAsia="de-DE"/>
        </w:rPr>
      </w:pPr>
      <w:bookmarkStart w:name="_Ref495336635" w:id="0"/>
      <w:r>
        <w:rPr>
          <w:rFonts w:ascii="Calibri" w:hAnsi="Calibri" w:eastAsia="Times New Roman" w:cs="Times New Roman"/>
          <w:b/>
          <w:bCs/>
          <w:kern w:val="32"/>
          <w:sz w:val="26"/>
          <w:szCs w:val="32"/>
          <w:lang w:eastAsia="de-DE"/>
        </w:rPr>
        <w:lastRenderedPageBreak/>
        <w:t xml:space="preserve">§7 </w:t>
      </w:r>
      <w:r w:rsidRPr="0027014A" w:rsidR="0027014A">
        <w:rPr>
          <w:rFonts w:ascii="Calibri" w:hAnsi="Calibri" w:eastAsia="Times New Roman" w:cs="Times New Roman"/>
          <w:b/>
          <w:bCs/>
          <w:kern w:val="32"/>
          <w:sz w:val="26"/>
          <w:szCs w:val="32"/>
          <w:lang w:eastAsia="de-DE"/>
        </w:rPr>
        <w:t>Studentische Lehrveranstaltungsevaluation</w:t>
      </w:r>
      <w:bookmarkEnd w:id="0"/>
    </w:p>
    <w:p w:rsidRPr="002640DE" w:rsidR="0027014A" w:rsidP="0027014A" w:rsidRDefault="0027014A" w14:paraId="59D40F42"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7014A">
        <w:rPr>
          <w:rFonts w:ascii="Calibri" w:hAnsi="Calibri" w:eastAsia="Times New Roman" w:cs="Arial"/>
          <w:kern w:val="16"/>
          <w:sz w:val="20"/>
          <w:szCs w:val="24"/>
          <w:lang w:eastAsia="de-DE"/>
        </w:rPr>
        <w:t xml:space="preserve">Das Ziel der studentischen Lehrveranstaltungsevaluation ist Reflexion sowohl der Lehrenden als auch der Studierenden, um eine kontinuierliche Weiterentwicklung der Lehr- und Lernqualität zu fördern und zu unterstützen. Dies wird durch eine regelmäßige Befragung der Studierenden und der Rückmeldung der </w:t>
      </w:r>
      <w:r w:rsidRPr="002640DE">
        <w:rPr>
          <w:rFonts w:ascii="Calibri" w:hAnsi="Calibri" w:eastAsia="Times New Roman" w:cs="Arial"/>
          <w:kern w:val="16"/>
          <w:sz w:val="20"/>
          <w:szCs w:val="24"/>
          <w:lang w:eastAsia="de-DE"/>
        </w:rPr>
        <w:t>Auswertung ermöglicht.</w:t>
      </w:r>
    </w:p>
    <w:p w:rsidRPr="002640DE" w:rsidR="0027014A" w:rsidP="0027014A" w:rsidRDefault="0027014A" w14:paraId="375A30E4"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640DE">
        <w:rPr>
          <w:rFonts w:ascii="Calibri" w:hAnsi="Calibri" w:eastAsia="Times New Roman" w:cs="Arial"/>
          <w:kern w:val="16"/>
          <w:sz w:val="20"/>
          <w:szCs w:val="24"/>
          <w:lang w:eastAsia="de-DE"/>
        </w:rPr>
        <w:t>Pro Semester sollen etwa ein Drittel der Lehrveranstaltungen eines Fachbereiches bzw. einer Einrichtung, die</w:t>
      </w:r>
      <w:r w:rsidRPr="0027014A">
        <w:rPr>
          <w:rFonts w:ascii="Calibri" w:hAnsi="Calibri" w:eastAsia="Times New Roman" w:cs="Arial"/>
          <w:kern w:val="16"/>
          <w:sz w:val="20"/>
          <w:szCs w:val="24"/>
          <w:lang w:eastAsia="de-DE"/>
        </w:rPr>
        <w:t xml:space="preserve"> Lehrveranstaltungen anbietet, evaluiert werden. Innerhalb von drei Jahren sollen dadurch alle regelmäßig angebotenen Lehrveranstaltungen einmal dieses Verfahren durchlaufen haben. </w:t>
      </w:r>
      <w:r w:rsidRPr="002640DE">
        <w:rPr>
          <w:rFonts w:ascii="Calibri" w:hAnsi="Calibri" w:eastAsia="Times New Roman" w:cs="Arial"/>
          <w:kern w:val="16"/>
          <w:sz w:val="20"/>
          <w:szCs w:val="24"/>
          <w:highlight w:val="cyan"/>
          <w:lang w:eastAsia="de-DE"/>
        </w:rPr>
        <w:t>Die Fachbereiche legen die Auswahl der jeweiligen Lehrveranstaltungen fest. Lehrveranstaltungen von Lehrbeauftragten oder externen Dozenten sollen stets dieses Verfahren durchlaufen. Die Studierendenvertreter des Fachbereichsrates können einzelne Lehrveranstaltungen für dieses Verfahren vorschlagen. Jeder Lehrende kann sich mit seinen Lehrveranstaltungen an dem Verfahren der studentischen Lehrveranstaltungsevaluation beteiligen.</w:t>
      </w:r>
    </w:p>
    <w:p w:rsidRPr="002640DE" w:rsidR="0027014A" w:rsidP="0027014A" w:rsidRDefault="0027014A" w14:paraId="1A127379"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640DE">
        <w:rPr>
          <w:rFonts w:ascii="Calibri" w:hAnsi="Calibri" w:eastAsia="Times New Roman" w:cs="Arial"/>
          <w:kern w:val="16"/>
          <w:sz w:val="20"/>
          <w:szCs w:val="24"/>
          <w:highlight w:val="cyan"/>
          <w:lang w:eastAsia="de-DE"/>
        </w:rPr>
        <w:t>Die Befragung wird in der Regel nach zwei Dritteln der Veranstaltungslaufzeit durchgeführt.</w:t>
      </w:r>
      <w:r w:rsidRPr="002640DE">
        <w:rPr>
          <w:rFonts w:ascii="Calibri" w:hAnsi="Calibri" w:eastAsia="Times New Roman" w:cs="Arial"/>
          <w:kern w:val="16"/>
          <w:sz w:val="20"/>
          <w:szCs w:val="24"/>
          <w:lang w:eastAsia="de-DE"/>
        </w:rPr>
        <w:t xml:space="preserve"> Die Ergebnisse werden primär den Lehrenden zurückgemeldet. Die Rückmeldung der Ergebnisse erfolgt so rechtzeitig, dass sie in den Lehrveranstaltungen diskutiert werden können.</w:t>
      </w:r>
    </w:p>
    <w:p w:rsidRPr="002640DE" w:rsidR="0027014A" w:rsidP="0027014A" w:rsidRDefault="0027014A" w14:paraId="50E497DD"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640DE">
        <w:rPr>
          <w:rFonts w:ascii="Calibri" w:hAnsi="Calibri" w:eastAsia="Times New Roman" w:cs="Arial"/>
          <w:kern w:val="16"/>
          <w:sz w:val="20"/>
          <w:szCs w:val="24"/>
          <w:lang w:eastAsia="de-DE"/>
        </w:rPr>
        <w:t>Die Dekanate bzw. die Leitungen von Zentren, die Lehrveranstaltungen anbieten, können die Ergebnisse der studentischen Lehrveranstaltungsevaluationen für ihre Bereiche jederzeit einsehen.</w:t>
      </w:r>
      <w:r w:rsidRPr="002640DE">
        <w:rPr>
          <w:rFonts w:ascii="Calibri" w:hAnsi="Calibri" w:eastAsia="Times New Roman" w:cs="Arial"/>
          <w:kern w:val="16"/>
          <w:sz w:val="20"/>
          <w:szCs w:val="20"/>
          <w:lang w:eastAsia="de-DE"/>
        </w:rPr>
        <w:t xml:space="preserve"> </w:t>
      </w:r>
      <w:r w:rsidRPr="002640DE">
        <w:rPr>
          <w:rFonts w:ascii="Calibri" w:hAnsi="Calibri" w:eastAsia="Times New Roman" w:cs="Times New Roman"/>
          <w:kern w:val="16"/>
          <w:sz w:val="20"/>
          <w:szCs w:val="20"/>
          <w:highlight w:val="cyan"/>
          <w:lang w:eastAsia="de-DE"/>
        </w:rPr>
        <w:t>In begründeten Ausnahmefällen können die Dekanate bzw. die Leitungen von Zentren, die Lehrveranstaltungen anbieten weitere Personen mit entsprechenden Leitungsfunktionen aus der jeweiligen Einrichtung benennen, die Dateneinsicht erhalten.</w:t>
      </w:r>
      <w:r w:rsidRPr="002640DE">
        <w:rPr>
          <w:rFonts w:ascii="Calibri" w:hAnsi="Calibri" w:eastAsia="Times New Roman" w:cs="Times New Roman"/>
          <w:kern w:val="16"/>
          <w:sz w:val="20"/>
          <w:szCs w:val="20"/>
          <w:lang w:eastAsia="de-DE"/>
        </w:rPr>
        <w:t xml:space="preserve"> Diese sind in den Ausführungsbestimmungen nach §7 Abs. 9 zu benennen.</w:t>
      </w:r>
    </w:p>
    <w:p w:rsidRPr="002640DE" w:rsidR="0027014A" w:rsidP="0027014A" w:rsidRDefault="0027014A" w14:paraId="6CA2C7E2"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640DE">
        <w:rPr>
          <w:rFonts w:ascii="Calibri" w:hAnsi="Calibri" w:eastAsia="Times New Roman" w:cs="Times New Roman"/>
          <w:kern w:val="16"/>
          <w:sz w:val="20"/>
          <w:szCs w:val="20"/>
          <w:highlight w:val="green"/>
          <w:lang w:eastAsia="de-DE"/>
        </w:rPr>
        <w:t>Für einen Übergangszeitraum von drei Semestern können Lehrende aus der Gruppe der wissenschaftlichen Mitarbeiter/innen der Dateneinsicht nach §7 Abs. 4 in begründeten Einzelfällen widersprechen, dies ist in jedem Einzelfall zu dokumentieren.</w:t>
      </w:r>
    </w:p>
    <w:p w:rsidRPr="002640DE" w:rsidR="0027014A" w:rsidP="0027014A" w:rsidRDefault="0027014A" w14:paraId="3BDB17B2"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640DE">
        <w:rPr>
          <w:rFonts w:ascii="Calibri" w:hAnsi="Calibri" w:eastAsia="Times New Roman" w:cs="Arial"/>
          <w:kern w:val="16"/>
          <w:sz w:val="20"/>
          <w:szCs w:val="24"/>
          <w:highlight w:val="cyan"/>
          <w:lang w:eastAsia="de-DE"/>
        </w:rPr>
        <w:t>Bei gegebenem Anlass (z.B. sehr positive oder sehr kritische Rückmeldungen) erfolgen Gespräche zwischen StudiendekanIn bzw. der Leitung des Zentrums, das die Lehrveranstaltung anbietet, und Lehrenden zur Qualität der Lehre.</w:t>
      </w:r>
      <w:r w:rsidRPr="002640DE">
        <w:rPr>
          <w:rFonts w:ascii="Calibri" w:hAnsi="Calibri" w:eastAsia="Times New Roman" w:cs="Arial"/>
          <w:kern w:val="16"/>
          <w:sz w:val="20"/>
          <w:szCs w:val="20"/>
          <w:highlight w:val="cyan"/>
          <w:lang w:eastAsia="de-DE"/>
        </w:rPr>
        <w:t xml:space="preserve"> Falls Personen mit Leitungsfunktion nach Absatz 4 benannt wurden, können auch diese die Gespräche mit den Lehrenden führen.</w:t>
      </w:r>
    </w:p>
    <w:p w:rsidRPr="002640DE" w:rsidR="0027014A" w:rsidP="0027014A" w:rsidRDefault="0027014A" w14:paraId="5F28E566"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640DE">
        <w:rPr>
          <w:rFonts w:ascii="Calibri" w:hAnsi="Calibri" w:eastAsia="Times New Roman" w:cs="Arial"/>
          <w:kern w:val="16"/>
          <w:sz w:val="20"/>
          <w:szCs w:val="24"/>
          <w:highlight w:val="cyan"/>
          <w:lang w:eastAsia="de-DE"/>
        </w:rPr>
        <w:t>Die Verantwortung für den Umgang mit den Ergebnissen und für die Art und Weise der Veröffentlichung der Ergebnisse liegt in den Fachbereichen bzw. bei den Zentren, die Lehrveranstaltungen anbieten.</w:t>
      </w:r>
    </w:p>
    <w:p w:rsidRPr="0027014A" w:rsidR="0027014A" w:rsidP="0027014A" w:rsidRDefault="0027014A" w14:paraId="3EF55CD0"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7014A">
        <w:rPr>
          <w:rFonts w:ascii="Calibri" w:hAnsi="Calibri" w:eastAsia="Times New Roman" w:cs="Arial"/>
          <w:kern w:val="16"/>
          <w:sz w:val="20"/>
          <w:szCs w:val="24"/>
          <w:lang w:eastAsia="de-DE"/>
        </w:rPr>
        <w:t>Zur regelmäßigen Erfassung der studentischen Lehrveranstaltungsevaluation wird zentral ein Angebot zur Unterstützung der Fachbereiche und Zentren vorgehalten.</w:t>
      </w:r>
    </w:p>
    <w:p w:rsidRPr="0027014A" w:rsidR="0027014A" w:rsidP="0027014A" w:rsidRDefault="0027014A" w14:paraId="65F65A79" w14:textId="77777777">
      <w:pPr>
        <w:numPr>
          <w:ilvl w:val="0"/>
          <w:numId w:val="1"/>
        </w:numPr>
        <w:spacing w:before="120" w:after="120" w:line="276" w:lineRule="auto"/>
        <w:jc w:val="both"/>
        <w:rPr>
          <w:rFonts w:ascii="Calibri" w:hAnsi="Calibri" w:eastAsia="Times New Roman" w:cs="Arial"/>
          <w:kern w:val="16"/>
          <w:sz w:val="20"/>
          <w:szCs w:val="24"/>
          <w:lang w:eastAsia="de-DE"/>
        </w:rPr>
      </w:pPr>
      <w:r w:rsidRPr="0027014A">
        <w:rPr>
          <w:rFonts w:ascii="Calibri" w:hAnsi="Calibri" w:eastAsia="Times New Roman" w:cs="Arial"/>
          <w:kern w:val="16"/>
          <w:sz w:val="20"/>
          <w:szCs w:val="24"/>
          <w:lang w:eastAsia="de-DE"/>
        </w:rPr>
        <w:t>Die konkrete Durchführung der studentischen Lehrveranstaltungsevaluation regeln Ausführungsbestimmungen, welche die Fachbereiche bzw. die Zentren, die Lehrveranstaltungen anbieten, für ihren Bereich erstellen. Dort sind insbesondere die Ausgestaltungen der Inhalte der Absätze 2 bis 7 genauer zu regeln. Die Ausführungsbestimmungen sind zwischen dem für das Ressort zuständigen Präsidiumsmitglied und den betroffenen Fachbereichen bzw. Zentren abzustimmen.</w:t>
      </w:r>
    </w:p>
    <w:p w:rsidRPr="005606CC" w:rsidR="0027014A" w:rsidRDefault="0027014A" w14:paraId="36F9B5AA" w14:textId="77777777">
      <w:pPr>
        <w:rPr>
          <w:rFonts w:ascii="Calibri" w:hAnsi="Calibri" w:cs="Calibri"/>
        </w:rPr>
      </w:pPr>
    </w:p>
    <w:sectPr w:rsidRPr="005606CC" w:rsidR="0027014A" w:rsidSect="00CF2978">
      <w:headerReference w:type="first" r:id="rId10"/>
      <w:pgSz w:w="11906" w:h="16838" w:code="9"/>
      <w:pgMar w:top="1418"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6F64" w:rsidP="005606CC" w:rsidRDefault="003D6F64" w14:paraId="558DE28D" w14:textId="77777777">
      <w:r>
        <w:separator/>
      </w:r>
    </w:p>
  </w:endnote>
  <w:endnote w:type="continuationSeparator" w:id="0">
    <w:p w:rsidR="003D6F64" w:rsidP="005606CC" w:rsidRDefault="003D6F64" w14:paraId="0DEF41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6F64" w:rsidP="005606CC" w:rsidRDefault="003D6F64" w14:paraId="3094241C" w14:textId="77777777">
      <w:r>
        <w:separator/>
      </w:r>
    </w:p>
  </w:footnote>
  <w:footnote w:type="continuationSeparator" w:id="0">
    <w:p w:rsidR="003D6F64" w:rsidP="005606CC" w:rsidRDefault="003D6F64" w14:paraId="526D18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606CC" w:rsidP="005606CC" w:rsidRDefault="005606CC" w14:paraId="41B724D3" w14:textId="77777777">
    <w:pPr>
      <w:pStyle w:val="Kopfzeile"/>
      <w:jc w:val="right"/>
      <w:rPr>
        <w:rFonts w:ascii="Calibri" w:hAnsi="Calibri" w:cs="Calibri"/>
        <w:sz w:val="20"/>
      </w:rPr>
    </w:pPr>
    <w:r>
      <w:rPr>
        <w:rFonts w:ascii="Calibri" w:hAnsi="Calibri" w:cs="Calibri"/>
        <w:noProof/>
        <w:sz w:val="20"/>
        <w:lang w:eastAsia="de-DE"/>
      </w:rPr>
      <w:drawing>
        <wp:anchor distT="0" distB="0" distL="114300" distR="114300" simplePos="0" relativeHeight="251658240" behindDoc="0" locked="0" layoutInCell="1" allowOverlap="1" wp14:anchorId="683DFC85" wp14:editId="2D0D71E7">
          <wp:simplePos x="0" y="0"/>
          <wp:positionH relativeFrom="page">
            <wp:posOffset>1100455</wp:posOffset>
          </wp:positionH>
          <wp:positionV relativeFrom="page">
            <wp:posOffset>377825</wp:posOffset>
          </wp:positionV>
          <wp:extent cx="1625600" cy="660400"/>
          <wp:effectExtent l="0" t="0" r="0" b="0"/>
          <wp:wrapNone/>
          <wp:docPr id="1" name="tem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25600" cy="6604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0"/>
      </w:rPr>
      <w:t>Justus-Liebig-Universität</w:t>
    </w:r>
  </w:p>
  <w:p w:rsidR="005606CC" w:rsidP="005606CC" w:rsidRDefault="00E82434" w14:paraId="2A0C8573" w14:textId="5BCED0D5">
    <w:pPr>
      <w:pStyle w:val="Kopfzeile"/>
      <w:jc w:val="right"/>
      <w:rPr>
        <w:rFonts w:ascii="Calibri" w:hAnsi="Calibri" w:cs="Calibri"/>
        <w:sz w:val="20"/>
      </w:rPr>
    </w:pPr>
    <w:r>
      <w:rPr>
        <w:rFonts w:ascii="Calibri" w:hAnsi="Calibri" w:cs="Calibri"/>
        <w:sz w:val="20"/>
      </w:rPr>
      <w:t>Gießen, den 01. Deze</w:t>
    </w:r>
    <w:r w:rsidR="005606CC">
      <w:rPr>
        <w:rFonts w:ascii="Calibri" w:hAnsi="Calibri" w:cs="Calibri"/>
        <w:sz w:val="20"/>
      </w:rPr>
      <w:t>mber 2021</w:t>
    </w:r>
  </w:p>
  <w:p w:rsidR="005606CC" w:rsidP="005606CC" w:rsidRDefault="00660036" w14:paraId="3D685B9A" w14:textId="53195E92">
    <w:pPr>
      <w:pStyle w:val="Kopfzeile"/>
      <w:jc w:val="right"/>
      <w:rPr>
        <w:rFonts w:ascii="Calibri" w:hAnsi="Calibri" w:cs="Calibri"/>
        <w:sz w:val="20"/>
      </w:rPr>
    </w:pPr>
    <w:r>
      <w:rPr>
        <w:rFonts w:ascii="Calibri" w:hAnsi="Calibri" w:cs="Calibri"/>
        <w:sz w:val="20"/>
      </w:rPr>
      <w:t>Bearbeiter/in</w:t>
    </w:r>
  </w:p>
  <w:p w:rsidRPr="005606CC" w:rsidR="005606CC" w:rsidP="005606CC" w:rsidRDefault="005606CC" w14:paraId="678F0014" w14:textId="5DEA0016">
    <w:pPr>
      <w:pStyle w:val="Kopfzeile"/>
      <w:jc w:val="right"/>
      <w:rPr>
        <w:rFonts w:ascii="Calibri" w:hAnsi="Calibri" w:cs="Calibri"/>
        <w:sz w:val="8"/>
      </w:rPr>
    </w:pPr>
    <w:r>
      <w:rPr>
        <w:rFonts w:ascii="Calibri" w:hAnsi="Calibri" w:cs="Calibri"/>
        <w:sz w:val="8"/>
      </w:rPr>
      <w:fldChar w:fldCharType="begin"/>
    </w:r>
    <w:r>
      <w:rPr>
        <w:rFonts w:ascii="Calibri" w:hAnsi="Calibri" w:cs="Calibri"/>
        <w:sz w:val="8"/>
      </w:rPr>
      <w:instrText xml:space="preserve"> FILENAME \p  \* MERGEFORMAT </w:instrText>
    </w:r>
    <w:r>
      <w:rPr>
        <w:rFonts w:ascii="Calibri" w:hAnsi="Calibri" w:cs="Calibri"/>
        <w:sz w:val="8"/>
      </w:rPr>
      <w:fldChar w:fldCharType="separate"/>
    </w:r>
    <w:r w:rsidR="00660036">
      <w:rPr>
        <w:rFonts w:ascii="Calibri" w:hAnsi="Calibri" w:cs="Calibri"/>
        <w:noProof/>
        <w:sz w:val="8"/>
      </w:rPr>
      <w:t>C:\_Daten\Servicestelle Lehrevaluation\Lehrevaluation und Datenschutz\JLU Evaluationssatzung Studium und Lehre\Ausführungsbestimmung 211201.docx</w:t>
    </w:r>
    <w:r>
      <w:rPr>
        <w:rFonts w:ascii="Calibri" w:hAnsi="Calibri" w:cs="Calibri"/>
        <w:sz w:val="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62A6B"/>
    <w:multiLevelType w:val="hybridMultilevel"/>
    <w:tmpl w:val="F47846B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300866BD"/>
    <w:multiLevelType w:val="hybridMultilevel"/>
    <w:tmpl w:val="D3587A38"/>
    <w:lvl w:ilvl="0" w:tplc="78BE7270">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82336F"/>
    <w:multiLevelType w:val="hybridMultilevel"/>
    <w:tmpl w:val="CEF2BEB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551D75A9"/>
    <w:multiLevelType w:val="hybridMultilevel"/>
    <w:tmpl w:val="B9100F6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5F342A37"/>
    <w:multiLevelType w:val="hybridMultilevel"/>
    <w:tmpl w:val="51F8FB7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F4C2895"/>
    <w:multiLevelType w:val="hybridMultilevel"/>
    <w:tmpl w:val="3B0A63A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797C52DA"/>
    <w:multiLevelType w:val="hybridMultilevel"/>
    <w:tmpl w:val="669E143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CC"/>
    <w:rsid w:val="00001F97"/>
    <w:rsid w:val="00015309"/>
    <w:rsid w:val="00042412"/>
    <w:rsid w:val="0005329D"/>
    <w:rsid w:val="00090680"/>
    <w:rsid w:val="000C2FD7"/>
    <w:rsid w:val="00115A96"/>
    <w:rsid w:val="00152EA7"/>
    <w:rsid w:val="001552B4"/>
    <w:rsid w:val="001E0867"/>
    <w:rsid w:val="00242E20"/>
    <w:rsid w:val="002640DE"/>
    <w:rsid w:val="00264EC4"/>
    <w:rsid w:val="0027014A"/>
    <w:rsid w:val="00291F48"/>
    <w:rsid w:val="002F5C27"/>
    <w:rsid w:val="00320D91"/>
    <w:rsid w:val="00343BD4"/>
    <w:rsid w:val="00354CA1"/>
    <w:rsid w:val="003A7965"/>
    <w:rsid w:val="003D2AB2"/>
    <w:rsid w:val="003D6F64"/>
    <w:rsid w:val="003D7F08"/>
    <w:rsid w:val="003F1EC2"/>
    <w:rsid w:val="00463C7F"/>
    <w:rsid w:val="0050316A"/>
    <w:rsid w:val="00507577"/>
    <w:rsid w:val="005606CC"/>
    <w:rsid w:val="005920F0"/>
    <w:rsid w:val="005F1453"/>
    <w:rsid w:val="00660036"/>
    <w:rsid w:val="006A3047"/>
    <w:rsid w:val="006A3673"/>
    <w:rsid w:val="006A75B6"/>
    <w:rsid w:val="006D0F72"/>
    <w:rsid w:val="007345EB"/>
    <w:rsid w:val="0073647F"/>
    <w:rsid w:val="00786AFA"/>
    <w:rsid w:val="00830051"/>
    <w:rsid w:val="00844D81"/>
    <w:rsid w:val="00896F47"/>
    <w:rsid w:val="008F0F7E"/>
    <w:rsid w:val="00915FFB"/>
    <w:rsid w:val="00963C3C"/>
    <w:rsid w:val="00977132"/>
    <w:rsid w:val="009A778D"/>
    <w:rsid w:val="009C319D"/>
    <w:rsid w:val="009D5112"/>
    <w:rsid w:val="00A25391"/>
    <w:rsid w:val="00A61348"/>
    <w:rsid w:val="00A96A92"/>
    <w:rsid w:val="00B27054"/>
    <w:rsid w:val="00B82A0B"/>
    <w:rsid w:val="00BF36B4"/>
    <w:rsid w:val="00CC1C24"/>
    <w:rsid w:val="00CF2978"/>
    <w:rsid w:val="00D148F0"/>
    <w:rsid w:val="00D26DB9"/>
    <w:rsid w:val="00D44512"/>
    <w:rsid w:val="00D7304C"/>
    <w:rsid w:val="00D8399E"/>
    <w:rsid w:val="00DA2EE3"/>
    <w:rsid w:val="00DD74A5"/>
    <w:rsid w:val="00E06240"/>
    <w:rsid w:val="00E41053"/>
    <w:rsid w:val="00E46D78"/>
    <w:rsid w:val="00E82434"/>
    <w:rsid w:val="00F93A6E"/>
    <w:rsid w:val="00FB0EAB"/>
    <w:rsid w:val="00FD79F3"/>
    <w:rsid w:val="00FE51CD"/>
    <w:rsid w:val="06DAFF50"/>
    <w:rsid w:val="08643092"/>
    <w:rsid w:val="092488DA"/>
    <w:rsid w:val="0E95F688"/>
    <w:rsid w:val="13FF17D5"/>
    <w:rsid w:val="16AB40DD"/>
    <w:rsid w:val="1A1CAEA6"/>
    <w:rsid w:val="1D1A8261"/>
    <w:rsid w:val="1E0D4DBD"/>
    <w:rsid w:val="1FF6E9A2"/>
    <w:rsid w:val="1FFF12E8"/>
    <w:rsid w:val="20ABB980"/>
    <w:rsid w:val="226F0628"/>
    <w:rsid w:val="2426AB85"/>
    <w:rsid w:val="25EFB044"/>
    <w:rsid w:val="291F7DFA"/>
    <w:rsid w:val="2C0B4A1A"/>
    <w:rsid w:val="2D71142B"/>
    <w:rsid w:val="2F3781E0"/>
    <w:rsid w:val="31377704"/>
    <w:rsid w:val="3A8B4AAF"/>
    <w:rsid w:val="3CDF2A87"/>
    <w:rsid w:val="3E7AFAE8"/>
    <w:rsid w:val="3EF30231"/>
    <w:rsid w:val="4160F2D3"/>
    <w:rsid w:val="423C6422"/>
    <w:rsid w:val="44671994"/>
    <w:rsid w:val="45171488"/>
    <w:rsid w:val="4602E9F5"/>
    <w:rsid w:val="479EBA56"/>
    <w:rsid w:val="4BDA8229"/>
    <w:rsid w:val="4D360DA0"/>
    <w:rsid w:val="509D8F2E"/>
    <w:rsid w:val="55084DBC"/>
    <w:rsid w:val="5620FB45"/>
    <w:rsid w:val="5F47E7CC"/>
    <w:rsid w:val="5F5B397F"/>
    <w:rsid w:val="6267D4FD"/>
    <w:rsid w:val="63EA7D01"/>
    <w:rsid w:val="640497C2"/>
    <w:rsid w:val="6455A417"/>
    <w:rsid w:val="66EE17D5"/>
    <w:rsid w:val="680604DE"/>
    <w:rsid w:val="6EF1D912"/>
    <w:rsid w:val="6FDC5C35"/>
    <w:rsid w:val="727C5BDD"/>
    <w:rsid w:val="7366264E"/>
    <w:rsid w:val="7409BEC0"/>
    <w:rsid w:val="78F51E16"/>
    <w:rsid w:val="7AC978AC"/>
    <w:rsid w:val="7C13A036"/>
    <w:rsid w:val="7F4B4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5EE0"/>
  <w15:chartTrackingRefBased/>
  <w15:docId w15:val="{455E89BF-FEA3-4E2B-B04D-BE28CCB337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MS Mincho" w:ascii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9C319D"/>
    <w:pPr>
      <w:spacing w:after="0" w:line="240" w:lineRule="auto"/>
    </w:pPr>
  </w:style>
  <w:style w:type="paragraph" w:styleId="berschrift1">
    <w:name w:val="heading 1"/>
    <w:basedOn w:val="Standard"/>
    <w:next w:val="Standard"/>
    <w:link w:val="berschrift1Zchn"/>
    <w:uiPriority w:val="9"/>
    <w:qFormat/>
    <w:rsid w:val="0027014A"/>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5606CC"/>
    <w:pPr>
      <w:tabs>
        <w:tab w:val="center" w:pos="4536"/>
        <w:tab w:val="right" w:pos="9072"/>
      </w:tabs>
    </w:pPr>
  </w:style>
  <w:style w:type="character" w:styleId="KopfzeileZchn" w:customStyle="1">
    <w:name w:val="Kopfzeile Zchn"/>
    <w:basedOn w:val="Absatz-Standardschriftart"/>
    <w:link w:val="Kopfzeile"/>
    <w:uiPriority w:val="99"/>
    <w:rsid w:val="005606CC"/>
  </w:style>
  <w:style w:type="paragraph" w:styleId="Fuzeile">
    <w:name w:val="footer"/>
    <w:basedOn w:val="Standard"/>
    <w:link w:val="FuzeileZchn"/>
    <w:uiPriority w:val="99"/>
    <w:unhideWhenUsed/>
    <w:rsid w:val="005606CC"/>
    <w:pPr>
      <w:tabs>
        <w:tab w:val="center" w:pos="4536"/>
        <w:tab w:val="right" w:pos="9072"/>
      </w:tabs>
    </w:pPr>
  </w:style>
  <w:style w:type="character" w:styleId="FuzeileZchn" w:customStyle="1">
    <w:name w:val="Fußzeile Zchn"/>
    <w:basedOn w:val="Absatz-Standardschriftart"/>
    <w:link w:val="Fuzeile"/>
    <w:uiPriority w:val="99"/>
    <w:rsid w:val="005606CC"/>
  </w:style>
  <w:style w:type="character" w:styleId="berschrift1Zchn" w:customStyle="1">
    <w:name w:val="Überschrift 1 Zchn"/>
    <w:basedOn w:val="Absatz-Standardschriftart"/>
    <w:link w:val="berschrift1"/>
    <w:uiPriority w:val="9"/>
    <w:rsid w:val="0027014A"/>
    <w:rPr>
      <w:rFonts w:asciiTheme="majorHAnsi" w:hAnsiTheme="majorHAnsi" w:eastAsiaTheme="majorEastAsia" w:cstheme="majorBidi"/>
      <w:color w:val="2E74B5" w:themeColor="accent1" w:themeShade="BF"/>
      <w:sz w:val="32"/>
      <w:szCs w:val="32"/>
    </w:rPr>
  </w:style>
  <w:style w:type="paragraph" w:styleId="Listenabsatz">
    <w:name w:val="List Paragraph"/>
    <w:basedOn w:val="Standard"/>
    <w:uiPriority w:val="34"/>
    <w:qFormat/>
    <w:rsid w:val="005F1453"/>
    <w:pPr>
      <w:ind w:left="720"/>
      <w:contextualSpacing/>
    </w:pPr>
  </w:style>
  <w:style w:type="paragraph" w:styleId="Sprechblasentext">
    <w:name w:val="Balloon Text"/>
    <w:basedOn w:val="Standard"/>
    <w:link w:val="SprechblasentextZchn"/>
    <w:uiPriority w:val="99"/>
    <w:semiHidden/>
    <w:unhideWhenUsed/>
    <w:rsid w:val="00E41053"/>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E41053"/>
    <w:rPr>
      <w:rFonts w:ascii="Segoe UI" w:hAnsi="Segoe UI" w:cs="Segoe UI"/>
      <w:sz w:val="18"/>
      <w:szCs w:val="18"/>
    </w:rPr>
  </w:style>
  <w:style w:type="character" w:styleId="Kommentarzeichen">
    <w:name w:val="annotation reference"/>
    <w:basedOn w:val="Absatz-Standardschriftart"/>
    <w:uiPriority w:val="99"/>
    <w:semiHidden/>
    <w:unhideWhenUsed/>
    <w:rsid w:val="00F93A6E"/>
    <w:rPr>
      <w:sz w:val="16"/>
      <w:szCs w:val="16"/>
    </w:rPr>
  </w:style>
  <w:style w:type="paragraph" w:styleId="Kommentartext">
    <w:name w:val="annotation text"/>
    <w:basedOn w:val="Standard"/>
    <w:link w:val="KommentartextZchn"/>
    <w:uiPriority w:val="99"/>
    <w:semiHidden/>
    <w:unhideWhenUsed/>
    <w:rsid w:val="00F93A6E"/>
    <w:rPr>
      <w:sz w:val="20"/>
      <w:szCs w:val="20"/>
    </w:rPr>
  </w:style>
  <w:style w:type="character" w:styleId="KommentartextZchn" w:customStyle="1">
    <w:name w:val="Kommentartext Zchn"/>
    <w:basedOn w:val="Absatz-Standardschriftart"/>
    <w:link w:val="Kommentartext"/>
    <w:uiPriority w:val="99"/>
    <w:semiHidden/>
    <w:rsid w:val="00F93A6E"/>
    <w:rPr>
      <w:sz w:val="20"/>
      <w:szCs w:val="20"/>
    </w:rPr>
  </w:style>
  <w:style w:type="paragraph" w:styleId="Kommentarthema">
    <w:name w:val="annotation subject"/>
    <w:basedOn w:val="Kommentartext"/>
    <w:next w:val="Kommentartext"/>
    <w:link w:val="KommentarthemaZchn"/>
    <w:uiPriority w:val="99"/>
    <w:semiHidden/>
    <w:unhideWhenUsed/>
    <w:rsid w:val="00F93A6E"/>
    <w:rPr>
      <w:b/>
      <w:bCs/>
    </w:rPr>
  </w:style>
  <w:style w:type="character" w:styleId="KommentarthemaZchn" w:customStyle="1">
    <w:name w:val="Kommentarthema Zchn"/>
    <w:basedOn w:val="KommentartextZchn"/>
    <w:link w:val="Kommentarthema"/>
    <w:uiPriority w:val="99"/>
    <w:semiHidden/>
    <w:rsid w:val="00F93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34271F479EE94D8ABFD1684D4DAD5E" ma:contentTypeVersion="11" ma:contentTypeDescription="Ein neues Dokument erstellen." ma:contentTypeScope="" ma:versionID="81ad7709a97a1e059eb5ce8ccb9ad7a9">
  <xsd:schema xmlns:xsd="http://www.w3.org/2001/XMLSchema" xmlns:xs="http://www.w3.org/2001/XMLSchema" xmlns:p="http://schemas.microsoft.com/office/2006/metadata/properties" xmlns:ns2="b1772693-9493-4c20-84ae-75a6e402edae" xmlns:ns3="f4795961-6982-4a8d-b9ea-4c567879b59e" targetNamespace="http://schemas.microsoft.com/office/2006/metadata/properties" ma:root="true" ma:fieldsID="0686218c7be403592c3b16e6629c2185" ns2:_="" ns3:_="">
    <xsd:import namespace="b1772693-9493-4c20-84ae-75a6e402edae"/>
    <xsd:import namespace="f4795961-6982-4a8d-b9ea-4c567879b5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72693-9493-4c20-84ae-75a6e402e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95961-6982-4a8d-b9ea-4c567879b59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F5E25-DB63-44C1-A980-2B632B76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72693-9493-4c20-84ae-75a6e402edae"/>
    <ds:schemaRef ds:uri="f4795961-6982-4a8d-b9ea-4c567879b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1E517-09D7-4D4D-A7B5-29A7BC900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D067D-26C0-440A-A812-4A022ECD0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Treppesch</dc:creator>
  <cp:keywords/>
  <dc:description/>
  <cp:lastModifiedBy>MV</cp:lastModifiedBy>
  <cp:revision>10</cp:revision>
  <cp:lastPrinted>2021-11-30T12:44:00Z</cp:lastPrinted>
  <dcterms:created xsi:type="dcterms:W3CDTF">2021-12-01T12:57:00Z</dcterms:created>
  <dcterms:modified xsi:type="dcterms:W3CDTF">2021-12-08T17:36:00Z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0x0101003C34271F479EE94D8ABFD1684D4DAD5E</vt:lpwstr>
  </property>
</Properties>
</file>