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4F0C8" w14:textId="77777777" w:rsidR="00C55246" w:rsidRPr="008777BE" w:rsidRDefault="00C55246" w:rsidP="00F8082C">
      <w:pPr>
        <w:pStyle w:val="berschrift1"/>
        <w:rPr>
          <w:color w:val="1F497D" w:themeColor="text2"/>
          <w:lang w:val="de-DE"/>
        </w:rPr>
      </w:pPr>
      <w:bookmarkStart w:id="0" w:name="_Hlk43287305"/>
      <w:r w:rsidRPr="008777BE">
        <w:rPr>
          <w:color w:val="1F497D" w:themeColor="text2"/>
          <w:lang w:val="de-DE"/>
        </w:rPr>
        <w:t xml:space="preserve">Rechenschaftsbericht                    </w:t>
      </w:r>
      <w:r w:rsidR="00542FD9" w:rsidRPr="008777BE">
        <w:rPr>
          <w:color w:val="1F497D" w:themeColor="text2"/>
          <w:lang w:val="de-DE"/>
        </w:rPr>
        <w:t xml:space="preserve">            </w:t>
      </w:r>
      <w:bookmarkEnd w:id="0"/>
      <w:r w:rsidRPr="008777BE">
        <w:rPr>
          <w:rFonts w:cstheme="minorHAnsi"/>
          <w:noProof/>
          <w:lang w:val="de-DE"/>
        </w:rPr>
        <w:drawing>
          <wp:inline distT="0" distB="0" distL="0" distR="0" wp14:anchorId="02A53E74" wp14:editId="18598F1B">
            <wp:extent cx="1233854" cy="762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tA JLU Logo bunt final.svg"/>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1234947" cy="762675"/>
                    </a:xfrm>
                    <a:prstGeom prst="rect">
                      <a:avLst/>
                    </a:prstGeom>
                  </pic:spPr>
                </pic:pic>
              </a:graphicData>
            </a:graphic>
          </wp:inline>
        </w:drawing>
      </w:r>
    </w:p>
    <w:p w14:paraId="2A3610A9" w14:textId="77777777" w:rsidR="00872CC2" w:rsidRPr="008777BE" w:rsidRDefault="00872CC2">
      <w:pPr>
        <w:pStyle w:val="berschrift2"/>
        <w:rPr>
          <w:lang w:val="de-DE"/>
        </w:rPr>
      </w:pPr>
      <w:r w:rsidRPr="008777BE">
        <w:rPr>
          <w:lang w:val="de-DE"/>
        </w:rPr>
        <w:t>Kontaktdaten</w:t>
      </w:r>
    </w:p>
    <w:p w14:paraId="7729DB5D" w14:textId="77777777" w:rsidR="004416BC" w:rsidRPr="008777BE" w:rsidRDefault="004416BC" w:rsidP="004416BC">
      <w:pPr>
        <w:rPr>
          <w:rFonts w:ascii="Arial" w:hAnsi="Arial" w:cs="Arial"/>
          <w:lang w:val="de-DE"/>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518"/>
        <w:gridCol w:w="6005"/>
      </w:tblGrid>
      <w:tr w:rsidR="00872CC2" w:rsidRPr="008777BE" w14:paraId="2D9231DD"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1BD172ED" w14:textId="77777777" w:rsidR="00872CC2" w:rsidRPr="00A20FE2" w:rsidRDefault="008D2F0D">
            <w:pPr>
              <w:pStyle w:val="Textkrper1"/>
              <w:rPr>
                <w:rFonts w:asciiTheme="majorBidi" w:hAnsiTheme="majorBidi" w:cstheme="majorBidi"/>
                <w:sz w:val="24"/>
                <w:szCs w:val="24"/>
              </w:rPr>
            </w:pPr>
            <w:r w:rsidRPr="00A20FE2">
              <w:rPr>
                <w:rFonts w:asciiTheme="majorBidi" w:hAnsiTheme="majorBidi" w:cstheme="majorBidi"/>
                <w:sz w:val="24"/>
                <w:szCs w:val="24"/>
              </w:rPr>
              <w:t>Name d. Referent*In</w:t>
            </w:r>
          </w:p>
        </w:tc>
        <w:tc>
          <w:tcPr>
            <w:tcW w:w="6005" w:type="dxa"/>
            <w:tcBorders>
              <w:top w:val="single" w:sz="4" w:space="0" w:color="C0C0C0"/>
              <w:left w:val="single" w:sz="4" w:space="0" w:color="C0C0C0"/>
              <w:bottom w:val="single" w:sz="4" w:space="0" w:color="C0C0C0"/>
              <w:right w:val="single" w:sz="4" w:space="0" w:color="C0C0C0"/>
            </w:tcBorders>
          </w:tcPr>
          <w:p w14:paraId="4D32B68E" w14:textId="79B34166" w:rsidR="00872CC2" w:rsidRPr="009B40CB" w:rsidRDefault="00D4300C" w:rsidP="009A07A6">
            <w:pPr>
              <w:pStyle w:val="Default"/>
              <w:rPr>
                <w:rFonts w:asciiTheme="majorBidi" w:hAnsiTheme="majorBidi" w:cstheme="majorBidi"/>
              </w:rPr>
            </w:pPr>
            <w:r>
              <w:rPr>
                <w:rFonts w:asciiTheme="majorBidi" w:hAnsiTheme="majorBidi" w:cstheme="majorBidi"/>
              </w:rPr>
              <w:t>Marius Braun</w:t>
            </w:r>
          </w:p>
        </w:tc>
      </w:tr>
      <w:tr w:rsidR="00872CC2" w:rsidRPr="007E4FE2" w14:paraId="0977EC08"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C8FC1AD" w14:textId="77777777" w:rsidR="004416BC" w:rsidRPr="00A20FE2" w:rsidRDefault="004416BC">
            <w:pPr>
              <w:pStyle w:val="Textkrper1"/>
              <w:rPr>
                <w:rFonts w:asciiTheme="majorBidi" w:hAnsiTheme="majorBidi" w:cstheme="majorBidi"/>
                <w:sz w:val="24"/>
                <w:szCs w:val="24"/>
              </w:rPr>
            </w:pPr>
            <w:r w:rsidRPr="00A20FE2">
              <w:rPr>
                <w:rFonts w:asciiTheme="majorBidi" w:hAnsiTheme="majorBidi" w:cstheme="majorBidi"/>
                <w:sz w:val="24"/>
                <w:szCs w:val="24"/>
              </w:rPr>
              <w:t>Referat / Stellenumfang</w:t>
            </w:r>
          </w:p>
        </w:tc>
        <w:tc>
          <w:tcPr>
            <w:tcW w:w="6005" w:type="dxa"/>
            <w:tcBorders>
              <w:top w:val="single" w:sz="4" w:space="0" w:color="C0C0C0"/>
              <w:left w:val="single" w:sz="4" w:space="0" w:color="C0C0C0"/>
              <w:bottom w:val="single" w:sz="4" w:space="0" w:color="C0C0C0"/>
              <w:right w:val="single" w:sz="4" w:space="0" w:color="C0C0C0"/>
            </w:tcBorders>
          </w:tcPr>
          <w:p w14:paraId="0F6138ED" w14:textId="39498DDD" w:rsidR="00DE078D" w:rsidRDefault="00D4300C">
            <w:pPr>
              <w:rPr>
                <w:rFonts w:asciiTheme="majorBidi" w:hAnsiTheme="majorBidi" w:cstheme="majorBidi"/>
                <w:lang w:val="de-DE" w:eastAsia="de-DE" w:bidi="de-DE"/>
              </w:rPr>
            </w:pPr>
            <w:r>
              <w:rPr>
                <w:rFonts w:asciiTheme="majorBidi" w:hAnsiTheme="majorBidi" w:cstheme="majorBidi"/>
                <w:lang w:val="de-DE" w:eastAsia="de-DE" w:bidi="de-DE"/>
              </w:rPr>
              <w:t>Kultur</w:t>
            </w:r>
            <w:r w:rsidR="00DE078D">
              <w:rPr>
                <w:rFonts w:asciiTheme="majorBidi" w:hAnsiTheme="majorBidi" w:cstheme="majorBidi"/>
                <w:lang w:val="de-DE" w:eastAsia="de-DE" w:bidi="de-DE"/>
              </w:rPr>
              <w:t xml:space="preserve"> - 0,</w:t>
            </w:r>
            <w:r>
              <w:rPr>
                <w:rFonts w:asciiTheme="majorBidi" w:hAnsiTheme="majorBidi" w:cstheme="majorBidi"/>
                <w:lang w:val="de-DE" w:eastAsia="de-DE" w:bidi="de-DE"/>
              </w:rPr>
              <w:t>2</w:t>
            </w:r>
            <w:r w:rsidR="00DE078D">
              <w:rPr>
                <w:rFonts w:asciiTheme="majorBidi" w:hAnsiTheme="majorBidi" w:cstheme="majorBidi"/>
                <w:lang w:val="de-DE" w:eastAsia="de-DE" w:bidi="de-DE"/>
              </w:rPr>
              <w:t>5 //</w:t>
            </w:r>
          </w:p>
          <w:p w14:paraId="1205F440" w14:textId="275E4463" w:rsidR="00872CC2" w:rsidRPr="009B40CB" w:rsidRDefault="00DE078D">
            <w:pPr>
              <w:rPr>
                <w:rFonts w:asciiTheme="majorBidi" w:hAnsiTheme="majorBidi" w:cstheme="majorBidi"/>
                <w:lang w:val="de-DE" w:eastAsia="de-DE" w:bidi="de-DE"/>
              </w:rPr>
            </w:pPr>
            <w:r>
              <w:rPr>
                <w:rFonts w:asciiTheme="majorBidi" w:hAnsiTheme="majorBidi" w:cstheme="majorBidi"/>
                <w:lang w:val="de-DE" w:eastAsia="de-DE" w:bidi="de-DE"/>
              </w:rPr>
              <w:t>Digitalisierung, Studium und Lehre - 0,25</w:t>
            </w:r>
          </w:p>
        </w:tc>
      </w:tr>
      <w:tr w:rsidR="00E23E13" w:rsidRPr="008777BE" w14:paraId="3C98EDEF"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8A6ABE6" w14:textId="77777777" w:rsidR="00E23E13" w:rsidRPr="00A20FE2" w:rsidRDefault="00E23E13">
            <w:pPr>
              <w:pStyle w:val="Textkrper1"/>
              <w:rPr>
                <w:rFonts w:asciiTheme="majorBidi" w:hAnsiTheme="majorBidi" w:cstheme="majorBidi"/>
                <w:sz w:val="24"/>
                <w:szCs w:val="24"/>
              </w:rPr>
            </w:pPr>
            <w:r w:rsidRPr="00A20FE2">
              <w:rPr>
                <w:rFonts w:asciiTheme="majorBidi" w:hAnsiTheme="majorBidi" w:cstheme="majorBidi"/>
                <w:sz w:val="24"/>
                <w:szCs w:val="24"/>
              </w:rPr>
              <w:t>Listenzugehörigkeit</w:t>
            </w:r>
          </w:p>
        </w:tc>
        <w:tc>
          <w:tcPr>
            <w:tcW w:w="6005" w:type="dxa"/>
            <w:tcBorders>
              <w:top w:val="single" w:sz="4" w:space="0" w:color="C0C0C0"/>
              <w:left w:val="single" w:sz="4" w:space="0" w:color="C0C0C0"/>
              <w:bottom w:val="single" w:sz="4" w:space="0" w:color="C0C0C0"/>
              <w:right w:val="single" w:sz="4" w:space="0" w:color="C0C0C0"/>
            </w:tcBorders>
          </w:tcPr>
          <w:p w14:paraId="0D1D6ADA" w14:textId="2722CAD9" w:rsidR="00E23E13" w:rsidRPr="009B40CB" w:rsidRDefault="00B83B06">
            <w:pPr>
              <w:rPr>
                <w:rFonts w:asciiTheme="majorBidi" w:hAnsiTheme="majorBidi" w:cstheme="majorBidi"/>
                <w:lang w:val="de-DE" w:eastAsia="de-DE" w:bidi="de-DE"/>
              </w:rPr>
            </w:pPr>
            <w:r w:rsidRPr="009B40CB">
              <w:rPr>
                <w:rFonts w:asciiTheme="majorBidi" w:hAnsiTheme="majorBidi" w:cstheme="majorBidi"/>
                <w:lang w:val="de-DE" w:eastAsia="de-DE" w:bidi="de-DE"/>
              </w:rPr>
              <w:t>UniGrün</w:t>
            </w:r>
          </w:p>
        </w:tc>
      </w:tr>
      <w:tr w:rsidR="00872CC2" w:rsidRPr="008777BE" w14:paraId="7A3772D9" w14:textId="77777777" w:rsidTr="004416BC">
        <w:tc>
          <w:tcPr>
            <w:tcW w:w="2518" w:type="dxa"/>
            <w:tcBorders>
              <w:top w:val="single" w:sz="4" w:space="0" w:color="C0C0C0"/>
              <w:left w:val="single" w:sz="4" w:space="0" w:color="C0C0C0"/>
              <w:bottom w:val="single" w:sz="4" w:space="0" w:color="C0C0C0"/>
              <w:right w:val="single" w:sz="4" w:space="0" w:color="C0C0C0"/>
            </w:tcBorders>
            <w:vAlign w:val="center"/>
          </w:tcPr>
          <w:p w14:paraId="51ECC144" w14:textId="77777777" w:rsidR="00872CC2" w:rsidRPr="00A20FE2" w:rsidRDefault="008D2F0D">
            <w:pPr>
              <w:pStyle w:val="Textkrper1"/>
              <w:rPr>
                <w:rFonts w:asciiTheme="majorBidi" w:hAnsiTheme="majorBidi" w:cstheme="majorBidi"/>
                <w:sz w:val="24"/>
                <w:szCs w:val="24"/>
              </w:rPr>
            </w:pPr>
            <w:r w:rsidRPr="00A20FE2">
              <w:rPr>
                <w:rFonts w:asciiTheme="majorBidi" w:hAnsiTheme="majorBidi" w:cstheme="majorBidi"/>
                <w:sz w:val="24"/>
                <w:szCs w:val="24"/>
              </w:rPr>
              <w:t>Berichtszeitraum</w:t>
            </w:r>
          </w:p>
        </w:tc>
        <w:tc>
          <w:tcPr>
            <w:tcW w:w="6005" w:type="dxa"/>
            <w:tcBorders>
              <w:top w:val="single" w:sz="4" w:space="0" w:color="C0C0C0"/>
              <w:left w:val="single" w:sz="4" w:space="0" w:color="C0C0C0"/>
              <w:bottom w:val="single" w:sz="4" w:space="0" w:color="C0C0C0"/>
              <w:right w:val="single" w:sz="4" w:space="0" w:color="C0C0C0"/>
            </w:tcBorders>
          </w:tcPr>
          <w:p w14:paraId="02BF2692" w14:textId="2821AFC6" w:rsidR="00872CC2" w:rsidRPr="009B40CB" w:rsidRDefault="00B83B06" w:rsidP="0048732D">
            <w:pPr>
              <w:rPr>
                <w:rFonts w:asciiTheme="majorBidi" w:hAnsiTheme="majorBidi" w:cstheme="majorBidi"/>
                <w:lang w:val="de-DE" w:eastAsia="de-DE" w:bidi="de-DE"/>
              </w:rPr>
            </w:pPr>
            <w:r w:rsidRPr="009B40CB">
              <w:rPr>
                <w:rFonts w:asciiTheme="majorBidi" w:hAnsiTheme="majorBidi" w:cstheme="majorBidi"/>
                <w:lang w:val="de-DE" w:eastAsia="de-DE" w:bidi="de-DE"/>
              </w:rPr>
              <w:t>21.10.2021-</w:t>
            </w:r>
            <w:r w:rsidR="00D4300C">
              <w:rPr>
                <w:rFonts w:asciiTheme="majorBidi" w:hAnsiTheme="majorBidi" w:cstheme="majorBidi"/>
                <w:lang w:val="de-DE" w:eastAsia="de-DE" w:bidi="de-DE"/>
              </w:rPr>
              <w:t>07</w:t>
            </w:r>
            <w:r w:rsidRPr="009B40CB">
              <w:rPr>
                <w:rFonts w:asciiTheme="majorBidi" w:hAnsiTheme="majorBidi" w:cstheme="majorBidi"/>
                <w:lang w:val="de-DE" w:eastAsia="de-DE" w:bidi="de-DE"/>
              </w:rPr>
              <w:t>.0</w:t>
            </w:r>
            <w:r w:rsidR="00D4300C">
              <w:rPr>
                <w:rFonts w:asciiTheme="majorBidi" w:hAnsiTheme="majorBidi" w:cstheme="majorBidi"/>
                <w:lang w:val="de-DE" w:eastAsia="de-DE" w:bidi="de-DE"/>
              </w:rPr>
              <w:t>3</w:t>
            </w:r>
            <w:r w:rsidRPr="009B40CB">
              <w:rPr>
                <w:rFonts w:asciiTheme="majorBidi" w:hAnsiTheme="majorBidi" w:cstheme="majorBidi"/>
                <w:lang w:val="de-DE" w:eastAsia="de-DE" w:bidi="de-DE"/>
              </w:rPr>
              <w:t>.2022</w:t>
            </w:r>
          </w:p>
        </w:tc>
      </w:tr>
    </w:tbl>
    <w:p w14:paraId="5447E93D" w14:textId="77777777" w:rsidR="00D4300C" w:rsidRDefault="008D2F0D" w:rsidP="00D4300C">
      <w:pPr>
        <w:pStyle w:val="berschrift2"/>
        <w:rPr>
          <w:rFonts w:asciiTheme="majorBidi" w:hAnsiTheme="majorBidi" w:cstheme="majorBidi"/>
          <w:lang w:val="de-DE"/>
        </w:rPr>
      </w:pPr>
      <w:r w:rsidRPr="008777BE">
        <w:rPr>
          <w:lang w:val="de-DE"/>
        </w:rPr>
        <w:t>Referatsarbeit</w:t>
      </w:r>
    </w:p>
    <w:p w14:paraId="78B071C0" w14:textId="6A337CCE" w:rsidR="00D8530A" w:rsidRPr="00D4300C" w:rsidRDefault="00D8530A" w:rsidP="00D4300C">
      <w:pPr>
        <w:pStyle w:val="berschrift2"/>
        <w:rPr>
          <w:b w:val="0"/>
          <w:bCs w:val="0"/>
          <w:color w:val="auto"/>
          <w:lang w:val="de-DE"/>
        </w:rPr>
      </w:pPr>
      <w:r w:rsidRPr="00D4300C">
        <w:rPr>
          <w:rFonts w:asciiTheme="majorBidi" w:hAnsiTheme="majorBidi" w:cstheme="majorBidi"/>
          <w:b w:val="0"/>
          <w:bCs w:val="0"/>
          <w:color w:val="auto"/>
          <w:u w:val="single"/>
          <w:lang w:val="de-DE"/>
        </w:rPr>
        <w:t>Referat für Digitalisierung, Studium und Lehre</w:t>
      </w:r>
    </w:p>
    <w:p w14:paraId="3376EC8D" w14:textId="762F393F" w:rsidR="00DF429D" w:rsidRDefault="00DF429D">
      <w:pPr>
        <w:pStyle w:val="Textkrper1"/>
        <w:rPr>
          <w:rFonts w:asciiTheme="majorBidi" w:hAnsiTheme="majorBidi" w:cstheme="majorBidi"/>
          <w:sz w:val="24"/>
        </w:rPr>
      </w:pPr>
    </w:p>
    <w:p w14:paraId="623D338D" w14:textId="6FE3F38A" w:rsidR="00DE078D" w:rsidRDefault="00D8530A" w:rsidP="00D8530A">
      <w:pPr>
        <w:jc w:val="both"/>
        <w:rPr>
          <w:lang w:val="de-DE"/>
        </w:rPr>
      </w:pPr>
      <w:r w:rsidRPr="00DE078D">
        <w:rPr>
          <w:lang w:val="de-DE"/>
        </w:rPr>
        <w:t xml:space="preserve">In meiner Rolle als Referent für Digitalisierung, Studium und Lehre, bestand meine Arbeit, in enger Absprache mit meinen Co-Referentinnen vor allem in der Bearbeitung studentischer Anfragen, also dem Tagesgeschäft, bzw. einer Tätigkeit mit Dienstleistungscharakter. Um die studentischen Anliegen aus möglichst verschiedenen Perspektiven betrachten zu können und auch spezifischere Fragen von </w:t>
      </w:r>
      <w:r w:rsidR="00DE078D" w:rsidRPr="00DE078D">
        <w:rPr>
          <w:lang w:val="de-DE"/>
        </w:rPr>
        <w:t>S</w:t>
      </w:r>
      <w:r w:rsidRPr="00DE078D">
        <w:rPr>
          <w:lang w:val="de-DE"/>
        </w:rPr>
        <w:t xml:space="preserve">tudierenden gezielter bearbeiten bzw. weiterleiten zu können, haben wir als Referat außerdem Kontakt </w:t>
      </w:r>
      <w:r w:rsidR="00DE078D" w:rsidRPr="00DE078D">
        <w:rPr>
          <w:lang w:val="de-DE"/>
        </w:rPr>
        <w:t>zu den Fachschaften</w:t>
      </w:r>
      <w:r w:rsidRPr="00DE078D">
        <w:rPr>
          <w:lang w:val="de-DE"/>
        </w:rPr>
        <w:t xml:space="preserve"> aufgenommen und nehmen regelmäßig an den Sitzungen der Fachschaft</w:t>
      </w:r>
      <w:r w:rsidR="00B73A29">
        <w:rPr>
          <w:lang w:val="de-DE"/>
        </w:rPr>
        <w:t>en</w:t>
      </w:r>
      <w:r w:rsidR="00DE078D">
        <w:rPr>
          <w:lang w:val="de-DE"/>
        </w:rPr>
        <w:t>k</w:t>
      </w:r>
      <w:r w:rsidR="00DE078D" w:rsidRPr="00DE078D">
        <w:rPr>
          <w:lang w:val="de-DE"/>
        </w:rPr>
        <w:t>on</w:t>
      </w:r>
      <w:r w:rsidR="00DE078D">
        <w:rPr>
          <w:lang w:val="de-DE"/>
        </w:rPr>
        <w:t>f</w:t>
      </w:r>
      <w:r w:rsidR="00DE078D" w:rsidRPr="00DE078D">
        <w:rPr>
          <w:lang w:val="de-DE"/>
        </w:rPr>
        <w:t>erenz</w:t>
      </w:r>
      <w:r w:rsidRPr="00DE078D">
        <w:rPr>
          <w:lang w:val="de-DE"/>
        </w:rPr>
        <w:t xml:space="preserve"> teil, auch um dort als Ansprechpartner</w:t>
      </w:r>
      <w:r w:rsidR="00060F92">
        <w:rPr>
          <w:lang w:val="de-DE"/>
        </w:rPr>
        <w:t>:in</w:t>
      </w:r>
      <w:r w:rsidRPr="00DE078D">
        <w:rPr>
          <w:lang w:val="de-DE"/>
        </w:rPr>
        <w:t xml:space="preserve"> des AStA zu fungieren.</w:t>
      </w:r>
    </w:p>
    <w:p w14:paraId="60BF0193" w14:textId="763CDAF9" w:rsidR="00DE078D" w:rsidRDefault="00DE078D" w:rsidP="00D8530A">
      <w:pPr>
        <w:jc w:val="both"/>
        <w:rPr>
          <w:lang w:val="de-DE"/>
        </w:rPr>
      </w:pPr>
    </w:p>
    <w:p w14:paraId="17A98B81" w14:textId="46D57FA9" w:rsidR="00DE078D" w:rsidRDefault="00DE078D" w:rsidP="00D8530A">
      <w:pPr>
        <w:jc w:val="both"/>
        <w:rPr>
          <w:lang w:val="de-DE"/>
        </w:rPr>
      </w:pPr>
      <w:r>
        <w:rPr>
          <w:lang w:val="de-DE"/>
        </w:rPr>
        <w:t>Indes haben wir uns im Wintersemester</w:t>
      </w:r>
      <w:r w:rsidR="00D33D7A">
        <w:rPr>
          <w:lang w:val="de-DE"/>
        </w:rPr>
        <w:t>,</w:t>
      </w:r>
      <w:r>
        <w:rPr>
          <w:lang w:val="de-DE"/>
        </w:rPr>
        <w:t xml:space="preserve"> auf der Grundlage von Rückmeldungen aus der Studierendenschaft</w:t>
      </w:r>
      <w:r w:rsidR="00D33D7A">
        <w:rPr>
          <w:lang w:val="de-DE"/>
        </w:rPr>
        <w:t xml:space="preserve">, um Vorschläge und Kritik an den Unibibliotheken gekümmert. Dazu habe ich den Kontakt zu den Zuständigen an der Bibliothek hergestellt und die Anliegen weitergetragen. Wir stehen hierzu weiterhin im Kontakt und konnten einige Sachen, wie die Verkürzung der Platzbuchungszeiten bewirken. </w:t>
      </w:r>
    </w:p>
    <w:p w14:paraId="078F3F87" w14:textId="77777777" w:rsidR="0049131F" w:rsidRDefault="0049131F" w:rsidP="00D8530A">
      <w:pPr>
        <w:jc w:val="both"/>
        <w:rPr>
          <w:lang w:val="de-DE"/>
        </w:rPr>
      </w:pPr>
    </w:p>
    <w:p w14:paraId="363C7999" w14:textId="77777777" w:rsidR="0049131F" w:rsidRDefault="00D33D7A" w:rsidP="0049131F">
      <w:pPr>
        <w:jc w:val="both"/>
        <w:rPr>
          <w:lang w:val="de-DE"/>
        </w:rPr>
      </w:pPr>
      <w:r>
        <w:rPr>
          <w:lang w:val="de-DE"/>
        </w:rPr>
        <w:t xml:space="preserve">Zudem haben wir uns intensiv mit der Thematik der </w:t>
      </w:r>
      <w:r w:rsidR="00F22EEB">
        <w:rPr>
          <w:lang w:val="de-DE"/>
        </w:rPr>
        <w:t xml:space="preserve">Videoanbieter beschäftigt und standen dazu im Austausch mit der Universität und den Fachschaften. </w:t>
      </w:r>
      <w:r w:rsidR="0049131F">
        <w:rPr>
          <w:lang w:val="de-DE"/>
        </w:rPr>
        <w:t xml:space="preserve">Weiterhin sind wir auch mit dem HRZ der Universität vernetzt. So war ich beispielsweise beim CIO-Nutzerbeirat und habe mich dort zu aktuellen Themen ausgetauscht. </w:t>
      </w:r>
    </w:p>
    <w:p w14:paraId="794E822F" w14:textId="77777777" w:rsidR="00F22EEB" w:rsidRDefault="00F22EEB" w:rsidP="00D8530A">
      <w:pPr>
        <w:jc w:val="both"/>
        <w:rPr>
          <w:lang w:val="de-DE"/>
        </w:rPr>
      </w:pPr>
    </w:p>
    <w:p w14:paraId="0CB41994" w14:textId="0568398F" w:rsidR="00D8530A" w:rsidRDefault="00D33D7A" w:rsidP="00F22EEB">
      <w:pPr>
        <w:jc w:val="both"/>
        <w:rPr>
          <w:lang w:val="de-DE"/>
        </w:rPr>
      </w:pPr>
      <w:r>
        <w:rPr>
          <w:lang w:val="de-DE"/>
        </w:rPr>
        <w:t>Ein weiteres zentrales Thema war die Umsetzung der Präsenzlehre im Sommersemester</w:t>
      </w:r>
      <w:r w:rsidR="00F22EEB">
        <w:rPr>
          <w:lang w:val="de-DE"/>
        </w:rPr>
        <w:t xml:space="preserve">, hierzu haben wir kürzlich eine Umfrage/ ein Gewinnspiel gestartet, um zu erfragen, wie die Studierenden das Präsenzsemester wahrnehmen und welche Wünsche und Forderungen sie haben. Diese befinden sich zurzeit in der Auswertung und werden bei unserem nächsten </w:t>
      </w:r>
      <w:r w:rsidR="00F22EEB" w:rsidRPr="00F22EEB">
        <w:rPr>
          <w:lang w:val="de-DE"/>
        </w:rPr>
        <w:t>ApLuS-</w:t>
      </w:r>
      <w:r w:rsidR="00F22EEB">
        <w:rPr>
          <w:lang w:val="de-DE"/>
        </w:rPr>
        <w:t>Gespräch</w:t>
      </w:r>
      <w:r w:rsidR="00F22EEB" w:rsidRPr="00F22EEB">
        <w:rPr>
          <w:lang w:val="de-DE"/>
        </w:rPr>
        <w:t xml:space="preserve"> (Austauschprozesse Lehre und Studium)</w:t>
      </w:r>
      <w:r w:rsidR="00F22EEB">
        <w:rPr>
          <w:lang w:val="de-DE"/>
        </w:rPr>
        <w:t xml:space="preserve"> an das Präsidium weitergeleitet. Diese Sitzungen finden zwischen </w:t>
      </w:r>
      <w:r w:rsidR="00F22EEB" w:rsidRPr="00F22EEB">
        <w:rPr>
          <w:lang w:val="de-DE"/>
        </w:rPr>
        <w:t>der Stabsabteilung Lehre und der Fachschaft Lehramt</w:t>
      </w:r>
      <w:r w:rsidR="00F22EEB">
        <w:rPr>
          <w:lang w:val="de-DE"/>
        </w:rPr>
        <w:t xml:space="preserve">, dem FSK-Vorstand und uns statt. Hier werden insbesondere Anliegen von Studium und Lehre thematisiert. </w:t>
      </w:r>
    </w:p>
    <w:p w14:paraId="6BFF6557" w14:textId="38F5EA8A" w:rsidR="00F22EEB" w:rsidRDefault="00F22EEB" w:rsidP="00F22EEB">
      <w:pPr>
        <w:jc w:val="both"/>
        <w:rPr>
          <w:lang w:val="de-DE"/>
        </w:rPr>
      </w:pPr>
    </w:p>
    <w:p w14:paraId="3EFCFC5F" w14:textId="3509C39B" w:rsidR="005C0950" w:rsidRPr="00E9176F" w:rsidRDefault="005C0950" w:rsidP="00E9176F">
      <w:pPr>
        <w:jc w:val="both"/>
        <w:rPr>
          <w:rFonts w:asciiTheme="majorBidi" w:hAnsiTheme="majorBidi" w:cstheme="majorBidi"/>
          <w:lang w:val="de-DE"/>
        </w:rPr>
      </w:pPr>
      <w:r>
        <w:rPr>
          <w:lang w:val="de-DE"/>
        </w:rPr>
        <w:t>Zudem waren</w:t>
      </w:r>
      <w:r w:rsidR="00B73A29">
        <w:rPr>
          <w:lang w:val="de-DE"/>
        </w:rPr>
        <w:t xml:space="preserve"> wir</w:t>
      </w:r>
      <w:r w:rsidR="00E9176F">
        <w:rPr>
          <w:lang w:val="de-DE"/>
        </w:rPr>
        <w:t xml:space="preserve"> an </w:t>
      </w:r>
      <w:r w:rsidR="00E9176F" w:rsidRPr="00E9176F">
        <w:rPr>
          <w:rFonts w:asciiTheme="majorBidi" w:hAnsiTheme="majorBidi" w:cstheme="majorBidi"/>
          <w:lang w:val="de-DE"/>
        </w:rPr>
        <w:t xml:space="preserve">den </w:t>
      </w:r>
      <w:r w:rsidR="00E9176F">
        <w:rPr>
          <w:rFonts w:asciiTheme="majorBidi" w:hAnsiTheme="majorBidi" w:cstheme="majorBidi"/>
          <w:lang w:val="de-DE"/>
        </w:rPr>
        <w:t xml:space="preserve">studentischen Initiativen </w:t>
      </w:r>
      <w:r w:rsidR="00E9176F" w:rsidRPr="00E9176F">
        <w:rPr>
          <w:rFonts w:asciiTheme="majorBidi" w:hAnsiTheme="majorBidi" w:cstheme="majorBidi"/>
          <w:lang w:val="de-DE"/>
        </w:rPr>
        <w:t>bzgl.</w:t>
      </w:r>
      <w:r w:rsidR="00E9176F">
        <w:rPr>
          <w:rFonts w:asciiTheme="majorBidi" w:hAnsiTheme="majorBidi" w:cstheme="majorBidi"/>
          <w:lang w:val="de-DE"/>
        </w:rPr>
        <w:t xml:space="preserve"> des </w:t>
      </w:r>
      <w:r w:rsidRPr="00E9176F">
        <w:rPr>
          <w:rFonts w:asciiTheme="majorBidi" w:hAnsiTheme="majorBidi" w:cstheme="majorBidi"/>
          <w:lang w:val="de-DE"/>
        </w:rPr>
        <w:t>Finanzloch</w:t>
      </w:r>
      <w:r w:rsidR="00E9176F">
        <w:rPr>
          <w:rFonts w:asciiTheme="majorBidi" w:hAnsiTheme="majorBidi" w:cstheme="majorBidi"/>
          <w:lang w:val="de-DE"/>
        </w:rPr>
        <w:t>s im</w:t>
      </w:r>
      <w:r w:rsidRPr="00E9176F">
        <w:rPr>
          <w:rFonts w:asciiTheme="majorBidi" w:hAnsiTheme="majorBidi" w:cstheme="majorBidi"/>
          <w:lang w:val="de-DE"/>
        </w:rPr>
        <w:t xml:space="preserve"> </w:t>
      </w:r>
      <w:r w:rsidR="00E9176F" w:rsidRPr="00E9176F">
        <w:rPr>
          <w:rFonts w:asciiTheme="majorBidi" w:hAnsiTheme="majorBidi" w:cstheme="majorBidi"/>
          <w:lang w:val="de-DE"/>
        </w:rPr>
        <w:t>F</w:t>
      </w:r>
      <w:r w:rsidR="00E9176F" w:rsidRPr="00E9176F">
        <w:rPr>
          <w:rFonts w:asciiTheme="majorBidi" w:hAnsiTheme="majorBidi" w:cstheme="majorBidi"/>
          <w:color w:val="000000"/>
          <w:shd w:val="clear" w:color="auto" w:fill="FFFFFF"/>
          <w:lang w:val="de-DE"/>
        </w:rPr>
        <w:t xml:space="preserve">achbereich 03 Sozial- und Kulturwissenschaften </w:t>
      </w:r>
      <w:r w:rsidR="00E9176F">
        <w:rPr>
          <w:rFonts w:asciiTheme="majorBidi" w:hAnsiTheme="majorBidi" w:cstheme="majorBidi"/>
          <w:color w:val="000000"/>
          <w:shd w:val="clear" w:color="auto" w:fill="FFFFFF"/>
          <w:lang w:val="de-DE"/>
        </w:rPr>
        <w:t>beteiligt</w:t>
      </w:r>
      <w:r w:rsidR="00B73A29">
        <w:rPr>
          <w:rFonts w:asciiTheme="majorBidi" w:hAnsiTheme="majorBidi" w:cstheme="majorBidi"/>
          <w:color w:val="000000"/>
          <w:shd w:val="clear" w:color="auto" w:fill="FFFFFF"/>
          <w:lang w:val="de-DE"/>
        </w:rPr>
        <w:t>, d</w:t>
      </w:r>
      <w:r w:rsidR="00E9176F">
        <w:rPr>
          <w:rFonts w:asciiTheme="majorBidi" w:hAnsiTheme="majorBidi" w:cstheme="majorBidi"/>
          <w:color w:val="000000"/>
          <w:shd w:val="clear" w:color="auto" w:fill="FFFFFF"/>
          <w:lang w:val="de-DE"/>
        </w:rPr>
        <w:t>arunter etwa die Teilnahme an Organisationstreffen und Kundgebungen.</w:t>
      </w:r>
    </w:p>
    <w:p w14:paraId="7E05E3C5" w14:textId="77777777" w:rsidR="005C0950" w:rsidRDefault="005C0950" w:rsidP="00F22EEB">
      <w:pPr>
        <w:jc w:val="both"/>
        <w:rPr>
          <w:lang w:val="de-DE"/>
        </w:rPr>
      </w:pPr>
    </w:p>
    <w:p w14:paraId="28C538B2" w14:textId="015EBAA6" w:rsidR="005C0950" w:rsidRDefault="00F22EEB" w:rsidP="005C0950">
      <w:pPr>
        <w:jc w:val="both"/>
        <w:rPr>
          <w:rFonts w:asciiTheme="majorBidi" w:hAnsiTheme="majorBidi" w:cstheme="majorBidi"/>
          <w:lang w:val="de-DE"/>
        </w:rPr>
      </w:pPr>
      <w:r>
        <w:rPr>
          <w:rFonts w:asciiTheme="majorBidi" w:hAnsiTheme="majorBidi" w:cstheme="majorBidi"/>
          <w:lang w:val="de-DE"/>
        </w:rPr>
        <w:t xml:space="preserve">Als größeres (Pilot-)Projekt planen wir im Sommer ein Reading-Weekend mit den Fachschaften 03-05. Dazu haben wir Kontakt zu den ehemaligen Koordinatoren der Reading-Week des FB03 aufgenommen und </w:t>
      </w:r>
      <w:r w:rsidR="00D75ED3">
        <w:rPr>
          <w:rFonts w:asciiTheme="majorBidi" w:hAnsiTheme="majorBidi" w:cstheme="majorBidi"/>
          <w:lang w:val="de-DE"/>
        </w:rPr>
        <w:t>planen dieses nun auf mehrere Fachbereiche auszuweiten. Unsere Aufgaben sind dabei dieses in den Fachbereichen zu bewerben, die Rückmeldungen zu Workshops zu koordinieren und selbst welche zu planen. Dies geschieht in Zusammenarbeit mit dem Kulturreferat.</w:t>
      </w:r>
    </w:p>
    <w:p w14:paraId="2A2B3152" w14:textId="77777777" w:rsidR="007E4FE2" w:rsidRDefault="007E4FE2" w:rsidP="005C0950">
      <w:pPr>
        <w:jc w:val="both"/>
        <w:rPr>
          <w:rFonts w:asciiTheme="majorBidi" w:hAnsiTheme="majorBidi" w:cstheme="majorBidi"/>
          <w:lang w:val="de-DE"/>
        </w:rPr>
      </w:pPr>
    </w:p>
    <w:p w14:paraId="33C7F752" w14:textId="698AF399" w:rsidR="007E4FE2" w:rsidRPr="007E4FE2" w:rsidRDefault="007E4FE2" w:rsidP="005C0950">
      <w:pPr>
        <w:jc w:val="both"/>
        <w:rPr>
          <w:rFonts w:asciiTheme="majorBidi" w:hAnsiTheme="majorBidi" w:cstheme="majorBidi"/>
          <w:u w:val="single"/>
          <w:lang w:val="de-DE"/>
        </w:rPr>
      </w:pPr>
      <w:r w:rsidRPr="007E4FE2">
        <w:rPr>
          <w:rFonts w:asciiTheme="majorBidi" w:hAnsiTheme="majorBidi" w:cstheme="majorBidi"/>
          <w:u w:val="single"/>
          <w:lang w:val="de-DE"/>
        </w:rPr>
        <w:t>Referat für Kultur</w:t>
      </w:r>
    </w:p>
    <w:p w14:paraId="3EB270BC" w14:textId="1A9280AA" w:rsidR="007E4FE2" w:rsidRDefault="007E4FE2" w:rsidP="005C0950">
      <w:pPr>
        <w:jc w:val="both"/>
        <w:rPr>
          <w:rFonts w:asciiTheme="majorBidi" w:hAnsiTheme="majorBidi" w:cstheme="majorBidi"/>
          <w:lang w:val="de-DE"/>
        </w:rPr>
      </w:pPr>
      <w:r>
        <w:rPr>
          <w:rFonts w:asciiTheme="majorBidi" w:hAnsiTheme="majorBidi" w:cstheme="majorBidi"/>
          <w:lang w:val="de-DE"/>
        </w:rPr>
        <w:t>In meiner Arbeit als Referent für demokratische Kultur habe ich unter anderem an der Organisation einer Online-Open Stage in Kooperation mit dem Irish Pub Gießen und der Schlammbeiser-Brauerei mitgewirkt. Darüber hinaus war es meine Aufgabe, regelmäßig die Flyer der Stadttheaters Gießen auszuteilen. Schließlich hatte ich noch angefangen, eine Online-Open Stage zu organisieren, die ich allerdings aus persönlichen Gründen nicht fortführen konnte.</w:t>
      </w:r>
    </w:p>
    <w:p w14:paraId="546E9165" w14:textId="77777777" w:rsidR="00D75ED3" w:rsidRPr="00F22EEB" w:rsidRDefault="00D75ED3" w:rsidP="00F22EEB">
      <w:pPr>
        <w:jc w:val="both"/>
        <w:rPr>
          <w:rFonts w:asciiTheme="majorBidi" w:hAnsiTheme="majorBidi" w:cstheme="majorBidi"/>
          <w:lang w:val="de-DE"/>
        </w:rPr>
      </w:pPr>
    </w:p>
    <w:p w14:paraId="745DA53A" w14:textId="77777777" w:rsidR="008D2F0D" w:rsidRPr="009B40CB" w:rsidRDefault="008D2F0D" w:rsidP="008D2F0D">
      <w:pPr>
        <w:pStyle w:val="berschrift2"/>
        <w:rPr>
          <w:rFonts w:asciiTheme="majorBidi" w:hAnsiTheme="majorBidi" w:cstheme="majorBidi"/>
          <w:lang w:val="de-DE"/>
        </w:rPr>
      </w:pPr>
      <w:r w:rsidRPr="009B40CB">
        <w:rPr>
          <w:rFonts w:asciiTheme="majorBidi" w:hAnsiTheme="majorBidi" w:cstheme="majorBidi"/>
          <w:lang w:val="de-DE"/>
        </w:rPr>
        <w:t>Sonstige Arbeit für die Studierendenschaft</w:t>
      </w:r>
    </w:p>
    <w:p w14:paraId="47989144" w14:textId="0CAD979C" w:rsidR="008D2F0D" w:rsidRPr="009B40CB" w:rsidRDefault="008D2F0D" w:rsidP="008D2F0D">
      <w:pPr>
        <w:rPr>
          <w:rFonts w:asciiTheme="majorBidi" w:hAnsiTheme="majorBidi" w:cstheme="majorBidi"/>
          <w:lang w:val="de-DE"/>
        </w:rPr>
      </w:pPr>
      <w:r w:rsidRPr="009B40CB">
        <w:rPr>
          <w:rFonts w:asciiTheme="majorBidi" w:hAnsiTheme="majorBidi" w:cstheme="majorBidi"/>
          <w:lang w:val="de-DE"/>
        </w:rPr>
        <w:t>Zusätzlich zu meiner Referatsarbeit habe ich für die Studierendenschaft andere Aufgaben erfüllt:</w:t>
      </w:r>
      <w:r w:rsidR="00E21821">
        <w:rPr>
          <w:rFonts w:asciiTheme="majorBidi" w:hAnsiTheme="majorBidi" w:cstheme="majorBidi"/>
          <w:lang w:val="de-DE"/>
        </w:rPr>
        <w:t xml:space="preserve"> </w:t>
      </w:r>
      <w:r w:rsidR="00D4300C">
        <w:rPr>
          <w:rFonts w:asciiTheme="majorBidi" w:hAnsiTheme="majorBidi" w:cstheme="majorBidi"/>
          <w:lang w:val="de-DE"/>
        </w:rPr>
        <w:t>ordentliches Mitglied der Senatskommission Studiengänge</w:t>
      </w:r>
    </w:p>
    <w:p w14:paraId="4309A675" w14:textId="77777777" w:rsidR="00872CC2" w:rsidRPr="009B40CB" w:rsidRDefault="00E23E13" w:rsidP="00E23E13">
      <w:pPr>
        <w:pStyle w:val="berschrift2"/>
        <w:rPr>
          <w:rFonts w:asciiTheme="majorBidi" w:hAnsiTheme="majorBidi" w:cstheme="majorBidi"/>
          <w:lang w:val="de-DE"/>
        </w:rPr>
      </w:pPr>
      <w:r w:rsidRPr="009B40CB">
        <w:rPr>
          <w:rFonts w:asciiTheme="majorBidi" w:hAnsiTheme="majorBidi" w:cstheme="majorBidi"/>
          <w:lang w:val="de-DE"/>
        </w:rPr>
        <w:t>Kontaktdaten</w:t>
      </w:r>
    </w:p>
    <w:p w14:paraId="6443BEA7" w14:textId="77777777" w:rsidR="00E23E13" w:rsidRPr="009B40CB" w:rsidRDefault="00E23E13" w:rsidP="00E23E13">
      <w:pPr>
        <w:rPr>
          <w:rFonts w:asciiTheme="majorBidi" w:hAnsiTheme="majorBidi" w:cstheme="majorBidi"/>
          <w:lang w:val="de-DE"/>
        </w:rPr>
      </w:pPr>
      <w:r w:rsidRPr="009B40CB">
        <w:rPr>
          <w:rFonts w:asciiTheme="majorBidi" w:hAnsiTheme="majorBidi" w:cstheme="majorBidi"/>
          <w:lang w:val="de-DE"/>
        </w:rPr>
        <w:t>Fragen zum Inhalt dieses Berichts können jedenfalls solange die Tätigkeit im AStA fortdauert an die folgende eMail-Adresse oder postalisch über das AStA-Büro (Otto-Behagel-Str. 25</w:t>
      </w:r>
      <w:r w:rsidR="004416BC" w:rsidRPr="009B40CB">
        <w:rPr>
          <w:rFonts w:asciiTheme="majorBidi" w:hAnsiTheme="majorBidi" w:cstheme="majorBidi"/>
          <w:lang w:val="de-DE"/>
        </w:rPr>
        <w:t>,</w:t>
      </w:r>
      <w:r w:rsidRPr="009B40CB">
        <w:rPr>
          <w:rFonts w:asciiTheme="majorBidi" w:hAnsiTheme="majorBidi" w:cstheme="majorBidi"/>
          <w:lang w:val="de-DE"/>
        </w:rPr>
        <w:t xml:space="preserve"> Haus D, </w:t>
      </w:r>
      <w:r w:rsidR="004416BC" w:rsidRPr="009B40CB">
        <w:rPr>
          <w:rFonts w:asciiTheme="majorBidi" w:hAnsiTheme="majorBidi" w:cstheme="majorBidi"/>
          <w:lang w:val="de-DE"/>
        </w:rPr>
        <w:t>35394 Gießen) gestellt werden.</w:t>
      </w:r>
    </w:p>
    <w:p w14:paraId="15F5F8F1" w14:textId="77777777" w:rsidR="004416BC" w:rsidRPr="009B40CB" w:rsidRDefault="004416BC" w:rsidP="00E23E13">
      <w:pPr>
        <w:rPr>
          <w:rFonts w:asciiTheme="majorBidi" w:hAnsiTheme="majorBidi" w:cstheme="majorBidi"/>
          <w:lang w:val="de-DE"/>
        </w:rPr>
      </w:pPr>
    </w:p>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741"/>
        <w:gridCol w:w="5782"/>
      </w:tblGrid>
      <w:tr w:rsidR="00872CC2" w:rsidRPr="007E4FE2" w14:paraId="208B5E06" w14:textId="77777777" w:rsidTr="004416BC">
        <w:tc>
          <w:tcPr>
            <w:tcW w:w="2741" w:type="dxa"/>
            <w:tcBorders>
              <w:top w:val="single" w:sz="4" w:space="0" w:color="C0C0C0"/>
              <w:left w:val="single" w:sz="4" w:space="0" w:color="C0C0C0"/>
              <w:bottom w:val="single" w:sz="4" w:space="0" w:color="C0C0C0"/>
              <w:right w:val="single" w:sz="4" w:space="0" w:color="C0C0C0"/>
            </w:tcBorders>
            <w:vAlign w:val="center"/>
          </w:tcPr>
          <w:p w14:paraId="185BFB16" w14:textId="77777777" w:rsidR="00872CC2" w:rsidRPr="009B40CB" w:rsidRDefault="004416BC">
            <w:pPr>
              <w:pStyle w:val="Textkrper1"/>
              <w:rPr>
                <w:rFonts w:asciiTheme="majorBidi" w:hAnsiTheme="majorBidi" w:cstheme="majorBidi"/>
              </w:rPr>
            </w:pPr>
            <w:r w:rsidRPr="009B40CB">
              <w:rPr>
                <w:rFonts w:asciiTheme="majorBidi" w:hAnsiTheme="majorBidi" w:cstheme="majorBidi"/>
              </w:rPr>
              <w:t>eMail-Adresse</w:t>
            </w:r>
          </w:p>
        </w:tc>
        <w:tc>
          <w:tcPr>
            <w:tcW w:w="5782" w:type="dxa"/>
            <w:tcBorders>
              <w:top w:val="single" w:sz="4" w:space="0" w:color="C0C0C0"/>
              <w:left w:val="single" w:sz="4" w:space="0" w:color="C0C0C0"/>
              <w:bottom w:val="single" w:sz="4" w:space="0" w:color="C0C0C0"/>
              <w:right w:val="single" w:sz="4" w:space="0" w:color="C0C0C0"/>
            </w:tcBorders>
          </w:tcPr>
          <w:p w14:paraId="1BBC440D" w14:textId="22A7F6BB" w:rsidR="00872CC2" w:rsidRPr="009B40CB" w:rsidRDefault="00CC2A5D">
            <w:pPr>
              <w:pStyle w:val="Textkrper1"/>
              <w:rPr>
                <w:rFonts w:asciiTheme="majorBidi" w:hAnsiTheme="majorBidi" w:cstheme="majorBidi"/>
              </w:rPr>
            </w:pPr>
            <w:r>
              <w:rPr>
                <w:rFonts w:asciiTheme="majorBidi" w:hAnsiTheme="majorBidi" w:cstheme="majorBidi"/>
              </w:rPr>
              <w:t>m</w:t>
            </w:r>
            <w:r w:rsidR="00D4300C">
              <w:rPr>
                <w:rFonts w:asciiTheme="majorBidi" w:hAnsiTheme="majorBidi" w:cstheme="majorBidi"/>
              </w:rPr>
              <w:t>arius.braun@wirtschaft.uni-giessen.de</w:t>
            </w:r>
          </w:p>
        </w:tc>
      </w:tr>
      <w:tr w:rsidR="00872CC2" w:rsidRPr="009B40CB" w14:paraId="3B9AD0F0" w14:textId="77777777" w:rsidTr="004416BC">
        <w:tc>
          <w:tcPr>
            <w:tcW w:w="2741" w:type="dxa"/>
            <w:tcBorders>
              <w:top w:val="single" w:sz="4" w:space="0" w:color="C0C0C0"/>
              <w:left w:val="single" w:sz="4" w:space="0" w:color="C0C0C0"/>
              <w:bottom w:val="single" w:sz="4" w:space="0" w:color="C0C0C0"/>
              <w:right w:val="single" w:sz="4" w:space="0" w:color="C0C0C0"/>
            </w:tcBorders>
            <w:vAlign w:val="center"/>
          </w:tcPr>
          <w:p w14:paraId="1DA2C19B" w14:textId="77777777" w:rsidR="00872CC2" w:rsidRPr="009B40CB" w:rsidRDefault="004416BC">
            <w:pPr>
              <w:pStyle w:val="Textkrper1"/>
              <w:rPr>
                <w:rFonts w:asciiTheme="majorBidi" w:hAnsiTheme="majorBidi" w:cstheme="majorBidi"/>
              </w:rPr>
            </w:pPr>
            <w:r w:rsidRPr="009B40CB">
              <w:rPr>
                <w:rFonts w:asciiTheme="majorBidi" w:hAnsiTheme="majorBidi" w:cstheme="majorBidi"/>
              </w:rPr>
              <w:t>Berichtsdatum</w:t>
            </w:r>
          </w:p>
        </w:tc>
        <w:tc>
          <w:tcPr>
            <w:tcW w:w="5782" w:type="dxa"/>
            <w:tcBorders>
              <w:top w:val="single" w:sz="4" w:space="0" w:color="C0C0C0"/>
              <w:left w:val="single" w:sz="4" w:space="0" w:color="C0C0C0"/>
              <w:bottom w:val="single" w:sz="4" w:space="0" w:color="C0C0C0"/>
              <w:right w:val="single" w:sz="4" w:space="0" w:color="C0C0C0"/>
            </w:tcBorders>
          </w:tcPr>
          <w:p w14:paraId="07EA1E58" w14:textId="7B11984D" w:rsidR="00872CC2" w:rsidRPr="009B40CB" w:rsidRDefault="008777BE">
            <w:pPr>
              <w:pStyle w:val="Textkrper1"/>
              <w:rPr>
                <w:rFonts w:asciiTheme="majorBidi" w:hAnsiTheme="majorBidi" w:cstheme="majorBidi"/>
              </w:rPr>
            </w:pPr>
            <w:r w:rsidRPr="009B40CB">
              <w:rPr>
                <w:rFonts w:asciiTheme="majorBidi" w:hAnsiTheme="majorBidi" w:cstheme="majorBidi"/>
              </w:rPr>
              <w:t>2</w:t>
            </w:r>
            <w:r w:rsidR="00D4300C">
              <w:rPr>
                <w:rFonts w:asciiTheme="majorBidi" w:hAnsiTheme="majorBidi" w:cstheme="majorBidi"/>
              </w:rPr>
              <w:t>8</w:t>
            </w:r>
            <w:r w:rsidRPr="009B40CB">
              <w:rPr>
                <w:rFonts w:asciiTheme="majorBidi" w:hAnsiTheme="majorBidi" w:cstheme="majorBidi"/>
              </w:rPr>
              <w:t>.04.2022</w:t>
            </w:r>
          </w:p>
        </w:tc>
      </w:tr>
    </w:tbl>
    <w:p w14:paraId="3D4E5F27" w14:textId="77777777" w:rsidR="00872CC2" w:rsidRPr="009B40CB" w:rsidRDefault="00872CC2">
      <w:pPr>
        <w:pStyle w:val="Textkrper1"/>
        <w:rPr>
          <w:rFonts w:asciiTheme="majorBidi" w:hAnsiTheme="majorBidi" w:cstheme="majorBidi"/>
        </w:rPr>
      </w:pPr>
    </w:p>
    <w:sectPr w:rsidR="00872CC2" w:rsidRPr="009B40CB" w:rsidSect="00542FD9">
      <w:pgSz w:w="11907" w:h="16839"/>
      <w:pgMar w:top="1417" w:right="1417" w:bottom="1134" w:left="1417"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Next Pro Condense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40957"/>
    <w:multiLevelType w:val="hybridMultilevel"/>
    <w:tmpl w:val="FF40D7AE"/>
    <w:lvl w:ilvl="0" w:tplc="8068A25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EDA664E"/>
    <w:multiLevelType w:val="hybridMultilevel"/>
    <w:tmpl w:val="992E1608"/>
    <w:lvl w:ilvl="0" w:tplc="113696FA">
      <w:start w:val="22"/>
      <w:numFmt w:val="bullet"/>
      <w:lvlText w:val="-"/>
      <w:lvlJc w:val="left"/>
      <w:pPr>
        <w:ind w:left="720" w:hanging="360"/>
      </w:pPr>
      <w:rPr>
        <w:rFonts w:ascii="Arial" w:eastAsia="Times New Roman" w:hAnsi="Arial" w:cs="Aria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F0D"/>
    <w:rsid w:val="000541C3"/>
    <w:rsid w:val="00060F92"/>
    <w:rsid w:val="00062BE4"/>
    <w:rsid w:val="0011309D"/>
    <w:rsid w:val="00196644"/>
    <w:rsid w:val="0024790B"/>
    <w:rsid w:val="002F3526"/>
    <w:rsid w:val="00314054"/>
    <w:rsid w:val="003B79FB"/>
    <w:rsid w:val="00405716"/>
    <w:rsid w:val="004416BC"/>
    <w:rsid w:val="004449E4"/>
    <w:rsid w:val="0048732D"/>
    <w:rsid w:val="0049131F"/>
    <w:rsid w:val="004C22A6"/>
    <w:rsid w:val="004E7E0D"/>
    <w:rsid w:val="00542FD9"/>
    <w:rsid w:val="005C0950"/>
    <w:rsid w:val="0061349A"/>
    <w:rsid w:val="00626683"/>
    <w:rsid w:val="00654980"/>
    <w:rsid w:val="00654AC0"/>
    <w:rsid w:val="006C0A8C"/>
    <w:rsid w:val="00706F12"/>
    <w:rsid w:val="00742101"/>
    <w:rsid w:val="00795880"/>
    <w:rsid w:val="007A29B1"/>
    <w:rsid w:val="007D08E4"/>
    <w:rsid w:val="007E4FE2"/>
    <w:rsid w:val="00872CC2"/>
    <w:rsid w:val="008777BE"/>
    <w:rsid w:val="008D2F0D"/>
    <w:rsid w:val="008E5B6E"/>
    <w:rsid w:val="009679AA"/>
    <w:rsid w:val="0097290D"/>
    <w:rsid w:val="009A07A6"/>
    <w:rsid w:val="009B40CB"/>
    <w:rsid w:val="009C66B7"/>
    <w:rsid w:val="009D0B3A"/>
    <w:rsid w:val="00A0225D"/>
    <w:rsid w:val="00A20FE2"/>
    <w:rsid w:val="00A32406"/>
    <w:rsid w:val="00A515E6"/>
    <w:rsid w:val="00A91E61"/>
    <w:rsid w:val="00B07B3A"/>
    <w:rsid w:val="00B54E31"/>
    <w:rsid w:val="00B61B1B"/>
    <w:rsid w:val="00B73A29"/>
    <w:rsid w:val="00B83B06"/>
    <w:rsid w:val="00BC5169"/>
    <w:rsid w:val="00C55246"/>
    <w:rsid w:val="00C701CE"/>
    <w:rsid w:val="00CC2A5D"/>
    <w:rsid w:val="00D0474A"/>
    <w:rsid w:val="00D33D7A"/>
    <w:rsid w:val="00D4300C"/>
    <w:rsid w:val="00D75ED3"/>
    <w:rsid w:val="00D8530A"/>
    <w:rsid w:val="00DE078D"/>
    <w:rsid w:val="00DE5FF4"/>
    <w:rsid w:val="00DF429D"/>
    <w:rsid w:val="00E008ED"/>
    <w:rsid w:val="00E21821"/>
    <w:rsid w:val="00E23E13"/>
    <w:rsid w:val="00E9176F"/>
    <w:rsid w:val="00EB3D0B"/>
    <w:rsid w:val="00F22EEB"/>
    <w:rsid w:val="00F8082C"/>
    <w:rsid w:val="00FB1CD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066530"/>
  <w15:docId w15:val="{2290052B-9126-424F-ADA6-E16B46E4E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2406"/>
    <w:rPr>
      <w:sz w:val="24"/>
      <w:szCs w:val="24"/>
      <w:lang w:val="en-US" w:eastAsia="en-US"/>
    </w:rPr>
  </w:style>
  <w:style w:type="paragraph" w:styleId="berschrift1">
    <w:name w:val="heading 1"/>
    <w:basedOn w:val="Standard"/>
    <w:next w:val="Standard"/>
    <w:qFormat/>
    <w:rsid w:val="00A32406"/>
    <w:pPr>
      <w:keepNext/>
      <w:pBdr>
        <w:bottom w:val="single" w:sz="12" w:space="1" w:color="C0C0C0"/>
      </w:pBdr>
      <w:spacing w:before="240" w:after="60"/>
      <w:outlineLvl w:val="0"/>
    </w:pPr>
    <w:rPr>
      <w:rFonts w:ascii="Arial" w:hAnsi="Arial" w:cs="Arial"/>
      <w:b/>
      <w:bCs/>
      <w:color w:val="333399"/>
      <w:kern w:val="32"/>
      <w:sz w:val="36"/>
      <w:szCs w:val="36"/>
    </w:rPr>
  </w:style>
  <w:style w:type="paragraph" w:styleId="berschrift2">
    <w:name w:val="heading 2"/>
    <w:basedOn w:val="Standard"/>
    <w:next w:val="Standard"/>
    <w:qFormat/>
    <w:rsid w:val="00A32406"/>
    <w:pPr>
      <w:keepNext/>
      <w:pBdr>
        <w:bottom w:val="single" w:sz="4" w:space="1" w:color="C0C0C0"/>
      </w:pBdr>
      <w:spacing w:before="240" w:after="60"/>
      <w:outlineLvl w:val="1"/>
    </w:pPr>
    <w:rPr>
      <w:rFonts w:ascii="Arial" w:hAnsi="Arial" w:cs="Arial"/>
      <w:b/>
      <w:bCs/>
      <w:iCs/>
      <w:color w:val="33339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1">
    <w:name w:val="Textkörper1"/>
    <w:basedOn w:val="Standard"/>
    <w:rsid w:val="00A32406"/>
    <w:rPr>
      <w:rFonts w:ascii="Arial" w:hAnsi="Arial" w:cs="Arial"/>
      <w:sz w:val="20"/>
      <w:szCs w:val="20"/>
      <w:lang w:val="de-DE" w:eastAsia="de-DE" w:bidi="de-DE"/>
    </w:rPr>
  </w:style>
  <w:style w:type="character" w:styleId="Fett">
    <w:name w:val="Strong"/>
    <w:basedOn w:val="Absatz-Standardschriftart"/>
    <w:qFormat/>
    <w:rsid w:val="00E23E13"/>
    <w:rPr>
      <w:b/>
      <w:bCs/>
    </w:rPr>
  </w:style>
  <w:style w:type="paragraph" w:styleId="Listenabsatz">
    <w:name w:val="List Paragraph"/>
    <w:basedOn w:val="Standard"/>
    <w:uiPriority w:val="34"/>
    <w:qFormat/>
    <w:rsid w:val="00654AC0"/>
    <w:pPr>
      <w:ind w:left="720"/>
      <w:contextualSpacing/>
    </w:pPr>
  </w:style>
  <w:style w:type="paragraph" w:styleId="Sprechblasentext">
    <w:name w:val="Balloon Text"/>
    <w:basedOn w:val="Standard"/>
    <w:link w:val="SprechblasentextZchn"/>
    <w:rsid w:val="00542FD9"/>
    <w:rPr>
      <w:rFonts w:ascii="Tahoma" w:hAnsi="Tahoma" w:cs="Tahoma"/>
      <w:sz w:val="16"/>
      <w:szCs w:val="16"/>
    </w:rPr>
  </w:style>
  <w:style w:type="character" w:customStyle="1" w:styleId="SprechblasentextZchn">
    <w:name w:val="Sprechblasentext Zchn"/>
    <w:basedOn w:val="Absatz-Standardschriftart"/>
    <w:link w:val="Sprechblasentext"/>
    <w:rsid w:val="00542FD9"/>
    <w:rPr>
      <w:rFonts w:ascii="Tahoma" w:hAnsi="Tahoma" w:cs="Tahoma"/>
      <w:sz w:val="16"/>
      <w:szCs w:val="16"/>
      <w:lang w:val="en-US" w:eastAsia="en-US"/>
    </w:rPr>
  </w:style>
  <w:style w:type="paragraph" w:customStyle="1" w:styleId="Default">
    <w:name w:val="Default"/>
    <w:rsid w:val="009A07A6"/>
    <w:pPr>
      <w:autoSpaceDE w:val="0"/>
      <w:autoSpaceDN w:val="0"/>
      <w:adjustRightInd w:val="0"/>
    </w:pPr>
    <w:rPr>
      <w:rFonts w:ascii="Univers Next Pro Condensed" w:hAnsi="Univers Next Pro Condensed" w:cs="Univers Next Pro Condensed"/>
      <w:color w:val="000000"/>
      <w:sz w:val="24"/>
      <w:szCs w:val="24"/>
    </w:rPr>
  </w:style>
  <w:style w:type="character" w:customStyle="1" w:styleId="A4">
    <w:name w:val="A4"/>
    <w:uiPriority w:val="99"/>
    <w:rsid w:val="009A07A6"/>
    <w:rPr>
      <w:rFonts w:cs="Univers Next Pro Condensed"/>
      <w:color w:val="000000"/>
      <w:sz w:val="18"/>
      <w:szCs w:val="18"/>
    </w:rPr>
  </w:style>
  <w:style w:type="character" w:styleId="Hyperlink">
    <w:name w:val="Hyperlink"/>
    <w:basedOn w:val="Absatz-Standardschriftart"/>
    <w:unhideWhenUsed/>
    <w:rsid w:val="00B83B06"/>
    <w:rPr>
      <w:color w:val="0000FF" w:themeColor="hyperlink"/>
      <w:u w:val="single"/>
    </w:rPr>
  </w:style>
  <w:style w:type="character" w:styleId="NichtaufgelsteErwhnung">
    <w:name w:val="Unresolved Mention"/>
    <w:basedOn w:val="Absatz-Standardschriftart"/>
    <w:uiPriority w:val="99"/>
    <w:semiHidden/>
    <w:unhideWhenUsed/>
    <w:rsid w:val="00B83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sv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AppData\Roaming\Microsoft\Templates\Volunteer%20application.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C522C-C24B-421F-8331-70E993456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Volunteer application.dot</Template>
  <TotalTime>0</TotalTime>
  <Pages>2</Pages>
  <Words>586</Words>
  <Characters>3346</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 als freiwillige/r Helfer/in</vt:lpstr>
    </vt:vector>
  </TitlesOfParts>
  <Company>Microsoft Corporation</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Fink</dc:creator>
  <cp:lastModifiedBy>Marius Braun</cp:lastModifiedBy>
  <cp:revision>16</cp:revision>
  <dcterms:created xsi:type="dcterms:W3CDTF">2022-04-22T15:27:00Z</dcterms:created>
  <dcterms:modified xsi:type="dcterms:W3CDTF">2022-04-28T17:34:00Z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TC010196511031</vt:lpwstr>
  </property>
</Properties>
</file>