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59E75" w14:textId="77777777" w:rsidR="00D003E9" w:rsidRDefault="00D003E9" w:rsidP="00D003E9">
      <w:pPr>
        <w:pStyle w:val="Textkrper"/>
        <w:spacing w:line="20" w:lineRule="exact"/>
        <w:ind w:left="951"/>
        <w:rPr>
          <w:rFonts w:ascii="Times New Roman"/>
          <w:b w:val="0"/>
          <w:sz w:val="2"/>
        </w:rPr>
      </w:pPr>
      <w:r>
        <w:rPr>
          <w:rFonts w:ascii="Times New Roman"/>
          <w:b w:val="0"/>
          <w:noProof/>
          <w:sz w:val="2"/>
        </w:rPr>
        <mc:AlternateContent>
          <mc:Choice Requires="wpg">
            <w:drawing>
              <wp:inline distT="0" distB="0" distL="0" distR="0" wp14:anchorId="06010DD9" wp14:editId="717CE23F">
                <wp:extent cx="4700270" cy="635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00270" cy="6350"/>
                          <a:chOff x="0" y="0"/>
                          <a:chExt cx="4700270" cy="6350"/>
                        </a:xfrm>
                      </wpg:grpSpPr>
                      <wps:wsp>
                        <wps:cNvPr id="2" name="Graphic 2"/>
                        <wps:cNvSpPr/>
                        <wps:spPr>
                          <a:xfrm>
                            <a:off x="0" y="0"/>
                            <a:ext cx="4700270" cy="6350"/>
                          </a:xfrm>
                          <a:custGeom>
                            <a:avLst/>
                            <a:gdLst/>
                            <a:ahLst/>
                            <a:cxnLst/>
                            <a:rect l="l" t="t" r="r" b="b"/>
                            <a:pathLst>
                              <a:path w="4700270" h="6350">
                                <a:moveTo>
                                  <a:pt x="4700016" y="0"/>
                                </a:moveTo>
                                <a:lnTo>
                                  <a:pt x="0" y="0"/>
                                </a:lnTo>
                                <a:lnTo>
                                  <a:pt x="0" y="6096"/>
                                </a:lnTo>
                                <a:lnTo>
                                  <a:pt x="4700016" y="6096"/>
                                </a:lnTo>
                                <a:lnTo>
                                  <a:pt x="4700016" y="0"/>
                                </a:lnTo>
                                <a:close/>
                              </a:path>
                            </a:pathLst>
                          </a:custGeom>
                          <a:solidFill>
                            <a:srgbClr val="4F81BD"/>
                          </a:solidFill>
                        </wps:spPr>
                        <wps:bodyPr wrap="square" lIns="0" tIns="0" rIns="0" bIns="0" rtlCol="0">
                          <a:prstTxWarp prst="textNoShape">
                            <a:avLst/>
                          </a:prstTxWarp>
                          <a:noAutofit/>
                        </wps:bodyPr>
                      </wps:wsp>
                    </wpg:wgp>
                  </a:graphicData>
                </a:graphic>
              </wp:inline>
            </w:drawing>
          </mc:Choice>
          <mc:Fallback>
            <w:pict>
              <v:group w14:anchorId="266E1DE8" id="Group 1" o:spid="_x0000_s1026" style="width:370.1pt;height:.5pt;mso-position-horizontal-relative:char;mso-position-vertical-relative:line" coordsize="470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">
                <v:shape id="Graphic 2" o:spid="_x0000_s1027" style="position:absolute;width:47002;height:63;visibility:visible;mso-wrap-style:square;v-text-anchor:top" coordsize="4700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" path="m4700016,l,,,6096r4700016,l4700016,xe" fillcolor="#4f81bd" stroked="f">
                  <v:path arrowok="t"/>
                </v:shape>
                <w10:anchorlock/>
              </v:group>
            </w:pict>
          </mc:Fallback>
        </mc:AlternateContent>
      </w:r>
    </w:p>
    <w:p w14:paraId="1C2CA31B" w14:textId="77777777" w:rsidR="00D003E9" w:rsidRDefault="00D003E9" w:rsidP="00D003E9">
      <w:pPr>
        <w:pStyle w:val="Titel"/>
      </w:pPr>
      <w:r>
        <w:rPr>
          <w:color w:val="4F81BD"/>
        </w:rPr>
        <w:t>ECTS</w:t>
      </w:r>
      <w:r>
        <w:rPr>
          <w:color w:val="4F81BD"/>
          <w:spacing w:val="-1"/>
        </w:rPr>
        <w:t xml:space="preserve"> </w:t>
      </w:r>
      <w:r>
        <w:rPr>
          <w:color w:val="4F81BD"/>
        </w:rPr>
        <w:t>Credits</w:t>
      </w:r>
      <w:r>
        <w:rPr>
          <w:color w:val="4F81BD"/>
          <w:spacing w:val="-2"/>
        </w:rPr>
        <w:t xml:space="preserve"> </w:t>
      </w:r>
      <w:r>
        <w:rPr>
          <w:color w:val="4F81BD"/>
        </w:rPr>
        <w:t>for</w:t>
      </w:r>
      <w:r>
        <w:rPr>
          <w:color w:val="4F81BD"/>
          <w:spacing w:val="-1"/>
        </w:rPr>
        <w:t xml:space="preserve"> </w:t>
      </w:r>
      <w:r>
        <w:rPr>
          <w:color w:val="4F81BD"/>
        </w:rPr>
        <w:t>Individual</w:t>
      </w:r>
      <w:r>
        <w:rPr>
          <w:color w:val="4F81BD"/>
          <w:spacing w:val="-1"/>
        </w:rPr>
        <w:t xml:space="preserve"> </w:t>
      </w:r>
      <w:r>
        <w:rPr>
          <w:color w:val="4F81BD"/>
        </w:rPr>
        <w:t>Courses</w:t>
      </w:r>
      <w:r>
        <w:rPr>
          <w:color w:val="4F81BD"/>
          <w:spacing w:val="-3"/>
        </w:rPr>
        <w:t xml:space="preserve"> </w:t>
      </w:r>
      <w:r>
        <w:rPr>
          <w:color w:val="4F81BD"/>
        </w:rPr>
        <w:t>and</w:t>
      </w:r>
      <w:r>
        <w:rPr>
          <w:color w:val="4F81BD"/>
          <w:spacing w:val="-3"/>
        </w:rPr>
        <w:t xml:space="preserve"> </w:t>
      </w:r>
      <w:r>
        <w:rPr>
          <w:color w:val="4F81BD"/>
        </w:rPr>
        <w:t>Modules</w:t>
      </w:r>
      <w:r>
        <w:rPr>
          <w:color w:val="4F81BD"/>
          <w:spacing w:val="-4"/>
        </w:rPr>
        <w:t xml:space="preserve"> </w:t>
      </w:r>
      <w:r>
        <w:rPr>
          <w:color w:val="4F81BD"/>
        </w:rPr>
        <w:t>at JLU</w:t>
      </w:r>
      <w:r>
        <w:rPr>
          <w:color w:val="4F81BD"/>
          <w:spacing w:val="-1"/>
        </w:rPr>
        <w:t xml:space="preserve"> </w:t>
      </w:r>
      <w:r>
        <w:rPr>
          <w:color w:val="4F81BD"/>
          <w:spacing w:val="-2"/>
        </w:rPr>
        <w:t>Giessen</w:t>
      </w:r>
    </w:p>
    <w:p w14:paraId="777A09EA" w14:textId="77777777" w:rsidR="00D003E9" w:rsidRDefault="00D003E9" w:rsidP="00D003E9">
      <w:pPr>
        <w:pStyle w:val="Textkrper"/>
        <w:spacing w:before="1"/>
        <w:rPr>
          <w:b w:val="0"/>
          <w:sz w:val="18"/>
        </w:rPr>
      </w:pPr>
      <w:r>
        <w:rPr>
          <w:noProof/>
        </w:rPr>
        <mc:AlternateContent>
          <mc:Choice Requires="wps">
            <w:drawing>
              <wp:anchor distT="0" distB="0" distL="0" distR="0" simplePos="0" relativeHeight="251659264" behindDoc="1" locked="0" layoutInCell="1" allowOverlap="1" wp14:anchorId="5F006F5D" wp14:editId="2EBD32F4">
                <wp:simplePos x="0" y="0"/>
                <wp:positionH relativeFrom="page">
                  <wp:posOffset>1429511</wp:posOffset>
                </wp:positionH>
                <wp:positionV relativeFrom="paragraph">
                  <wp:posOffset>155848</wp:posOffset>
                </wp:positionV>
                <wp:extent cx="4700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0270" cy="6350"/>
                        </a:xfrm>
                        <a:custGeom>
                          <a:avLst/>
                          <a:gdLst/>
                          <a:ahLst/>
                          <a:cxnLst/>
                          <a:rect l="l" t="t" r="r" b="b"/>
                          <a:pathLst>
                            <a:path w="4700270" h="6350">
                              <a:moveTo>
                                <a:pt x="4700016" y="0"/>
                              </a:moveTo>
                              <a:lnTo>
                                <a:pt x="0" y="0"/>
                              </a:lnTo>
                              <a:lnTo>
                                <a:pt x="0" y="6096"/>
                              </a:lnTo>
                              <a:lnTo>
                                <a:pt x="4700016" y="6096"/>
                              </a:lnTo>
                              <a:lnTo>
                                <a:pt x="4700016" y="0"/>
                              </a:lnTo>
                              <a:close/>
                            </a:path>
                          </a:pathLst>
                        </a:custGeom>
                        <a:solidFill>
                          <a:srgbClr val="4F81BD"/>
                        </a:solidFill>
                      </wps:spPr>
                      <wps:bodyPr wrap="square" lIns="0" tIns="0" rIns="0" bIns="0" rtlCol="0">
                        <a:prstTxWarp prst="textNoShape">
                          <a:avLst/>
                        </a:prstTxWarp>
                        <a:noAutofit/>
                      </wps:bodyPr>
                    </wps:wsp>
                  </a:graphicData>
                </a:graphic>
              </wp:anchor>
            </w:drawing>
          </mc:Choice>
          <mc:Fallback>
            <w:pict>
              <v:shape w14:anchorId="107205B0" id="Graphic 3" o:spid="_x0000_s1026" style="position:absolute;margin-left:112.55pt;margin-top:12.25pt;width:370.1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4700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" path="m4700016,l,,,6096r4700016,l4700016,xe" fillcolor="#4f81bd" stroked="f">
                <v:path arrowok="t"/>
                <w10:wrap type="topAndBottom" anchorx="page"/>
              </v:shape>
            </w:pict>
          </mc:Fallback>
        </mc:AlternateContent>
      </w:r>
    </w:p>
    <w:p w14:paraId="1FDB3E4F" w14:textId="77777777" w:rsidR="00D003E9" w:rsidRDefault="00D003E9" w:rsidP="00D003E9">
      <w:pPr>
        <w:pStyle w:val="Textkrper"/>
        <w:rPr>
          <w:b w:val="0"/>
        </w:rPr>
      </w:pPr>
    </w:p>
    <w:p w14:paraId="38F2308B" w14:textId="77777777" w:rsidR="00D003E9" w:rsidRDefault="00D003E9" w:rsidP="00D003E9">
      <w:pPr>
        <w:pStyle w:val="Textkrper"/>
        <w:spacing w:before="126"/>
        <w:rPr>
          <w:b w:val="0"/>
        </w:rPr>
      </w:pPr>
    </w:p>
    <w:p w14:paraId="3E3D2827" w14:textId="53151778" w:rsidR="00D003E9" w:rsidRDefault="00D003E9" w:rsidP="00D003E9">
      <w:pPr>
        <w:pStyle w:val="Textkrper"/>
        <w:spacing w:before="1" w:line="276" w:lineRule="auto"/>
        <w:ind w:right="112"/>
        <w:jc w:val="both"/>
      </w:pPr>
      <w:r>
        <w:t>At many</w:t>
      </w:r>
      <w:r>
        <w:rPr>
          <w:spacing w:val="-2"/>
        </w:rPr>
        <w:t xml:space="preserve"> </w:t>
      </w:r>
      <w:r>
        <w:t>Faculties of JLU Giessen a</w:t>
      </w:r>
      <w:r>
        <w:rPr>
          <w:spacing w:val="-1"/>
        </w:rPr>
        <w:t xml:space="preserve"> </w:t>
      </w:r>
      <w:r>
        <w:t>module</w:t>
      </w:r>
      <w:r>
        <w:rPr>
          <w:spacing w:val="-2"/>
        </w:rPr>
        <w:t xml:space="preserve"> </w:t>
      </w:r>
      <w:r>
        <w:t>consists of the corresponding course. This makes it easy to allocate ECTS credits to a course since the number of ECTS credits allocated to the module as stated in the module description is the same as the number of ECTS credits allocated to the corresponding course.</w:t>
      </w:r>
    </w:p>
    <w:p w14:paraId="6B32348D" w14:textId="77777777" w:rsidR="00D003E9" w:rsidRDefault="00D003E9" w:rsidP="00D003E9">
      <w:pPr>
        <w:pStyle w:val="Textkrper"/>
        <w:spacing w:before="1" w:line="276" w:lineRule="auto"/>
        <w:ind w:right="112"/>
        <w:jc w:val="both"/>
      </w:pPr>
    </w:p>
    <w:p w14:paraId="11690C14" w14:textId="77777777" w:rsidR="00D003E9" w:rsidRDefault="00D003E9" w:rsidP="00D003E9">
      <w:pPr>
        <w:pStyle w:val="Textkrper"/>
        <w:spacing w:line="276" w:lineRule="auto"/>
        <w:ind w:right="110"/>
        <w:jc w:val="both"/>
      </w:pPr>
      <w:r>
        <w:t>At</w:t>
      </w:r>
      <w:r>
        <w:rPr>
          <w:spacing w:val="-7"/>
        </w:rPr>
        <w:t xml:space="preserve"> </w:t>
      </w:r>
      <w:r>
        <w:t>other</w:t>
      </w:r>
      <w:r>
        <w:rPr>
          <w:spacing w:val="-7"/>
        </w:rPr>
        <w:t xml:space="preserve"> </w:t>
      </w:r>
      <w:r>
        <w:t>Faculties</w:t>
      </w:r>
      <w:r>
        <w:rPr>
          <w:spacing w:val="-7"/>
        </w:rPr>
        <w:t xml:space="preserve"> </w:t>
      </w:r>
      <w:r>
        <w:t>a</w:t>
      </w:r>
      <w:r>
        <w:rPr>
          <w:spacing w:val="-7"/>
        </w:rPr>
        <w:t xml:space="preserve"> </w:t>
      </w:r>
      <w:r>
        <w:t>module</w:t>
      </w:r>
      <w:r>
        <w:rPr>
          <w:spacing w:val="-7"/>
        </w:rPr>
        <w:t xml:space="preserve"> </w:t>
      </w:r>
      <w:r>
        <w:t>usually</w:t>
      </w:r>
      <w:r>
        <w:rPr>
          <w:spacing w:val="-7"/>
        </w:rPr>
        <w:t xml:space="preserve"> </w:t>
      </w:r>
      <w:r>
        <w:t>consists</w:t>
      </w:r>
      <w:r>
        <w:rPr>
          <w:spacing w:val="-7"/>
        </w:rPr>
        <w:t xml:space="preserve"> </w:t>
      </w:r>
      <w:r>
        <w:t>of</w:t>
      </w:r>
      <w:r>
        <w:rPr>
          <w:spacing w:val="-7"/>
        </w:rPr>
        <w:t xml:space="preserve"> </w:t>
      </w:r>
      <w:r>
        <w:t>more</w:t>
      </w:r>
      <w:r>
        <w:rPr>
          <w:spacing w:val="-7"/>
        </w:rPr>
        <w:t xml:space="preserve"> </w:t>
      </w:r>
      <w:r>
        <w:t>than</w:t>
      </w:r>
      <w:r>
        <w:rPr>
          <w:spacing w:val="-7"/>
        </w:rPr>
        <w:t xml:space="preserve"> </w:t>
      </w:r>
      <w:r>
        <w:t>one</w:t>
      </w:r>
      <w:r>
        <w:rPr>
          <w:spacing w:val="-6"/>
        </w:rPr>
        <w:t xml:space="preserve"> </w:t>
      </w:r>
      <w:r>
        <w:t>course. ECTS</w:t>
      </w:r>
      <w:r>
        <w:rPr>
          <w:spacing w:val="-7"/>
        </w:rPr>
        <w:t xml:space="preserve"> </w:t>
      </w:r>
      <w:r>
        <w:t>credits</w:t>
      </w:r>
      <w:r>
        <w:rPr>
          <w:spacing w:val="-7"/>
        </w:rPr>
        <w:t xml:space="preserve"> </w:t>
      </w:r>
      <w:r>
        <w:t>are</w:t>
      </w:r>
      <w:r>
        <w:rPr>
          <w:spacing w:val="-7"/>
        </w:rPr>
        <w:t xml:space="preserve"> </w:t>
      </w:r>
      <w:r>
        <w:t>only</w:t>
      </w:r>
      <w:r>
        <w:rPr>
          <w:spacing w:val="-7"/>
        </w:rPr>
        <w:t xml:space="preserve"> </w:t>
      </w:r>
      <w:r>
        <w:t>given</w:t>
      </w:r>
      <w:r>
        <w:rPr>
          <w:spacing w:val="-7"/>
        </w:rPr>
        <w:t xml:space="preserve"> </w:t>
      </w:r>
      <w:r>
        <w:t>for passed</w:t>
      </w:r>
      <w:r>
        <w:rPr>
          <w:spacing w:val="-7"/>
        </w:rPr>
        <w:t xml:space="preserve"> </w:t>
      </w:r>
      <w:r>
        <w:t>modules</w:t>
      </w:r>
      <w:r>
        <w:rPr>
          <w:spacing w:val="-7"/>
        </w:rPr>
        <w:t xml:space="preserve"> </w:t>
      </w:r>
      <w:r>
        <w:t>consisting</w:t>
      </w:r>
      <w:r>
        <w:rPr>
          <w:spacing w:val="-7"/>
        </w:rPr>
        <w:t xml:space="preserve"> </w:t>
      </w:r>
      <w:r>
        <w:t>of</w:t>
      </w:r>
      <w:r>
        <w:rPr>
          <w:spacing w:val="-7"/>
        </w:rPr>
        <w:t xml:space="preserve"> </w:t>
      </w:r>
      <w:r>
        <w:t>several</w:t>
      </w:r>
      <w:r>
        <w:rPr>
          <w:spacing w:val="-7"/>
        </w:rPr>
        <w:t xml:space="preserve"> </w:t>
      </w:r>
      <w:r>
        <w:t>courses.</w:t>
      </w:r>
      <w:r>
        <w:rPr>
          <w:spacing w:val="-7"/>
        </w:rPr>
        <w:t xml:space="preserve"> </w:t>
      </w:r>
      <w:r>
        <w:t>Therefore,</w:t>
      </w:r>
      <w:r>
        <w:rPr>
          <w:spacing w:val="-7"/>
        </w:rPr>
        <w:t xml:space="preserve"> </w:t>
      </w:r>
      <w:r>
        <w:t>ECTS</w:t>
      </w:r>
      <w:r>
        <w:rPr>
          <w:spacing w:val="-7"/>
        </w:rPr>
        <w:t xml:space="preserve"> </w:t>
      </w:r>
      <w:r>
        <w:t>credits</w:t>
      </w:r>
      <w:r>
        <w:rPr>
          <w:spacing w:val="-7"/>
        </w:rPr>
        <w:t xml:space="preserve"> </w:t>
      </w:r>
      <w:r>
        <w:t>are</w:t>
      </w:r>
      <w:r>
        <w:rPr>
          <w:spacing w:val="-7"/>
        </w:rPr>
        <w:t xml:space="preserve"> </w:t>
      </w:r>
      <w:r>
        <w:t>not</w:t>
      </w:r>
      <w:r>
        <w:rPr>
          <w:spacing w:val="-7"/>
        </w:rPr>
        <w:t xml:space="preserve"> </w:t>
      </w:r>
      <w:r>
        <w:t>allocated</w:t>
      </w:r>
      <w:r>
        <w:rPr>
          <w:spacing w:val="-7"/>
        </w:rPr>
        <w:t xml:space="preserve"> </w:t>
      </w:r>
      <w:r>
        <w:t>to</w:t>
      </w:r>
      <w:r>
        <w:rPr>
          <w:spacing w:val="-7"/>
        </w:rPr>
        <w:t xml:space="preserve"> </w:t>
      </w:r>
      <w:r>
        <w:t>individual courses. However, to make it easier for you to assess the workload/ECTS credits for individual courses, we have prepared the following overview for you:</w:t>
      </w:r>
    </w:p>
    <w:p w14:paraId="36AECD6B" w14:textId="77777777" w:rsidR="00D003E9" w:rsidRDefault="00D003E9"/>
    <w:p w14:paraId="2176512E" w14:textId="260252CA" w:rsidR="00D003E9" w:rsidRDefault="00D003E9" w:rsidP="000E2651">
      <w:pPr>
        <w:spacing w:line="240" w:lineRule="auto"/>
        <w:rPr>
          <w:b/>
          <w:bCs/>
        </w:rPr>
      </w:pPr>
      <w:r>
        <w:rPr>
          <w:b/>
          <w:bCs/>
        </w:rPr>
        <w:t xml:space="preserve">Germanistik/German </w:t>
      </w:r>
      <w:r w:rsidR="00D9327E">
        <w:rPr>
          <w:b/>
          <w:bCs/>
        </w:rPr>
        <w:t>S</w:t>
      </w:r>
      <w:r>
        <w:rPr>
          <w:b/>
          <w:bCs/>
        </w:rPr>
        <w:t>tudies:</w:t>
      </w:r>
    </w:p>
    <w:p w14:paraId="5AE2ED90" w14:textId="78E400CA" w:rsidR="00D003E9" w:rsidRDefault="00D003E9" w:rsidP="000E2651">
      <w:pPr>
        <w:spacing w:line="240" w:lineRule="auto"/>
        <w:rPr>
          <w:u w:val="single"/>
        </w:rPr>
      </w:pPr>
      <w:r w:rsidRPr="00D003E9">
        <w:rPr>
          <w:u w:val="single"/>
        </w:rPr>
        <w:t>Bachelor:</w:t>
      </w:r>
    </w:p>
    <w:p w14:paraId="5DFF3F29" w14:textId="5FAB1E01" w:rsidR="00D003E9" w:rsidRDefault="00D003E9" w:rsidP="000E2651">
      <w:pPr>
        <w:spacing w:line="240" w:lineRule="auto"/>
      </w:pPr>
      <w:r>
        <w:t xml:space="preserve">4 ECTS </w:t>
      </w:r>
      <w:proofErr w:type="spellStart"/>
      <w:r>
        <w:t>for</w:t>
      </w:r>
      <w:proofErr w:type="spellEnd"/>
      <w:r>
        <w:t xml:space="preserve"> a </w:t>
      </w:r>
      <w:proofErr w:type="spellStart"/>
      <w:r>
        <w:t>passed</w:t>
      </w:r>
      <w:proofErr w:type="spellEnd"/>
      <w:r>
        <w:t xml:space="preserve"> </w:t>
      </w:r>
      <w:proofErr w:type="spellStart"/>
      <w:r>
        <w:t>class</w:t>
      </w:r>
      <w:proofErr w:type="spellEnd"/>
      <w:r>
        <w:t xml:space="preserve"> </w:t>
      </w:r>
      <w:proofErr w:type="spellStart"/>
      <w:r>
        <w:t>involving</w:t>
      </w:r>
      <w:proofErr w:type="spellEnd"/>
      <w:r>
        <w:t xml:space="preserve"> a </w:t>
      </w:r>
      <w:proofErr w:type="spellStart"/>
      <w:r>
        <w:t>graded</w:t>
      </w:r>
      <w:proofErr w:type="spellEnd"/>
      <w:r>
        <w:t xml:space="preserve"> </w:t>
      </w:r>
      <w:proofErr w:type="spellStart"/>
      <w:r>
        <w:t>course</w:t>
      </w:r>
      <w:proofErr w:type="spellEnd"/>
      <w:r>
        <w:t xml:space="preserve"> </w:t>
      </w:r>
      <w:proofErr w:type="spellStart"/>
      <w:r>
        <w:t>achievement</w:t>
      </w:r>
      <w:proofErr w:type="spellEnd"/>
      <w:r>
        <w:t xml:space="preserve"> (</w:t>
      </w:r>
      <w:proofErr w:type="spellStart"/>
      <w:r>
        <w:t>seminar</w:t>
      </w:r>
      <w:proofErr w:type="spellEnd"/>
      <w:r>
        <w:t xml:space="preserve"> </w:t>
      </w:r>
      <w:proofErr w:type="spellStart"/>
      <w:r>
        <w:t>or</w:t>
      </w:r>
      <w:proofErr w:type="spellEnd"/>
      <w:r>
        <w:t xml:space="preserve"> </w:t>
      </w:r>
      <w:proofErr w:type="spellStart"/>
      <w:r>
        <w:t>lecture</w:t>
      </w:r>
      <w:proofErr w:type="spellEnd"/>
      <w:r>
        <w:t>)</w:t>
      </w:r>
    </w:p>
    <w:p w14:paraId="42AB0885" w14:textId="0C3117B1" w:rsidR="00D003E9" w:rsidRDefault="00D003E9" w:rsidP="000E2651">
      <w:pPr>
        <w:spacing w:line="240" w:lineRule="auto"/>
      </w:pPr>
      <w:r>
        <w:t xml:space="preserve">2 ECTS </w:t>
      </w:r>
      <w:proofErr w:type="spellStart"/>
      <w:r>
        <w:t>for</w:t>
      </w:r>
      <w:proofErr w:type="spellEnd"/>
      <w:r>
        <w:t xml:space="preserve"> a </w:t>
      </w:r>
      <w:proofErr w:type="spellStart"/>
      <w:r>
        <w:t>passed</w:t>
      </w:r>
      <w:proofErr w:type="spellEnd"/>
      <w:r>
        <w:t xml:space="preserve"> </w:t>
      </w:r>
      <w:proofErr w:type="spellStart"/>
      <w:r>
        <w:t>class</w:t>
      </w:r>
      <w:proofErr w:type="spellEnd"/>
      <w:r>
        <w:t xml:space="preserve"> not </w:t>
      </w:r>
      <w:proofErr w:type="spellStart"/>
      <w:r>
        <w:t>involving</w:t>
      </w:r>
      <w:proofErr w:type="spellEnd"/>
      <w:r>
        <w:t xml:space="preserve"> a </w:t>
      </w:r>
      <w:proofErr w:type="spellStart"/>
      <w:r>
        <w:t>graded</w:t>
      </w:r>
      <w:proofErr w:type="spellEnd"/>
      <w:r>
        <w:t xml:space="preserve"> </w:t>
      </w:r>
      <w:proofErr w:type="spellStart"/>
      <w:r>
        <w:t>course</w:t>
      </w:r>
      <w:proofErr w:type="spellEnd"/>
      <w:r>
        <w:t xml:space="preserve"> </w:t>
      </w:r>
      <w:proofErr w:type="spellStart"/>
      <w:r>
        <w:t>achievement</w:t>
      </w:r>
      <w:proofErr w:type="spellEnd"/>
      <w:r>
        <w:t xml:space="preserve"> (</w:t>
      </w:r>
      <w:proofErr w:type="spellStart"/>
      <w:r>
        <w:t>seminar</w:t>
      </w:r>
      <w:proofErr w:type="spellEnd"/>
      <w:r>
        <w:t xml:space="preserve"> </w:t>
      </w:r>
      <w:proofErr w:type="spellStart"/>
      <w:r>
        <w:t>or</w:t>
      </w:r>
      <w:proofErr w:type="spellEnd"/>
      <w:r>
        <w:t xml:space="preserve"> </w:t>
      </w:r>
      <w:proofErr w:type="spellStart"/>
      <w:r>
        <w:t>lecture</w:t>
      </w:r>
      <w:proofErr w:type="spellEnd"/>
      <w:r>
        <w:t>)</w:t>
      </w:r>
    </w:p>
    <w:p w14:paraId="52668664" w14:textId="4B3ED3F3" w:rsidR="00D003E9" w:rsidRDefault="00D003E9" w:rsidP="000E2651">
      <w:pPr>
        <w:spacing w:line="240" w:lineRule="auto"/>
      </w:pPr>
      <w:r>
        <w:t xml:space="preserve">3 ECTS </w:t>
      </w:r>
      <w:proofErr w:type="spellStart"/>
      <w:r>
        <w:t>for</w:t>
      </w:r>
      <w:proofErr w:type="spellEnd"/>
      <w:r>
        <w:t xml:space="preserve"> </w:t>
      </w:r>
      <w:proofErr w:type="spellStart"/>
      <w:r>
        <w:t>tutorials</w:t>
      </w:r>
      <w:proofErr w:type="spellEnd"/>
    </w:p>
    <w:p w14:paraId="4455E4F9" w14:textId="7B6DA712" w:rsidR="00D003E9" w:rsidRDefault="00D003E9" w:rsidP="000E2651">
      <w:pPr>
        <w:spacing w:line="240" w:lineRule="auto"/>
        <w:rPr>
          <w:u w:val="single"/>
        </w:rPr>
      </w:pPr>
      <w:r>
        <w:rPr>
          <w:u w:val="single"/>
        </w:rPr>
        <w:t>Master:</w:t>
      </w:r>
    </w:p>
    <w:p w14:paraId="38AF4AB6" w14:textId="2FF7F6AA" w:rsidR="00D003E9" w:rsidRDefault="00D003E9" w:rsidP="000E2651">
      <w:pPr>
        <w:spacing w:line="240" w:lineRule="auto"/>
      </w:pPr>
      <w:proofErr w:type="spellStart"/>
      <w:r>
        <w:t>Graded</w:t>
      </w:r>
      <w:proofErr w:type="spellEnd"/>
      <w:r>
        <w:t xml:space="preserve"> </w:t>
      </w:r>
      <w:proofErr w:type="spellStart"/>
      <w:r>
        <w:t>course</w:t>
      </w:r>
      <w:proofErr w:type="spellEnd"/>
      <w:r>
        <w:t xml:space="preserve"> </w:t>
      </w:r>
      <w:proofErr w:type="spellStart"/>
      <w:r>
        <w:t>achievement</w:t>
      </w:r>
      <w:proofErr w:type="spellEnd"/>
      <w:r>
        <w:t>: 5 ECTS</w:t>
      </w:r>
    </w:p>
    <w:p w14:paraId="56BEA455" w14:textId="18B64FE3" w:rsidR="00D003E9" w:rsidRDefault="00D003E9" w:rsidP="000E2651">
      <w:pPr>
        <w:spacing w:line="240" w:lineRule="auto"/>
      </w:pPr>
      <w:proofErr w:type="spellStart"/>
      <w:r>
        <w:t>Ungraded</w:t>
      </w:r>
      <w:proofErr w:type="spellEnd"/>
      <w:r>
        <w:t>: 3 ECTS</w:t>
      </w:r>
    </w:p>
    <w:p w14:paraId="25238252" w14:textId="2C852F65" w:rsidR="00D003E9" w:rsidRDefault="00D003E9" w:rsidP="000E2651">
      <w:pPr>
        <w:spacing w:line="240" w:lineRule="auto"/>
      </w:pPr>
      <w:r>
        <w:t>Exchange Tutorials: 4 ECTS</w:t>
      </w:r>
    </w:p>
    <w:p w14:paraId="0C781108" w14:textId="7532237D" w:rsidR="00D003E9" w:rsidRDefault="00D003E9" w:rsidP="000E2651">
      <w:pPr>
        <w:spacing w:line="240" w:lineRule="auto"/>
      </w:pPr>
    </w:p>
    <w:p w14:paraId="1F886C78" w14:textId="34F73829" w:rsidR="00D003E9" w:rsidRDefault="00D003E9" w:rsidP="000E2651">
      <w:pPr>
        <w:spacing w:line="240" w:lineRule="auto"/>
        <w:rPr>
          <w:b/>
          <w:bCs/>
        </w:rPr>
      </w:pPr>
      <w:r>
        <w:rPr>
          <w:b/>
          <w:bCs/>
        </w:rPr>
        <w:t xml:space="preserve">Anglistik/English </w:t>
      </w:r>
      <w:r w:rsidR="00D9327E">
        <w:rPr>
          <w:b/>
          <w:bCs/>
        </w:rPr>
        <w:t>S</w:t>
      </w:r>
      <w:r>
        <w:rPr>
          <w:b/>
          <w:bCs/>
        </w:rPr>
        <w:t xml:space="preserve">tudies: </w:t>
      </w:r>
    </w:p>
    <w:p w14:paraId="6F5372B8" w14:textId="1B30571F" w:rsidR="00D003E9" w:rsidRDefault="00D003E9" w:rsidP="000E2651">
      <w:pPr>
        <w:spacing w:line="240" w:lineRule="auto"/>
      </w:pPr>
      <w:r>
        <w:t xml:space="preserve">Seminar, </w:t>
      </w:r>
      <w:proofErr w:type="spellStart"/>
      <w:r>
        <w:t>graded</w:t>
      </w:r>
      <w:proofErr w:type="spellEnd"/>
      <w:r>
        <w:t>: 5 ECTS</w:t>
      </w:r>
    </w:p>
    <w:p w14:paraId="288B0A4B" w14:textId="6B3A5406" w:rsidR="00D003E9" w:rsidRDefault="00D003E9" w:rsidP="000E2651">
      <w:pPr>
        <w:spacing w:line="240" w:lineRule="auto"/>
      </w:pPr>
      <w:r>
        <w:t xml:space="preserve">Seminar, </w:t>
      </w:r>
      <w:proofErr w:type="spellStart"/>
      <w:r>
        <w:t>ungraded</w:t>
      </w:r>
      <w:proofErr w:type="spellEnd"/>
      <w:r>
        <w:t>: 2 ECTS</w:t>
      </w:r>
    </w:p>
    <w:p w14:paraId="37B6564D" w14:textId="1779C7C9" w:rsidR="00D003E9" w:rsidRDefault="00D003E9" w:rsidP="000E2651">
      <w:pPr>
        <w:spacing w:line="240" w:lineRule="auto"/>
      </w:pPr>
      <w:proofErr w:type="spellStart"/>
      <w:r>
        <w:t>Lecture</w:t>
      </w:r>
      <w:proofErr w:type="spellEnd"/>
      <w:r>
        <w:t xml:space="preserve">, </w:t>
      </w:r>
      <w:proofErr w:type="spellStart"/>
      <w:r>
        <w:t>graded</w:t>
      </w:r>
      <w:proofErr w:type="spellEnd"/>
      <w:r>
        <w:t>: 3 ECTS</w:t>
      </w:r>
    </w:p>
    <w:p w14:paraId="35F22B0F" w14:textId="160C8D8D" w:rsidR="00D003E9" w:rsidRDefault="00D003E9" w:rsidP="000E2651">
      <w:pPr>
        <w:spacing w:line="240" w:lineRule="auto"/>
      </w:pPr>
      <w:r>
        <w:t>Grundkurs</w:t>
      </w:r>
      <w:r w:rsidR="00411DBA">
        <w:t xml:space="preserve">, </w:t>
      </w:r>
      <w:proofErr w:type="spellStart"/>
      <w:r w:rsidR="00411DBA">
        <w:t>graded</w:t>
      </w:r>
      <w:proofErr w:type="spellEnd"/>
      <w:r w:rsidR="00411DBA">
        <w:t>:</w:t>
      </w:r>
      <w:r>
        <w:t xml:space="preserve"> 5 ECTS</w:t>
      </w:r>
    </w:p>
    <w:p w14:paraId="7A9F19AF" w14:textId="684DC98B" w:rsidR="00411DBA" w:rsidRDefault="00411DBA" w:rsidP="000E2651">
      <w:pPr>
        <w:spacing w:line="240" w:lineRule="auto"/>
      </w:pPr>
      <w:r>
        <w:t xml:space="preserve">Grundkurs, </w:t>
      </w:r>
      <w:proofErr w:type="spellStart"/>
      <w:r>
        <w:t>ungraded</w:t>
      </w:r>
      <w:proofErr w:type="spellEnd"/>
      <w:r>
        <w:t>: 2 ECTS</w:t>
      </w:r>
    </w:p>
    <w:p w14:paraId="42839612" w14:textId="60BA6F03" w:rsidR="00D003E9" w:rsidRDefault="00D003E9" w:rsidP="000E2651">
      <w:pPr>
        <w:spacing w:line="240" w:lineRule="auto"/>
      </w:pPr>
      <w:r>
        <w:t>Übung</w:t>
      </w:r>
      <w:r w:rsidR="00411DBA">
        <w:t xml:space="preserve">. </w:t>
      </w:r>
      <w:proofErr w:type="spellStart"/>
      <w:r w:rsidR="00411DBA">
        <w:t>graded</w:t>
      </w:r>
      <w:proofErr w:type="spellEnd"/>
      <w:r>
        <w:t>: 5 ECTS</w:t>
      </w:r>
    </w:p>
    <w:p w14:paraId="6B41AB64" w14:textId="78E6CD9F" w:rsidR="00F76A56" w:rsidRDefault="00F76A56" w:rsidP="000E2651">
      <w:pPr>
        <w:spacing w:line="240" w:lineRule="auto"/>
      </w:pPr>
      <w:r>
        <w:t xml:space="preserve">Übung, </w:t>
      </w:r>
      <w:proofErr w:type="spellStart"/>
      <w:r>
        <w:t>ungraded</w:t>
      </w:r>
      <w:proofErr w:type="spellEnd"/>
      <w:r>
        <w:t>: 2 ECTS</w:t>
      </w:r>
    </w:p>
    <w:p w14:paraId="3271CE90" w14:textId="43B00712" w:rsidR="00D003E9" w:rsidRDefault="00D003E9" w:rsidP="000E2651">
      <w:pPr>
        <w:spacing w:line="240" w:lineRule="auto"/>
      </w:pPr>
      <w:r>
        <w:t>Kolloquium</w:t>
      </w:r>
      <w:r w:rsidR="00411DBA">
        <w:t xml:space="preserve">, </w:t>
      </w:r>
      <w:proofErr w:type="spellStart"/>
      <w:r w:rsidR="00411DBA">
        <w:t>graded</w:t>
      </w:r>
      <w:proofErr w:type="spellEnd"/>
      <w:r>
        <w:t>: 5 ECTS</w:t>
      </w:r>
    </w:p>
    <w:p w14:paraId="530C2816" w14:textId="7CBB128D" w:rsidR="00411DBA" w:rsidRDefault="00411DBA" w:rsidP="000E2651">
      <w:pPr>
        <w:spacing w:line="240" w:lineRule="auto"/>
      </w:pPr>
      <w:r>
        <w:t xml:space="preserve">Kolloquium, </w:t>
      </w:r>
      <w:proofErr w:type="spellStart"/>
      <w:r>
        <w:t>ungraded</w:t>
      </w:r>
      <w:proofErr w:type="spellEnd"/>
      <w:r>
        <w:t>: 2 ECTS</w:t>
      </w:r>
    </w:p>
    <w:p w14:paraId="49CCF0D4" w14:textId="563FE2C9" w:rsidR="00D003E9" w:rsidRDefault="00D003E9" w:rsidP="000E2651">
      <w:pPr>
        <w:spacing w:line="240" w:lineRule="auto"/>
      </w:pPr>
    </w:p>
    <w:p w14:paraId="6BEC16D4" w14:textId="766D32F2" w:rsidR="00D003E9" w:rsidRDefault="00D003E9" w:rsidP="000E2651">
      <w:pPr>
        <w:spacing w:line="240" w:lineRule="auto"/>
        <w:rPr>
          <w:b/>
          <w:bCs/>
        </w:rPr>
      </w:pPr>
      <w:r>
        <w:rPr>
          <w:b/>
          <w:bCs/>
        </w:rPr>
        <w:t>Romanistik/</w:t>
      </w:r>
      <w:proofErr w:type="spellStart"/>
      <w:r>
        <w:rPr>
          <w:b/>
          <w:bCs/>
        </w:rPr>
        <w:t>Romance</w:t>
      </w:r>
      <w:proofErr w:type="spellEnd"/>
      <w:r>
        <w:rPr>
          <w:b/>
          <w:bCs/>
        </w:rPr>
        <w:t xml:space="preserve"> </w:t>
      </w:r>
      <w:r w:rsidR="00D9327E">
        <w:rPr>
          <w:b/>
          <w:bCs/>
        </w:rPr>
        <w:t>S</w:t>
      </w:r>
      <w:r>
        <w:rPr>
          <w:b/>
          <w:bCs/>
        </w:rPr>
        <w:t>tudies:</w:t>
      </w:r>
    </w:p>
    <w:p w14:paraId="714B1A5C" w14:textId="0D44CE35" w:rsidR="00D003E9" w:rsidRDefault="00D003E9" w:rsidP="000E2651">
      <w:pPr>
        <w:spacing w:line="240" w:lineRule="auto"/>
      </w:pPr>
      <w:r>
        <w:lastRenderedPageBreak/>
        <w:t>Seminar: 5 ECTS</w:t>
      </w:r>
    </w:p>
    <w:p w14:paraId="23A78825" w14:textId="0884562A" w:rsidR="00D003E9" w:rsidRDefault="00D003E9" w:rsidP="000E2651">
      <w:pPr>
        <w:spacing w:line="240" w:lineRule="auto"/>
      </w:pPr>
      <w:proofErr w:type="spellStart"/>
      <w:r>
        <w:t>Practical</w:t>
      </w:r>
      <w:proofErr w:type="spellEnd"/>
      <w:r>
        <w:t xml:space="preserve"> </w:t>
      </w:r>
      <w:proofErr w:type="spellStart"/>
      <w:r>
        <w:t>language</w:t>
      </w:r>
      <w:proofErr w:type="spellEnd"/>
      <w:r>
        <w:t xml:space="preserve"> </w:t>
      </w:r>
      <w:proofErr w:type="spellStart"/>
      <w:r>
        <w:t>exercise</w:t>
      </w:r>
      <w:proofErr w:type="spellEnd"/>
      <w:r w:rsidR="002C4F54">
        <w:t xml:space="preserve">, </w:t>
      </w:r>
      <w:proofErr w:type="spellStart"/>
      <w:r w:rsidR="002C4F54">
        <w:t>graded</w:t>
      </w:r>
      <w:proofErr w:type="spellEnd"/>
      <w:r>
        <w:t xml:space="preserve"> (sprachpraktische Übung</w:t>
      </w:r>
      <w:r w:rsidR="002C4F54">
        <w:t>, benotet</w:t>
      </w:r>
      <w:r>
        <w:t>): 5 ECTS</w:t>
      </w:r>
    </w:p>
    <w:p w14:paraId="57EA3624" w14:textId="13859AE4" w:rsidR="002C4F54" w:rsidRDefault="002C4F54" w:rsidP="000E2651">
      <w:pPr>
        <w:spacing w:line="240" w:lineRule="auto"/>
      </w:pPr>
      <w:proofErr w:type="spellStart"/>
      <w:r>
        <w:t>Practical</w:t>
      </w:r>
      <w:proofErr w:type="spellEnd"/>
      <w:r>
        <w:t xml:space="preserve"> </w:t>
      </w:r>
      <w:proofErr w:type="spellStart"/>
      <w:r>
        <w:t>language</w:t>
      </w:r>
      <w:proofErr w:type="spellEnd"/>
      <w:r>
        <w:t xml:space="preserve"> </w:t>
      </w:r>
      <w:proofErr w:type="spellStart"/>
      <w:r>
        <w:t>excercise</w:t>
      </w:r>
      <w:proofErr w:type="spellEnd"/>
      <w:r>
        <w:t xml:space="preserve">, </w:t>
      </w:r>
      <w:proofErr w:type="spellStart"/>
      <w:r>
        <w:t>ungraded</w:t>
      </w:r>
      <w:proofErr w:type="spellEnd"/>
      <w:r>
        <w:t xml:space="preserve"> (sprachpraktische Übung, unbenotet): 2 ECTS</w:t>
      </w:r>
    </w:p>
    <w:p w14:paraId="1F7FE8C8" w14:textId="2EA3E4C2" w:rsidR="00D003E9" w:rsidRDefault="00D9327E" w:rsidP="000E2651">
      <w:pPr>
        <w:spacing w:line="240" w:lineRule="auto"/>
      </w:pPr>
      <w:proofErr w:type="spellStart"/>
      <w:r>
        <w:t>Lecture</w:t>
      </w:r>
      <w:proofErr w:type="spellEnd"/>
      <w:r>
        <w:t>: 3 ECTS</w:t>
      </w:r>
    </w:p>
    <w:p w14:paraId="608BB620" w14:textId="6CA65D64" w:rsidR="00D9327E" w:rsidRDefault="00D9327E" w:rsidP="000E2651">
      <w:pPr>
        <w:spacing w:line="240" w:lineRule="auto"/>
      </w:pPr>
      <w:r>
        <w:t>Grundkurs: 5 ECTS</w:t>
      </w:r>
    </w:p>
    <w:p w14:paraId="4559C54E" w14:textId="621718A0" w:rsidR="00D9327E" w:rsidRDefault="00D9327E" w:rsidP="000E2651">
      <w:pPr>
        <w:spacing w:line="240" w:lineRule="auto"/>
      </w:pPr>
      <w:r>
        <w:t>Wissenschaftliche Übung: 5 ECTS</w:t>
      </w:r>
    </w:p>
    <w:p w14:paraId="2B18ACC9" w14:textId="3AADC13C" w:rsidR="00D9327E" w:rsidRDefault="00D9327E" w:rsidP="000E2651">
      <w:pPr>
        <w:spacing w:line="240" w:lineRule="auto"/>
      </w:pPr>
      <w:r>
        <w:t>Aufbaukurs: 5 ECTS</w:t>
      </w:r>
    </w:p>
    <w:p w14:paraId="36DAFB15" w14:textId="09DF17C5" w:rsidR="00D9327E" w:rsidRDefault="00D9327E" w:rsidP="000E2651">
      <w:pPr>
        <w:spacing w:line="240" w:lineRule="auto"/>
      </w:pPr>
    </w:p>
    <w:p w14:paraId="4E9F8A73" w14:textId="34028D4C" w:rsidR="00D9327E" w:rsidRDefault="00D9327E" w:rsidP="000E2651">
      <w:pPr>
        <w:spacing w:line="240" w:lineRule="auto"/>
        <w:rPr>
          <w:b/>
          <w:bCs/>
        </w:rPr>
      </w:pPr>
      <w:r>
        <w:rPr>
          <w:b/>
          <w:bCs/>
        </w:rPr>
        <w:t>Slavistik/</w:t>
      </w:r>
      <w:proofErr w:type="spellStart"/>
      <w:r>
        <w:rPr>
          <w:b/>
          <w:bCs/>
        </w:rPr>
        <w:t>Slavonic</w:t>
      </w:r>
      <w:proofErr w:type="spellEnd"/>
      <w:r>
        <w:rPr>
          <w:b/>
          <w:bCs/>
        </w:rPr>
        <w:t xml:space="preserve"> </w:t>
      </w:r>
      <w:proofErr w:type="spellStart"/>
      <w:r>
        <w:rPr>
          <w:b/>
          <w:bCs/>
        </w:rPr>
        <w:t>Languages</w:t>
      </w:r>
      <w:proofErr w:type="spellEnd"/>
      <w:r>
        <w:rPr>
          <w:b/>
          <w:bCs/>
        </w:rPr>
        <w:t xml:space="preserve"> and </w:t>
      </w:r>
      <w:proofErr w:type="spellStart"/>
      <w:r>
        <w:rPr>
          <w:b/>
          <w:bCs/>
        </w:rPr>
        <w:t>Literatures</w:t>
      </w:r>
      <w:proofErr w:type="spellEnd"/>
      <w:r>
        <w:rPr>
          <w:b/>
          <w:bCs/>
        </w:rPr>
        <w:t xml:space="preserve">: </w:t>
      </w:r>
    </w:p>
    <w:p w14:paraId="369C8A07" w14:textId="79E20E10" w:rsidR="00D9327E" w:rsidRDefault="00D9327E" w:rsidP="000E2651">
      <w:pPr>
        <w:spacing w:line="240" w:lineRule="auto"/>
      </w:pPr>
      <w:r>
        <w:t>Seminar: 5 ECTS</w:t>
      </w:r>
    </w:p>
    <w:p w14:paraId="704263BC" w14:textId="0AE6A115" w:rsidR="00D9327E" w:rsidRDefault="00D9327E" w:rsidP="000E2651">
      <w:pPr>
        <w:spacing w:line="240" w:lineRule="auto"/>
      </w:pPr>
      <w:proofErr w:type="spellStart"/>
      <w:r>
        <w:t>Lecture</w:t>
      </w:r>
      <w:proofErr w:type="spellEnd"/>
      <w:r>
        <w:t>: 3 ECTS</w:t>
      </w:r>
    </w:p>
    <w:p w14:paraId="4CBE482B" w14:textId="482E0F36" w:rsidR="00D9327E" w:rsidRDefault="00D9327E" w:rsidP="000E2651">
      <w:pPr>
        <w:spacing w:line="240" w:lineRule="auto"/>
      </w:pPr>
      <w:proofErr w:type="spellStart"/>
      <w:r>
        <w:t>Exercise</w:t>
      </w:r>
      <w:proofErr w:type="spellEnd"/>
      <w:r>
        <w:t>/</w:t>
      </w:r>
      <w:proofErr w:type="spellStart"/>
      <w:r>
        <w:t>tutorial</w:t>
      </w:r>
      <w:proofErr w:type="spellEnd"/>
      <w:r>
        <w:t xml:space="preserve"> (Sprachkurs/Übung): 3 ECTS</w:t>
      </w:r>
    </w:p>
    <w:p w14:paraId="2A0A59BE" w14:textId="6A21A0AB" w:rsidR="00D9327E" w:rsidRDefault="00D9327E" w:rsidP="000E2651">
      <w:pPr>
        <w:spacing w:line="240" w:lineRule="auto"/>
      </w:pPr>
    </w:p>
    <w:p w14:paraId="0E26FB85" w14:textId="088BDBF6" w:rsidR="002E1F01" w:rsidRDefault="002E1F01" w:rsidP="000E2651">
      <w:pPr>
        <w:spacing w:line="240" w:lineRule="auto"/>
      </w:pPr>
    </w:p>
    <w:p w14:paraId="78821A25" w14:textId="6AE057D5" w:rsidR="002E1F01" w:rsidRDefault="002E1F01" w:rsidP="000E2651">
      <w:pPr>
        <w:spacing w:line="240" w:lineRule="auto"/>
        <w:rPr>
          <w:b/>
          <w:bCs/>
        </w:rPr>
      </w:pPr>
      <w:r>
        <w:rPr>
          <w:b/>
          <w:bCs/>
        </w:rPr>
        <w:t>Soziologie und Politikwissenschaften/</w:t>
      </w:r>
      <w:proofErr w:type="spellStart"/>
      <w:r>
        <w:rPr>
          <w:b/>
          <w:bCs/>
        </w:rPr>
        <w:t>Sociology</w:t>
      </w:r>
      <w:proofErr w:type="spellEnd"/>
      <w:r>
        <w:rPr>
          <w:b/>
          <w:bCs/>
        </w:rPr>
        <w:t xml:space="preserve"> and Political Sciences: </w:t>
      </w:r>
    </w:p>
    <w:p w14:paraId="3B9667AD" w14:textId="3568C74A" w:rsidR="002E1F01" w:rsidRDefault="002E1F01" w:rsidP="000E2651">
      <w:pPr>
        <w:spacing w:line="240" w:lineRule="auto"/>
      </w:pPr>
      <w:proofErr w:type="spellStart"/>
      <w:r>
        <w:t>Lecture</w:t>
      </w:r>
      <w:proofErr w:type="spellEnd"/>
      <w:r>
        <w:t xml:space="preserve"> </w:t>
      </w:r>
      <w:proofErr w:type="spellStart"/>
      <w:r>
        <w:t>including</w:t>
      </w:r>
      <w:proofErr w:type="spellEnd"/>
      <w:r>
        <w:t xml:space="preserve"> a </w:t>
      </w:r>
      <w:proofErr w:type="spellStart"/>
      <w:r>
        <w:t>written</w:t>
      </w:r>
      <w:proofErr w:type="spellEnd"/>
      <w:r>
        <w:t xml:space="preserve"> </w:t>
      </w:r>
      <w:proofErr w:type="spellStart"/>
      <w:r>
        <w:t>examination</w:t>
      </w:r>
      <w:proofErr w:type="spellEnd"/>
      <w:r>
        <w:t>: 4 ECTS</w:t>
      </w:r>
    </w:p>
    <w:p w14:paraId="0FB241CB" w14:textId="14AB5E79" w:rsidR="002E1F01" w:rsidRDefault="002E1F01" w:rsidP="000E2651">
      <w:pPr>
        <w:spacing w:line="240" w:lineRule="auto"/>
      </w:pPr>
      <w:proofErr w:type="spellStart"/>
      <w:r>
        <w:t>Lecture</w:t>
      </w:r>
      <w:proofErr w:type="spellEnd"/>
      <w:r>
        <w:t xml:space="preserve"> plus </w:t>
      </w:r>
      <w:proofErr w:type="spellStart"/>
      <w:r>
        <w:t>tutorial</w:t>
      </w:r>
      <w:proofErr w:type="spellEnd"/>
      <w:r>
        <w:t>/</w:t>
      </w:r>
      <w:proofErr w:type="spellStart"/>
      <w:r>
        <w:t>excercise</w:t>
      </w:r>
      <w:proofErr w:type="spellEnd"/>
      <w:r>
        <w:t xml:space="preserve"> and </w:t>
      </w:r>
      <w:proofErr w:type="spellStart"/>
      <w:r>
        <w:t>written</w:t>
      </w:r>
      <w:proofErr w:type="spellEnd"/>
      <w:r>
        <w:t xml:space="preserve"> </w:t>
      </w:r>
      <w:proofErr w:type="spellStart"/>
      <w:r>
        <w:t>examination</w:t>
      </w:r>
      <w:proofErr w:type="spellEnd"/>
      <w:r>
        <w:t>: 5 ECTS</w:t>
      </w:r>
    </w:p>
    <w:p w14:paraId="0D53FF08" w14:textId="1DE4BB08" w:rsidR="002E1F01" w:rsidRDefault="000B1796" w:rsidP="000E2651">
      <w:pPr>
        <w:spacing w:line="240" w:lineRule="auto"/>
      </w:pPr>
      <w:r>
        <w:t>Proseminar: 4 ECTS</w:t>
      </w:r>
    </w:p>
    <w:p w14:paraId="6AE7D1B5" w14:textId="13DD8EED" w:rsidR="000B1796" w:rsidRDefault="000B1796" w:rsidP="000E2651">
      <w:pPr>
        <w:spacing w:line="240" w:lineRule="auto"/>
      </w:pPr>
      <w:r>
        <w:t>Seminar: 5 ECTS</w:t>
      </w:r>
    </w:p>
    <w:p w14:paraId="35C0DE95" w14:textId="4327D4B8" w:rsidR="000B1796" w:rsidRDefault="000B1796" w:rsidP="000E2651">
      <w:pPr>
        <w:spacing w:line="240" w:lineRule="auto"/>
      </w:pPr>
    </w:p>
    <w:p w14:paraId="6A186178" w14:textId="52E2FB6C" w:rsidR="000B1796" w:rsidRDefault="000B1796" w:rsidP="000E2651">
      <w:pPr>
        <w:spacing w:line="240" w:lineRule="auto"/>
        <w:rPr>
          <w:b/>
          <w:bCs/>
        </w:rPr>
      </w:pPr>
      <w:r>
        <w:rPr>
          <w:b/>
          <w:bCs/>
        </w:rPr>
        <w:t xml:space="preserve">Angewandte Theaterwissenschaften/Applied </w:t>
      </w:r>
      <w:proofErr w:type="spellStart"/>
      <w:r>
        <w:rPr>
          <w:b/>
          <w:bCs/>
        </w:rPr>
        <w:t>Theatre</w:t>
      </w:r>
      <w:proofErr w:type="spellEnd"/>
      <w:r>
        <w:rPr>
          <w:b/>
          <w:bCs/>
        </w:rPr>
        <w:t xml:space="preserve"> Studies: </w:t>
      </w:r>
    </w:p>
    <w:p w14:paraId="68D44A6E" w14:textId="065FF7AA" w:rsidR="000B1796" w:rsidRDefault="000B1796" w:rsidP="000E2651">
      <w:pPr>
        <w:spacing w:line="240" w:lineRule="auto"/>
      </w:pPr>
      <w:r>
        <w:t xml:space="preserve">Seminar, </w:t>
      </w:r>
      <w:proofErr w:type="spellStart"/>
      <w:r>
        <w:t>ungraded</w:t>
      </w:r>
      <w:proofErr w:type="spellEnd"/>
      <w:r>
        <w:t>: 3 ECTS</w:t>
      </w:r>
    </w:p>
    <w:p w14:paraId="2AACDA26" w14:textId="7EF15EF9" w:rsidR="000B1796" w:rsidRDefault="000B1796" w:rsidP="000E2651">
      <w:pPr>
        <w:spacing w:line="240" w:lineRule="auto"/>
      </w:pPr>
      <w:r>
        <w:t xml:space="preserve">Seminar, </w:t>
      </w:r>
      <w:proofErr w:type="spellStart"/>
      <w:r>
        <w:t>graded</w:t>
      </w:r>
      <w:proofErr w:type="spellEnd"/>
      <w:r>
        <w:t>: 7 ECTS</w:t>
      </w:r>
    </w:p>
    <w:p w14:paraId="0CD57AC9" w14:textId="05C6860E" w:rsidR="000B1796" w:rsidRDefault="000B1796" w:rsidP="000E2651">
      <w:pPr>
        <w:spacing w:line="240" w:lineRule="auto"/>
      </w:pPr>
      <w:proofErr w:type="spellStart"/>
      <w:r>
        <w:t>Practical</w:t>
      </w:r>
      <w:proofErr w:type="spellEnd"/>
      <w:r>
        <w:t xml:space="preserve"> Course (Praktischer Kurs): 3 ECTS</w:t>
      </w:r>
    </w:p>
    <w:p w14:paraId="2C11710C" w14:textId="6B33EBB9" w:rsidR="000B1796" w:rsidRDefault="000B1796" w:rsidP="000E2651">
      <w:pPr>
        <w:spacing w:line="240" w:lineRule="auto"/>
      </w:pPr>
      <w:proofErr w:type="spellStart"/>
      <w:r>
        <w:t>Scenic</w:t>
      </w:r>
      <w:proofErr w:type="spellEnd"/>
      <w:r>
        <w:t xml:space="preserve"> Project (Kurs für Praxis performativer Künste): 7 ECTS</w:t>
      </w:r>
    </w:p>
    <w:p w14:paraId="41E70514" w14:textId="1EFD587F" w:rsidR="000B1796" w:rsidRDefault="00AA57A4" w:rsidP="000E2651">
      <w:pPr>
        <w:spacing w:line="240" w:lineRule="auto"/>
      </w:pPr>
      <w:proofErr w:type="spellStart"/>
      <w:r>
        <w:t>Theoretical</w:t>
      </w:r>
      <w:proofErr w:type="spellEnd"/>
      <w:r>
        <w:t xml:space="preserve"> </w:t>
      </w:r>
      <w:proofErr w:type="spellStart"/>
      <w:r>
        <w:t>Excercise</w:t>
      </w:r>
      <w:proofErr w:type="spellEnd"/>
      <w:r>
        <w:t xml:space="preserve"> (Übung): </w:t>
      </w:r>
      <w:r w:rsidR="00E82A84">
        <w:t>3 ECTS</w:t>
      </w:r>
    </w:p>
    <w:p w14:paraId="7838B0FD" w14:textId="1EBC6CDC" w:rsidR="00890266" w:rsidRDefault="00890266" w:rsidP="000E2651">
      <w:pPr>
        <w:spacing w:line="240" w:lineRule="auto"/>
      </w:pPr>
      <w:proofErr w:type="spellStart"/>
      <w:r>
        <w:t>Lecture</w:t>
      </w:r>
      <w:proofErr w:type="spellEnd"/>
      <w:r>
        <w:t xml:space="preserve"> (</w:t>
      </w:r>
      <w:proofErr w:type="spellStart"/>
      <w:r>
        <w:t>basic</w:t>
      </w:r>
      <w:proofErr w:type="spellEnd"/>
      <w:r>
        <w:t xml:space="preserve"> </w:t>
      </w:r>
      <w:proofErr w:type="spellStart"/>
      <w:r>
        <w:t>course</w:t>
      </w:r>
      <w:proofErr w:type="spellEnd"/>
      <w:r>
        <w:t xml:space="preserve"> ATW) </w:t>
      </w:r>
      <w:proofErr w:type="spellStart"/>
      <w:r>
        <w:t>with</w:t>
      </w:r>
      <w:proofErr w:type="spellEnd"/>
      <w:r>
        <w:t xml:space="preserve"> final </w:t>
      </w:r>
      <w:proofErr w:type="spellStart"/>
      <w:r>
        <w:t>exam</w:t>
      </w:r>
      <w:proofErr w:type="spellEnd"/>
      <w:r>
        <w:t xml:space="preserve"> (Propädeutikum mit Klausur): 4 ECTS</w:t>
      </w:r>
    </w:p>
    <w:p w14:paraId="3DA8E740" w14:textId="13BC45FD" w:rsidR="00890266" w:rsidRDefault="00890266" w:rsidP="000E2651">
      <w:pPr>
        <w:spacing w:line="240" w:lineRule="auto"/>
      </w:pPr>
    </w:p>
    <w:p w14:paraId="38D5B62E" w14:textId="35374C8A" w:rsidR="00890266" w:rsidRDefault="00890266" w:rsidP="000E2651">
      <w:pPr>
        <w:spacing w:line="240" w:lineRule="auto"/>
        <w:rPr>
          <w:b/>
          <w:bCs/>
        </w:rPr>
      </w:pPr>
      <w:proofErr w:type="spellStart"/>
      <w:r w:rsidRPr="00890266">
        <w:rPr>
          <w:b/>
          <w:bCs/>
        </w:rPr>
        <w:t>Facuty</w:t>
      </w:r>
      <w:proofErr w:type="spellEnd"/>
      <w:r w:rsidRPr="00890266">
        <w:rPr>
          <w:b/>
          <w:bCs/>
        </w:rPr>
        <w:t xml:space="preserve"> 04</w:t>
      </w:r>
      <w:r>
        <w:rPr>
          <w:b/>
          <w:bCs/>
        </w:rPr>
        <w:t xml:space="preserve"> (all </w:t>
      </w:r>
      <w:proofErr w:type="spellStart"/>
      <w:r>
        <w:rPr>
          <w:b/>
          <w:bCs/>
        </w:rPr>
        <w:t>study</w:t>
      </w:r>
      <w:proofErr w:type="spellEnd"/>
      <w:r>
        <w:rPr>
          <w:b/>
          <w:bCs/>
        </w:rPr>
        <w:t xml:space="preserve"> </w:t>
      </w:r>
      <w:proofErr w:type="spellStart"/>
      <w:r>
        <w:rPr>
          <w:b/>
          <w:bCs/>
        </w:rPr>
        <w:t>areas</w:t>
      </w:r>
      <w:proofErr w:type="spellEnd"/>
      <w:r>
        <w:rPr>
          <w:b/>
          <w:bCs/>
        </w:rPr>
        <w:t>):</w:t>
      </w:r>
    </w:p>
    <w:p w14:paraId="6C243C73" w14:textId="77777777" w:rsidR="002D3260" w:rsidRDefault="002D3260" w:rsidP="002D3260">
      <w:proofErr w:type="spellStart"/>
      <w:r>
        <w:t>Lecture</w:t>
      </w:r>
      <w:proofErr w:type="spellEnd"/>
      <w:r>
        <w:t xml:space="preserve"> (Vorlesung): 3 ECTS</w:t>
      </w:r>
    </w:p>
    <w:p w14:paraId="4530000A" w14:textId="77777777" w:rsidR="002D3260" w:rsidRDefault="002D3260" w:rsidP="002D3260">
      <w:proofErr w:type="spellStart"/>
      <w:r>
        <w:t>Exercise</w:t>
      </w:r>
      <w:proofErr w:type="spellEnd"/>
      <w:r>
        <w:t xml:space="preserve"> (Übung/Quellenübung), </w:t>
      </w:r>
      <w:proofErr w:type="spellStart"/>
      <w:r>
        <w:t>graded</w:t>
      </w:r>
      <w:proofErr w:type="spellEnd"/>
      <w:r>
        <w:t>: 4 ECTS</w:t>
      </w:r>
    </w:p>
    <w:p w14:paraId="5D7E47A3" w14:textId="77777777" w:rsidR="002D3260" w:rsidRDefault="002D3260" w:rsidP="002D3260">
      <w:r>
        <w:t xml:space="preserve">Proseminar, </w:t>
      </w:r>
      <w:proofErr w:type="spellStart"/>
      <w:r>
        <w:t>graded</w:t>
      </w:r>
      <w:proofErr w:type="spellEnd"/>
      <w:r>
        <w:t xml:space="preserve">: 4 ECTS, </w:t>
      </w:r>
    </w:p>
    <w:p w14:paraId="508F2768" w14:textId="77777777" w:rsidR="002D3260" w:rsidRDefault="002D3260" w:rsidP="002D3260">
      <w:r>
        <w:t xml:space="preserve">Proseminar, </w:t>
      </w:r>
      <w:proofErr w:type="spellStart"/>
      <w:r>
        <w:t>ungraded</w:t>
      </w:r>
      <w:proofErr w:type="spellEnd"/>
      <w:r>
        <w:t>: 3 ECTS</w:t>
      </w:r>
    </w:p>
    <w:p w14:paraId="1EE7AFE7" w14:textId="77777777" w:rsidR="002D3260" w:rsidRDefault="002D3260" w:rsidP="002D3260">
      <w:r>
        <w:lastRenderedPageBreak/>
        <w:t>Seminar: 5 ECTS</w:t>
      </w:r>
    </w:p>
    <w:p w14:paraId="22D1206B" w14:textId="0A39A2FC" w:rsidR="002E1F01" w:rsidRPr="00D9327E" w:rsidRDefault="002E1F01" w:rsidP="000E2651">
      <w:pPr>
        <w:spacing w:line="240" w:lineRule="auto"/>
      </w:pPr>
    </w:p>
    <w:sectPr w:rsidR="002E1F01" w:rsidRPr="00D932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E9"/>
    <w:rsid w:val="000B1796"/>
    <w:rsid w:val="000E2651"/>
    <w:rsid w:val="001D1379"/>
    <w:rsid w:val="00252268"/>
    <w:rsid w:val="002C4F54"/>
    <w:rsid w:val="002D3260"/>
    <w:rsid w:val="002E1F01"/>
    <w:rsid w:val="00411DBA"/>
    <w:rsid w:val="005B1A52"/>
    <w:rsid w:val="00836635"/>
    <w:rsid w:val="00890266"/>
    <w:rsid w:val="008F50B2"/>
    <w:rsid w:val="00A70F19"/>
    <w:rsid w:val="00AA57A4"/>
    <w:rsid w:val="00D003E9"/>
    <w:rsid w:val="00D339C7"/>
    <w:rsid w:val="00D9327E"/>
    <w:rsid w:val="00E82A84"/>
    <w:rsid w:val="00F76A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6E3ED"/>
  <w15:chartTrackingRefBased/>
  <w15:docId w15:val="{A547120E-E4D3-4975-9706-29880548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D003E9"/>
    <w:pPr>
      <w:widowControl w:val="0"/>
      <w:autoSpaceDE w:val="0"/>
      <w:autoSpaceDN w:val="0"/>
      <w:spacing w:after="0" w:line="240" w:lineRule="auto"/>
    </w:pPr>
    <w:rPr>
      <w:rFonts w:ascii="Calibri" w:eastAsia="Calibri" w:hAnsi="Calibri" w:cs="Calibri"/>
      <w:b/>
      <w:bCs/>
      <w:lang w:val="en-US"/>
    </w:rPr>
  </w:style>
  <w:style w:type="character" w:customStyle="1" w:styleId="TextkrperZchn">
    <w:name w:val="Textkörper Zchn"/>
    <w:basedOn w:val="Absatz-Standardschriftart"/>
    <w:link w:val="Textkrper"/>
    <w:uiPriority w:val="1"/>
    <w:rsid w:val="00D003E9"/>
    <w:rPr>
      <w:rFonts w:ascii="Calibri" w:eastAsia="Calibri" w:hAnsi="Calibri" w:cs="Calibri"/>
      <w:b/>
      <w:bCs/>
      <w:lang w:val="en-US"/>
    </w:rPr>
  </w:style>
  <w:style w:type="paragraph" w:styleId="Titel">
    <w:name w:val="Title"/>
    <w:basedOn w:val="Standard"/>
    <w:link w:val="TitelZchn"/>
    <w:uiPriority w:val="10"/>
    <w:qFormat/>
    <w:rsid w:val="00D003E9"/>
    <w:pPr>
      <w:widowControl w:val="0"/>
      <w:autoSpaceDE w:val="0"/>
      <w:autoSpaceDN w:val="0"/>
      <w:spacing w:before="188" w:after="0" w:line="240" w:lineRule="auto"/>
      <w:ind w:right="1"/>
      <w:jc w:val="center"/>
    </w:pPr>
    <w:rPr>
      <w:rFonts w:ascii="Calibri" w:eastAsia="Calibri" w:hAnsi="Calibri" w:cs="Calibri"/>
      <w:sz w:val="24"/>
      <w:szCs w:val="24"/>
      <w:lang w:val="en-US"/>
    </w:rPr>
  </w:style>
  <w:style w:type="character" w:customStyle="1" w:styleId="TitelZchn">
    <w:name w:val="Titel Zchn"/>
    <w:basedOn w:val="Absatz-Standardschriftart"/>
    <w:link w:val="Titel"/>
    <w:uiPriority w:val="10"/>
    <w:rsid w:val="00D003E9"/>
    <w:rPr>
      <w:rFonts w:ascii="Calibri" w:eastAsia="Calibri"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34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337</Words>
  <Characters>2128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Schweitzer</dc:creator>
  <cp:keywords/>
  <dc:description/>
  <cp:lastModifiedBy>Nicolas Schweitzer</cp:lastModifiedBy>
  <cp:revision>16</cp:revision>
  <dcterms:created xsi:type="dcterms:W3CDTF">2024-07-17T09:04:00Z</dcterms:created>
  <dcterms:modified xsi:type="dcterms:W3CDTF">2025-05-14T09:35:00Z</dcterms:modified>
</cp:coreProperties>
</file>